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75978" w14:textId="36AB7C01" w:rsidR="00E17BC1" w:rsidRPr="009B496F" w:rsidRDefault="00FD089B" w:rsidP="00042F01">
      <w:pPr>
        <w:tabs>
          <w:tab w:val="left" w:pos="284"/>
        </w:tabs>
        <w:ind w:right="118" w:firstLine="142"/>
      </w:pPr>
      <w:r>
        <w:t xml:space="preserve">  </w:t>
      </w:r>
      <w:r w:rsidR="00280815">
        <w:t xml:space="preserve">  </w:t>
      </w:r>
    </w:p>
    <w:p w14:paraId="1125E6AF" w14:textId="77777777" w:rsidR="00042F01" w:rsidRDefault="00042F01" w:rsidP="00042F01">
      <w:pPr>
        <w:tabs>
          <w:tab w:val="left" w:pos="284"/>
        </w:tabs>
        <w:ind w:right="118" w:firstLine="142"/>
        <w:jc w:val="center"/>
        <w:rPr>
          <w:rFonts w:ascii="Wide Latin" w:hAnsi="Wide Latin"/>
          <w:color w:val="000000" w:themeColor="text1"/>
        </w:rPr>
      </w:pPr>
    </w:p>
    <w:p w14:paraId="4DEFF0DD" w14:textId="4876E35E" w:rsidR="00042F01" w:rsidRPr="00DC432C" w:rsidRDefault="00E17BC1" w:rsidP="006B124F">
      <w:pPr>
        <w:tabs>
          <w:tab w:val="left" w:pos="284"/>
        </w:tabs>
        <w:ind w:left="-180" w:firstLine="142"/>
        <w:jc w:val="center"/>
        <w:rPr>
          <w:rFonts w:ascii="Wide Latin" w:hAnsi="Wide Latin"/>
          <w:color w:val="000000" w:themeColor="text1"/>
          <w:sz w:val="32"/>
          <w:szCs w:val="32"/>
        </w:rPr>
      </w:pPr>
      <w:r w:rsidRPr="00DC432C">
        <w:rPr>
          <w:rFonts w:ascii="Wide Latin" w:hAnsi="Wide Latin"/>
          <w:color w:val="000000" w:themeColor="text1"/>
          <w:sz w:val="32"/>
          <w:szCs w:val="32"/>
        </w:rPr>
        <w:t>5</w:t>
      </w:r>
      <w:r w:rsidR="006B124F">
        <w:rPr>
          <w:rFonts w:ascii="Wide Latin" w:hAnsi="Wide Latin"/>
          <w:color w:val="000000" w:themeColor="text1"/>
          <w:sz w:val="32"/>
          <w:szCs w:val="32"/>
        </w:rPr>
        <w:t>8</w:t>
      </w:r>
      <w:r w:rsidR="00BC24F1" w:rsidRPr="00DC432C">
        <w:rPr>
          <w:rFonts w:ascii="Wide Latin" w:hAnsi="Wide Latin"/>
          <w:color w:val="000000" w:themeColor="text1"/>
          <w:sz w:val="32"/>
          <w:szCs w:val="32"/>
          <w:vertAlign w:val="superscript"/>
        </w:rPr>
        <w:t>th</w:t>
      </w:r>
      <w:r w:rsidR="00BC24F1" w:rsidRPr="00DC432C">
        <w:rPr>
          <w:rFonts w:ascii="Wide Latin" w:hAnsi="Wide Latin"/>
          <w:color w:val="000000" w:themeColor="text1"/>
          <w:sz w:val="32"/>
          <w:szCs w:val="32"/>
        </w:rPr>
        <w:t xml:space="preserve"> </w:t>
      </w:r>
      <w:r w:rsidRPr="00DC432C">
        <w:rPr>
          <w:rFonts w:ascii="Wide Latin" w:hAnsi="Wide Latin"/>
          <w:color w:val="000000" w:themeColor="text1"/>
          <w:sz w:val="32"/>
          <w:szCs w:val="32"/>
        </w:rPr>
        <w:t xml:space="preserve"> </w:t>
      </w:r>
      <w:r w:rsidRPr="00DC432C">
        <w:rPr>
          <w:rFonts w:ascii="Wide Latin" w:hAnsi="Wide Latin"/>
          <w:color w:val="000000" w:themeColor="text1"/>
          <w:sz w:val="32"/>
          <w:szCs w:val="32"/>
          <w:vertAlign w:val="superscript"/>
        </w:rPr>
        <w:t xml:space="preserve"> </w:t>
      </w:r>
      <w:r w:rsidRPr="00DC432C">
        <w:rPr>
          <w:rFonts w:ascii="Wide Latin" w:hAnsi="Wide Latin"/>
          <w:color w:val="000000" w:themeColor="text1"/>
          <w:sz w:val="32"/>
          <w:szCs w:val="32"/>
        </w:rPr>
        <w:t xml:space="preserve"> UTLBC - MEETING TO </w:t>
      </w:r>
      <w:r w:rsidR="00DC432C">
        <w:rPr>
          <w:rFonts w:ascii="Wide Latin" w:hAnsi="Wide Latin"/>
          <w:color w:val="000000" w:themeColor="text1"/>
          <w:sz w:val="32"/>
          <w:szCs w:val="32"/>
        </w:rPr>
        <w:t>R</w:t>
      </w:r>
      <w:r w:rsidRPr="00DC432C">
        <w:rPr>
          <w:rFonts w:ascii="Wide Latin" w:hAnsi="Wide Latin"/>
          <w:color w:val="000000" w:themeColor="text1"/>
          <w:sz w:val="32"/>
          <w:szCs w:val="32"/>
        </w:rPr>
        <w:t>EVIEW DATA FOR THE Q.</w:t>
      </w:r>
      <w:r w:rsidR="00073C27" w:rsidRPr="00DC432C">
        <w:rPr>
          <w:rFonts w:ascii="Wide Latin" w:hAnsi="Wide Latin"/>
          <w:color w:val="000000" w:themeColor="text1"/>
          <w:sz w:val="32"/>
          <w:szCs w:val="32"/>
        </w:rPr>
        <w:t xml:space="preserve">E. </w:t>
      </w:r>
      <w:r w:rsidR="006B124F">
        <w:rPr>
          <w:rFonts w:ascii="Wide Latin" w:hAnsi="Wide Latin"/>
          <w:color w:val="000000" w:themeColor="text1"/>
          <w:sz w:val="32"/>
          <w:szCs w:val="32"/>
        </w:rPr>
        <w:t xml:space="preserve">December </w:t>
      </w:r>
      <w:r w:rsidR="00D34C3C" w:rsidRPr="00DC432C">
        <w:rPr>
          <w:rFonts w:ascii="Wide Latin" w:hAnsi="Wide Latin"/>
          <w:color w:val="000000" w:themeColor="text1"/>
          <w:sz w:val="32"/>
          <w:szCs w:val="32"/>
        </w:rPr>
        <w:t>2024</w:t>
      </w:r>
      <w:r w:rsidRPr="00DC432C">
        <w:rPr>
          <w:rFonts w:ascii="Wide Latin" w:hAnsi="Wide Latin"/>
          <w:color w:val="000000" w:themeColor="text1"/>
          <w:sz w:val="32"/>
          <w:szCs w:val="32"/>
        </w:rPr>
        <w:t xml:space="preserve"> </w:t>
      </w:r>
      <w:r w:rsidR="00DC432C">
        <w:rPr>
          <w:rFonts w:ascii="Wide Latin" w:hAnsi="Wide Latin"/>
          <w:color w:val="000000" w:themeColor="text1"/>
          <w:sz w:val="32"/>
          <w:szCs w:val="32"/>
        </w:rPr>
        <w:t xml:space="preserve">                       </w:t>
      </w:r>
      <w:r w:rsidR="006B124F">
        <w:rPr>
          <w:rFonts w:ascii="Wide Latin" w:hAnsi="Wide Latin"/>
          <w:color w:val="000000" w:themeColor="text1"/>
          <w:sz w:val="32"/>
          <w:szCs w:val="32"/>
        </w:rPr>
        <w:t xml:space="preserve">     </w:t>
      </w:r>
      <w:r w:rsidRPr="00DC432C">
        <w:rPr>
          <w:rFonts w:ascii="Wide Latin" w:hAnsi="Wide Latin"/>
          <w:color w:val="000000" w:themeColor="text1"/>
          <w:sz w:val="32"/>
          <w:szCs w:val="32"/>
        </w:rPr>
        <w:t>CHANDIGARH- U.T.</w:t>
      </w:r>
    </w:p>
    <w:p w14:paraId="34EE50DD" w14:textId="77777777" w:rsidR="00042F01" w:rsidRPr="00DC432C" w:rsidRDefault="00042F01" w:rsidP="00042F01">
      <w:pPr>
        <w:tabs>
          <w:tab w:val="left" w:pos="284"/>
        </w:tabs>
        <w:ind w:right="118" w:firstLine="142"/>
        <w:jc w:val="center"/>
        <w:rPr>
          <w:rFonts w:ascii="Wide Latin" w:hAnsi="Wide Latin"/>
          <w:color w:val="000000" w:themeColor="text1"/>
          <w:sz w:val="32"/>
          <w:szCs w:val="32"/>
        </w:rPr>
      </w:pPr>
    </w:p>
    <w:p w14:paraId="7A903D63" w14:textId="08F833F7" w:rsidR="00E17BC1" w:rsidRPr="009B496F" w:rsidRDefault="00E17BC1" w:rsidP="00042F01">
      <w:pPr>
        <w:tabs>
          <w:tab w:val="left" w:pos="284"/>
        </w:tabs>
        <w:ind w:right="118" w:firstLine="142"/>
        <w:jc w:val="center"/>
        <w:rPr>
          <w:rFonts w:ascii="Arial Black" w:hAnsi="Arial Black" w:cs="Verdana"/>
          <w:b/>
          <w:bCs/>
          <w:color w:val="000000" w:themeColor="text1"/>
          <w:sz w:val="72"/>
          <w:szCs w:val="72"/>
        </w:rPr>
      </w:pPr>
      <w:r w:rsidRPr="009B496F">
        <w:rPr>
          <w:rFonts w:ascii="Arial" w:hAnsi="Arial" w:cs="Arial"/>
          <w:noProof/>
          <w:color w:val="000000" w:themeColor="text1"/>
          <w:sz w:val="20"/>
          <w:szCs w:val="20"/>
        </w:rPr>
        <w:drawing>
          <wp:inline distT="0" distB="0" distL="0" distR="0" wp14:anchorId="4AD39C05" wp14:editId="33154894">
            <wp:extent cx="6486525" cy="5991225"/>
            <wp:effectExtent l="0" t="0" r="0" b="0"/>
            <wp:docPr id="1" name="Picture 1" descr="Chandigarh  Interactive City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ndigarh  Interactive City Ma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6525" cy="5991225"/>
                    </a:xfrm>
                    <a:prstGeom prst="rect">
                      <a:avLst/>
                    </a:prstGeom>
                    <a:noFill/>
                    <a:ln>
                      <a:noFill/>
                    </a:ln>
                  </pic:spPr>
                </pic:pic>
              </a:graphicData>
            </a:graphic>
          </wp:inline>
        </w:drawing>
      </w:r>
    </w:p>
    <w:p w14:paraId="0A8FF548" w14:textId="0555BF3D" w:rsidR="00E17BC1" w:rsidRPr="009B496F" w:rsidRDefault="00E564BE" w:rsidP="00042F01">
      <w:pPr>
        <w:tabs>
          <w:tab w:val="left" w:pos="284"/>
        </w:tabs>
        <w:ind w:right="118" w:firstLine="142"/>
        <w:rPr>
          <w:color w:val="000000" w:themeColor="text1"/>
        </w:rPr>
      </w:pPr>
      <w:r w:rsidRPr="009B496F">
        <w:rPr>
          <w:noProof/>
          <w:color w:val="000000" w:themeColor="text1"/>
        </w:rPr>
        <w:drawing>
          <wp:anchor distT="0" distB="0" distL="114300" distR="114300" simplePos="0" relativeHeight="251660288" behindDoc="0" locked="0" layoutInCell="1" allowOverlap="1" wp14:anchorId="528E2AA9" wp14:editId="00BCD572">
            <wp:simplePos x="0" y="0"/>
            <wp:positionH relativeFrom="column">
              <wp:posOffset>1838325</wp:posOffset>
            </wp:positionH>
            <wp:positionV relativeFrom="paragraph">
              <wp:posOffset>94615</wp:posOffset>
            </wp:positionV>
            <wp:extent cx="2476500" cy="768350"/>
            <wp:effectExtent l="0" t="0" r="0" b="0"/>
            <wp:wrapNone/>
            <wp:docPr id="2" name="Picture 2" descr="hindi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indi_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6500" cy="768350"/>
                    </a:xfrm>
                    <a:prstGeom prst="rect">
                      <a:avLst/>
                    </a:prstGeom>
                    <a:noFill/>
                  </pic:spPr>
                </pic:pic>
              </a:graphicData>
            </a:graphic>
            <wp14:sizeRelH relativeFrom="margin">
              <wp14:pctWidth>0</wp14:pctWidth>
            </wp14:sizeRelH>
          </wp:anchor>
        </w:drawing>
      </w:r>
    </w:p>
    <w:tbl>
      <w:tblPr>
        <w:tblpPr w:leftFromText="180" w:rightFromText="180" w:bottomFromText="200" w:vertAnchor="text" w:tblpY="1"/>
        <w:tblOverlap w:val="never"/>
        <w:tblW w:w="0" w:type="auto"/>
        <w:tblBorders>
          <w:insideH w:val="single" w:sz="4" w:space="0" w:color="auto"/>
          <w:insideV w:val="single" w:sz="4" w:space="0" w:color="auto"/>
        </w:tblBorders>
        <w:tblLook w:val="01E0" w:firstRow="1" w:lastRow="1" w:firstColumn="1" w:lastColumn="1" w:noHBand="0" w:noVBand="0"/>
      </w:tblPr>
      <w:tblGrid>
        <w:gridCol w:w="476"/>
      </w:tblGrid>
      <w:tr w:rsidR="00E17BC1" w:rsidRPr="009B496F" w14:paraId="4ACB314C" w14:textId="77777777" w:rsidTr="00A25E71">
        <w:tc>
          <w:tcPr>
            <w:tcW w:w="360" w:type="dxa"/>
            <w:tcBorders>
              <w:top w:val="nil"/>
              <w:left w:val="nil"/>
              <w:bottom w:val="single" w:sz="4" w:space="0" w:color="auto"/>
              <w:right w:val="nil"/>
            </w:tcBorders>
          </w:tcPr>
          <w:p w14:paraId="4FC17770" w14:textId="6915B8E2" w:rsidR="00E17BC1" w:rsidRPr="009B496F" w:rsidRDefault="00E17BC1" w:rsidP="00042F01">
            <w:pPr>
              <w:pBdr>
                <w:bottom w:val="thickThinSmallGap" w:sz="24" w:space="1" w:color="auto"/>
              </w:pBdr>
              <w:tabs>
                <w:tab w:val="left" w:pos="284"/>
              </w:tabs>
              <w:spacing w:line="276" w:lineRule="auto"/>
              <w:ind w:right="118" w:firstLine="142"/>
              <w:jc w:val="both"/>
              <w:rPr>
                <w:color w:val="000000" w:themeColor="text1"/>
                <w:sz w:val="16"/>
                <w:szCs w:val="16"/>
              </w:rPr>
            </w:pPr>
          </w:p>
          <w:p w14:paraId="4C0FEAF0" w14:textId="77777777" w:rsidR="00E17BC1" w:rsidRPr="009B496F" w:rsidRDefault="00E17BC1" w:rsidP="00042F01">
            <w:pPr>
              <w:pStyle w:val="Header"/>
              <w:pBdr>
                <w:bottom w:val="thickThinSmallGap" w:sz="24" w:space="1" w:color="auto"/>
              </w:pBdr>
              <w:tabs>
                <w:tab w:val="left" w:pos="284"/>
              </w:tabs>
              <w:spacing w:line="276" w:lineRule="auto"/>
              <w:ind w:right="118" w:firstLine="142"/>
              <w:jc w:val="right"/>
              <w:rPr>
                <w:b/>
                <w:bCs/>
                <w:color w:val="000000" w:themeColor="text1"/>
                <w:sz w:val="16"/>
                <w:szCs w:val="16"/>
              </w:rPr>
            </w:pPr>
          </w:p>
          <w:p w14:paraId="19B4DE91" w14:textId="77777777" w:rsidR="00E17BC1" w:rsidRPr="009B496F" w:rsidRDefault="00E17BC1" w:rsidP="00042F01">
            <w:pPr>
              <w:pStyle w:val="Header"/>
              <w:pBdr>
                <w:bottom w:val="thickThinSmallGap" w:sz="24" w:space="1" w:color="auto"/>
              </w:pBdr>
              <w:tabs>
                <w:tab w:val="left" w:pos="284"/>
              </w:tabs>
              <w:spacing w:line="276" w:lineRule="auto"/>
              <w:ind w:right="118" w:firstLine="142"/>
              <w:outlineLvl w:val="0"/>
              <w:rPr>
                <w:color w:val="000000" w:themeColor="text1"/>
                <w:sz w:val="16"/>
                <w:szCs w:val="16"/>
              </w:rPr>
            </w:pPr>
          </w:p>
        </w:tc>
      </w:tr>
    </w:tbl>
    <w:p w14:paraId="702F1B88" w14:textId="6603BDAD" w:rsidR="00E17BC1" w:rsidRDefault="00E17BC1"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19AA34A" w14:textId="77777777" w:rsidR="00E564BE"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E1E4921" w14:textId="77777777" w:rsidR="00E564BE"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228F072" w14:textId="77777777" w:rsidR="00E564BE"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5A4011F6" w14:textId="6B04C897" w:rsidR="00E17BC1" w:rsidRPr="009B496F" w:rsidRDefault="00E17BC1"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r w:rsidRPr="009B496F">
        <w:rPr>
          <w:rFonts w:ascii="Arial" w:hAnsi="Arial" w:cs="Arial"/>
          <w:b/>
          <w:bCs/>
          <w:color w:val="000000" w:themeColor="text1"/>
          <w:sz w:val="28"/>
          <w:szCs w:val="28"/>
        </w:rPr>
        <w:t xml:space="preserve">Lead Bank </w:t>
      </w:r>
      <w:r w:rsidR="00014C28">
        <w:rPr>
          <w:rFonts w:ascii="Arial" w:hAnsi="Arial" w:cs="Arial"/>
          <w:b/>
          <w:bCs/>
          <w:color w:val="000000" w:themeColor="text1"/>
          <w:sz w:val="28"/>
          <w:szCs w:val="28"/>
        </w:rPr>
        <w:t xml:space="preserve">/UTLBC </w:t>
      </w:r>
      <w:r w:rsidRPr="009B496F">
        <w:rPr>
          <w:rFonts w:ascii="Arial" w:hAnsi="Arial" w:cs="Arial"/>
          <w:b/>
          <w:bCs/>
          <w:color w:val="000000" w:themeColor="text1"/>
          <w:sz w:val="28"/>
          <w:szCs w:val="28"/>
        </w:rPr>
        <w:t xml:space="preserve">Office, </w:t>
      </w:r>
      <w:r w:rsidRPr="009B496F">
        <w:rPr>
          <w:rFonts w:ascii="Arial" w:hAnsi="Arial" w:cs="Arial"/>
          <w:b/>
          <w:i/>
          <w:color w:val="000000" w:themeColor="text1"/>
          <w:sz w:val="28"/>
          <w:szCs w:val="28"/>
        </w:rPr>
        <w:t>PNB HOUSE, SCO 70-71, 1</w:t>
      </w:r>
      <w:r w:rsidRPr="009B496F">
        <w:rPr>
          <w:rFonts w:ascii="Arial" w:hAnsi="Arial" w:cs="Arial"/>
          <w:b/>
          <w:i/>
          <w:color w:val="000000" w:themeColor="text1"/>
          <w:sz w:val="28"/>
          <w:szCs w:val="28"/>
          <w:vertAlign w:val="superscript"/>
        </w:rPr>
        <w:t>st</w:t>
      </w:r>
      <w:r w:rsidRPr="009B496F">
        <w:rPr>
          <w:rFonts w:ascii="Arial" w:hAnsi="Arial" w:cs="Arial"/>
          <w:b/>
          <w:i/>
          <w:color w:val="000000" w:themeColor="text1"/>
          <w:sz w:val="28"/>
          <w:szCs w:val="28"/>
        </w:rPr>
        <w:t xml:space="preserve"> </w:t>
      </w:r>
      <w:proofErr w:type="gramStart"/>
      <w:r w:rsidRPr="009B496F">
        <w:rPr>
          <w:rFonts w:ascii="Arial" w:hAnsi="Arial" w:cs="Arial"/>
          <w:b/>
          <w:i/>
          <w:color w:val="000000" w:themeColor="text1"/>
          <w:sz w:val="28"/>
          <w:szCs w:val="28"/>
        </w:rPr>
        <w:t>FLOOR,  Sector</w:t>
      </w:r>
      <w:proofErr w:type="gramEnd"/>
      <w:r w:rsidRPr="009B496F">
        <w:rPr>
          <w:rFonts w:ascii="Arial" w:hAnsi="Arial" w:cs="Arial"/>
          <w:b/>
          <w:i/>
          <w:color w:val="000000" w:themeColor="text1"/>
          <w:sz w:val="28"/>
          <w:szCs w:val="28"/>
        </w:rPr>
        <w:t>-17-B, Chandigarh-160017-</w:t>
      </w:r>
      <w:r w:rsidRPr="009B496F">
        <w:rPr>
          <w:rFonts w:ascii="Arial" w:hAnsi="Arial" w:cs="Arial"/>
          <w:b/>
          <w:bCs/>
          <w:color w:val="000000" w:themeColor="text1"/>
          <w:sz w:val="28"/>
          <w:szCs w:val="28"/>
        </w:rPr>
        <w:t xml:space="preserve"> Phone No. 0172-2714383, 2702122 (FAX)</w:t>
      </w:r>
    </w:p>
    <w:p w14:paraId="66FDF763" w14:textId="77777777" w:rsidR="00E17BC1"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380875D2" w14:textId="77777777" w:rsidR="00E17BC1" w:rsidRDefault="00E17BC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7DD88442" w14:textId="77777777" w:rsidR="00042F01" w:rsidRDefault="00042F0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7D6DE5EB" w14:textId="77777777" w:rsidR="00042F01" w:rsidRDefault="00042F0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341FACE0" w14:textId="77777777" w:rsidR="00304F13"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005DA9CA" w14:textId="77777777" w:rsidR="00304F13"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5E5C0FF3" w14:textId="77777777" w:rsidR="00304F13" w:rsidRPr="009B496F"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tbl>
      <w:tblPr>
        <w:tblStyle w:val="TableGrid"/>
        <w:tblW w:w="0" w:type="auto"/>
        <w:tblLook w:val="04A0" w:firstRow="1" w:lastRow="0" w:firstColumn="1" w:lastColumn="0" w:noHBand="0" w:noVBand="1"/>
      </w:tblPr>
      <w:tblGrid>
        <w:gridCol w:w="9985"/>
      </w:tblGrid>
      <w:tr w:rsidR="00E17BC1" w:rsidRPr="009B496F" w14:paraId="136B4C8C" w14:textId="77777777" w:rsidTr="00EF1680">
        <w:tc>
          <w:tcPr>
            <w:tcW w:w="9985" w:type="dxa"/>
            <w:tcBorders>
              <w:top w:val="single" w:sz="4" w:space="0" w:color="auto"/>
              <w:left w:val="single" w:sz="4" w:space="0" w:color="auto"/>
              <w:bottom w:val="single" w:sz="4" w:space="0" w:color="auto"/>
              <w:right w:val="single" w:sz="4" w:space="0" w:color="auto"/>
            </w:tcBorders>
            <w:hideMark/>
          </w:tcPr>
          <w:p w14:paraId="379CBF7F" w14:textId="7E028B72" w:rsidR="00E17BC1" w:rsidRPr="009B496F" w:rsidRDefault="00E17BC1" w:rsidP="00042F01">
            <w:pPr>
              <w:tabs>
                <w:tab w:val="left" w:pos="284"/>
              </w:tabs>
              <w:ind w:right="118" w:firstLine="142"/>
              <w:jc w:val="center"/>
              <w:rPr>
                <w:rFonts w:ascii="Arial" w:hAnsi="Arial" w:cs="Arial"/>
                <w:b/>
                <w:bCs/>
                <w:color w:val="000000" w:themeColor="text1"/>
                <w:sz w:val="36"/>
                <w:szCs w:val="36"/>
                <w:lang w:bidi="hi-IN"/>
              </w:rPr>
            </w:pPr>
            <w:r>
              <w:rPr>
                <w:rFonts w:ascii="Arial" w:hAnsi="Arial" w:cs="Arial"/>
                <w:b/>
                <w:bCs/>
                <w:color w:val="000000" w:themeColor="text1"/>
                <w:sz w:val="36"/>
                <w:szCs w:val="36"/>
                <w:lang w:bidi="hi-IN"/>
              </w:rPr>
              <w:t>5</w:t>
            </w:r>
            <w:r w:rsidR="006B124F">
              <w:rPr>
                <w:rFonts w:ascii="Arial" w:hAnsi="Arial" w:cs="Arial"/>
                <w:b/>
                <w:bCs/>
                <w:color w:val="000000" w:themeColor="text1"/>
                <w:sz w:val="36"/>
                <w:szCs w:val="36"/>
                <w:lang w:bidi="hi-IN"/>
              </w:rPr>
              <w:t>8</w:t>
            </w:r>
            <w:r w:rsidR="00BC24F1" w:rsidRPr="00BC24F1">
              <w:rPr>
                <w:rFonts w:ascii="Arial" w:hAnsi="Arial" w:cs="Arial"/>
                <w:b/>
                <w:bCs/>
                <w:color w:val="000000" w:themeColor="text1"/>
                <w:sz w:val="36"/>
                <w:szCs w:val="36"/>
                <w:vertAlign w:val="superscript"/>
                <w:lang w:bidi="hi-IN"/>
              </w:rPr>
              <w:t>th</w:t>
            </w:r>
            <w:r w:rsidR="00BC24F1">
              <w:rPr>
                <w:rFonts w:ascii="Arial" w:hAnsi="Arial" w:cs="Arial"/>
                <w:b/>
                <w:bCs/>
                <w:color w:val="000000" w:themeColor="text1"/>
                <w:sz w:val="36"/>
                <w:szCs w:val="36"/>
                <w:lang w:bidi="hi-IN"/>
              </w:rPr>
              <w:t xml:space="preserve"> </w:t>
            </w:r>
            <w:r>
              <w:rPr>
                <w:rFonts w:ascii="Arial" w:hAnsi="Arial" w:cs="Arial"/>
                <w:b/>
                <w:bCs/>
                <w:color w:val="000000" w:themeColor="text1"/>
                <w:sz w:val="36"/>
                <w:szCs w:val="36"/>
                <w:lang w:bidi="hi-IN"/>
              </w:rPr>
              <w:t xml:space="preserve">  </w:t>
            </w:r>
            <w:r w:rsidRPr="009B496F">
              <w:rPr>
                <w:rFonts w:ascii="Arial" w:hAnsi="Arial" w:cs="Arial"/>
                <w:b/>
                <w:bCs/>
                <w:color w:val="000000" w:themeColor="text1"/>
                <w:sz w:val="36"/>
                <w:szCs w:val="36"/>
                <w:lang w:bidi="hi-IN"/>
              </w:rPr>
              <w:t xml:space="preserve"> MEETING OF UTLBC CHANDIGARH</w:t>
            </w:r>
          </w:p>
        </w:tc>
      </w:tr>
    </w:tbl>
    <w:p w14:paraId="2590D828" w14:textId="77777777" w:rsidR="00073C27" w:rsidRPr="009B496F" w:rsidRDefault="00073C27" w:rsidP="00042F01">
      <w:pPr>
        <w:shd w:val="clear" w:color="auto" w:fill="FFFFFF"/>
        <w:tabs>
          <w:tab w:val="left" w:pos="284"/>
        </w:tabs>
        <w:ind w:right="118" w:firstLine="142"/>
        <w:jc w:val="center"/>
        <w:rPr>
          <w:rFonts w:ascii="Arial" w:hAnsi="Arial" w:cs="Arial"/>
          <w:b/>
          <w:bCs/>
          <w:color w:val="000000" w:themeColor="text1"/>
          <w:sz w:val="36"/>
          <w:szCs w:val="36"/>
        </w:rPr>
      </w:pPr>
    </w:p>
    <w:p w14:paraId="21480E1F" w14:textId="77777777" w:rsidR="00E17BC1"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9B496F">
        <w:rPr>
          <w:rFonts w:ascii="Arial" w:hAnsi="Arial" w:cs="Arial"/>
          <w:b/>
          <w:bCs/>
          <w:color w:val="000000" w:themeColor="text1"/>
          <w:sz w:val="36"/>
          <w:szCs w:val="36"/>
        </w:rPr>
        <w:t>DISTRICT PROFILE</w:t>
      </w:r>
    </w:p>
    <w:tbl>
      <w:tblPr>
        <w:tblStyle w:val="TableGrid"/>
        <w:tblW w:w="0" w:type="auto"/>
        <w:tblLook w:val="04A0" w:firstRow="1" w:lastRow="0" w:firstColumn="1" w:lastColumn="0" w:noHBand="0" w:noVBand="1"/>
      </w:tblPr>
      <w:tblGrid>
        <w:gridCol w:w="1008"/>
        <w:gridCol w:w="4950"/>
        <w:gridCol w:w="3960"/>
      </w:tblGrid>
      <w:tr w:rsidR="00E17BC1" w:rsidRPr="009B496F" w14:paraId="30353526"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4D5D2D11"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w:t>
            </w:r>
          </w:p>
        </w:tc>
        <w:tc>
          <w:tcPr>
            <w:tcW w:w="4950" w:type="dxa"/>
            <w:tcBorders>
              <w:top w:val="single" w:sz="4" w:space="0" w:color="auto"/>
              <w:left w:val="single" w:sz="4" w:space="0" w:color="auto"/>
              <w:bottom w:val="single" w:sz="4" w:space="0" w:color="auto"/>
              <w:right w:val="single" w:sz="4" w:space="0" w:color="auto"/>
            </w:tcBorders>
            <w:hideMark/>
          </w:tcPr>
          <w:p w14:paraId="0A96CE01"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Date of Creation of District</w:t>
            </w:r>
          </w:p>
        </w:tc>
        <w:tc>
          <w:tcPr>
            <w:tcW w:w="3960" w:type="dxa"/>
            <w:tcBorders>
              <w:top w:val="single" w:sz="4" w:space="0" w:color="auto"/>
              <w:left w:val="single" w:sz="4" w:space="0" w:color="auto"/>
              <w:bottom w:val="single" w:sz="4" w:space="0" w:color="auto"/>
              <w:right w:val="single" w:sz="4" w:space="0" w:color="auto"/>
            </w:tcBorders>
            <w:hideMark/>
          </w:tcPr>
          <w:p w14:paraId="5669B442"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01.11.1966</w:t>
            </w:r>
          </w:p>
        </w:tc>
      </w:tr>
      <w:tr w:rsidR="00E17BC1" w:rsidRPr="009B496F" w14:paraId="45090E87"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0444BF3C"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2.</w:t>
            </w:r>
          </w:p>
        </w:tc>
        <w:tc>
          <w:tcPr>
            <w:tcW w:w="4950" w:type="dxa"/>
            <w:tcBorders>
              <w:top w:val="single" w:sz="4" w:space="0" w:color="auto"/>
              <w:left w:val="single" w:sz="4" w:space="0" w:color="auto"/>
              <w:bottom w:val="single" w:sz="4" w:space="0" w:color="auto"/>
              <w:right w:val="single" w:sz="4" w:space="0" w:color="auto"/>
            </w:tcBorders>
            <w:hideMark/>
          </w:tcPr>
          <w:p w14:paraId="5C691EC3"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Geographical Area of District</w:t>
            </w:r>
          </w:p>
        </w:tc>
        <w:tc>
          <w:tcPr>
            <w:tcW w:w="3960" w:type="dxa"/>
            <w:tcBorders>
              <w:top w:val="single" w:sz="4" w:space="0" w:color="auto"/>
              <w:left w:val="single" w:sz="4" w:space="0" w:color="auto"/>
              <w:bottom w:val="single" w:sz="4" w:space="0" w:color="auto"/>
              <w:right w:val="single" w:sz="4" w:space="0" w:color="auto"/>
            </w:tcBorders>
            <w:hideMark/>
          </w:tcPr>
          <w:p w14:paraId="47CE00FF"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 xml:space="preserve">114 </w:t>
            </w:r>
            <w:proofErr w:type="spellStart"/>
            <w:proofErr w:type="gramStart"/>
            <w:r w:rsidRPr="009B496F">
              <w:rPr>
                <w:rFonts w:ascii="Arial" w:hAnsi="Arial" w:cs="Arial"/>
                <w:b/>
                <w:bCs/>
                <w:color w:val="000000" w:themeColor="text1"/>
                <w:sz w:val="28"/>
                <w:szCs w:val="28"/>
                <w:lang w:bidi="hi-IN"/>
              </w:rPr>
              <w:t>Sq.Kms</w:t>
            </w:r>
            <w:proofErr w:type="spellEnd"/>
            <w:proofErr w:type="gramEnd"/>
          </w:p>
        </w:tc>
      </w:tr>
      <w:tr w:rsidR="00E17BC1" w:rsidRPr="009B496F" w14:paraId="3245F8B5"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077F2D5C"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3.</w:t>
            </w:r>
          </w:p>
        </w:tc>
        <w:tc>
          <w:tcPr>
            <w:tcW w:w="4950" w:type="dxa"/>
            <w:tcBorders>
              <w:top w:val="single" w:sz="4" w:space="0" w:color="auto"/>
              <w:left w:val="single" w:sz="4" w:space="0" w:color="auto"/>
              <w:bottom w:val="single" w:sz="4" w:space="0" w:color="auto"/>
              <w:right w:val="single" w:sz="4" w:space="0" w:color="auto"/>
            </w:tcBorders>
            <w:hideMark/>
          </w:tcPr>
          <w:p w14:paraId="34FBCD82"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Longitude</w:t>
            </w:r>
          </w:p>
        </w:tc>
        <w:tc>
          <w:tcPr>
            <w:tcW w:w="3960" w:type="dxa"/>
            <w:tcBorders>
              <w:top w:val="single" w:sz="4" w:space="0" w:color="auto"/>
              <w:left w:val="single" w:sz="4" w:space="0" w:color="auto"/>
              <w:bottom w:val="single" w:sz="4" w:space="0" w:color="auto"/>
              <w:right w:val="single" w:sz="4" w:space="0" w:color="auto"/>
            </w:tcBorders>
            <w:hideMark/>
          </w:tcPr>
          <w:p w14:paraId="3B07B8B6"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76-47’   14E</w:t>
            </w:r>
          </w:p>
        </w:tc>
      </w:tr>
      <w:tr w:rsidR="00E17BC1" w:rsidRPr="009B496F" w14:paraId="059FBA69"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41630262"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4.</w:t>
            </w:r>
          </w:p>
        </w:tc>
        <w:tc>
          <w:tcPr>
            <w:tcW w:w="4950" w:type="dxa"/>
            <w:tcBorders>
              <w:top w:val="single" w:sz="4" w:space="0" w:color="auto"/>
              <w:left w:val="single" w:sz="4" w:space="0" w:color="auto"/>
              <w:bottom w:val="single" w:sz="4" w:space="0" w:color="auto"/>
              <w:right w:val="single" w:sz="4" w:space="0" w:color="auto"/>
            </w:tcBorders>
            <w:hideMark/>
          </w:tcPr>
          <w:p w14:paraId="0E5F4026"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Latitude</w:t>
            </w:r>
          </w:p>
        </w:tc>
        <w:tc>
          <w:tcPr>
            <w:tcW w:w="3960" w:type="dxa"/>
            <w:tcBorders>
              <w:top w:val="single" w:sz="4" w:space="0" w:color="auto"/>
              <w:left w:val="single" w:sz="4" w:space="0" w:color="auto"/>
              <w:bottom w:val="single" w:sz="4" w:space="0" w:color="auto"/>
              <w:right w:val="single" w:sz="4" w:space="0" w:color="auto"/>
            </w:tcBorders>
            <w:hideMark/>
          </w:tcPr>
          <w:p w14:paraId="772C9D69"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30-44’ 14N</w:t>
            </w:r>
          </w:p>
        </w:tc>
      </w:tr>
      <w:tr w:rsidR="00E17BC1" w:rsidRPr="009B496F" w14:paraId="6B5CB7AF"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5BBF0BF6"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5.</w:t>
            </w:r>
          </w:p>
        </w:tc>
        <w:tc>
          <w:tcPr>
            <w:tcW w:w="4950" w:type="dxa"/>
            <w:tcBorders>
              <w:top w:val="single" w:sz="4" w:space="0" w:color="auto"/>
              <w:left w:val="single" w:sz="4" w:space="0" w:color="auto"/>
              <w:bottom w:val="single" w:sz="4" w:space="0" w:color="auto"/>
              <w:right w:val="single" w:sz="4" w:space="0" w:color="auto"/>
            </w:tcBorders>
            <w:hideMark/>
          </w:tcPr>
          <w:p w14:paraId="4B3AB096"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Annual Rainfall</w:t>
            </w:r>
          </w:p>
        </w:tc>
        <w:tc>
          <w:tcPr>
            <w:tcW w:w="3960" w:type="dxa"/>
            <w:tcBorders>
              <w:top w:val="single" w:sz="4" w:space="0" w:color="auto"/>
              <w:left w:val="single" w:sz="4" w:space="0" w:color="auto"/>
              <w:bottom w:val="single" w:sz="4" w:space="0" w:color="auto"/>
              <w:right w:val="single" w:sz="4" w:space="0" w:color="auto"/>
            </w:tcBorders>
            <w:hideMark/>
          </w:tcPr>
          <w:p w14:paraId="25954AA1"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1110.7mm</w:t>
            </w:r>
          </w:p>
        </w:tc>
      </w:tr>
      <w:tr w:rsidR="00E17BC1" w:rsidRPr="009B496F" w14:paraId="7D5501B9"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5EFFB36D"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6.</w:t>
            </w:r>
          </w:p>
        </w:tc>
        <w:tc>
          <w:tcPr>
            <w:tcW w:w="4950" w:type="dxa"/>
            <w:tcBorders>
              <w:top w:val="single" w:sz="4" w:space="0" w:color="auto"/>
              <w:left w:val="single" w:sz="4" w:space="0" w:color="auto"/>
              <w:bottom w:val="single" w:sz="4" w:space="0" w:color="auto"/>
              <w:right w:val="single" w:sz="4" w:space="0" w:color="auto"/>
            </w:tcBorders>
            <w:hideMark/>
          </w:tcPr>
          <w:p w14:paraId="12934A5F"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No. of Municipal Corporation</w:t>
            </w:r>
          </w:p>
        </w:tc>
        <w:tc>
          <w:tcPr>
            <w:tcW w:w="3960" w:type="dxa"/>
            <w:tcBorders>
              <w:top w:val="single" w:sz="4" w:space="0" w:color="auto"/>
              <w:left w:val="single" w:sz="4" w:space="0" w:color="auto"/>
              <w:bottom w:val="single" w:sz="4" w:space="0" w:color="auto"/>
              <w:right w:val="single" w:sz="4" w:space="0" w:color="auto"/>
            </w:tcBorders>
            <w:hideMark/>
          </w:tcPr>
          <w:p w14:paraId="3798D5F6"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w:t>
            </w:r>
          </w:p>
        </w:tc>
      </w:tr>
      <w:tr w:rsidR="00E17BC1" w:rsidRPr="009B496F" w14:paraId="60BAD633"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413021B9"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7.</w:t>
            </w:r>
          </w:p>
        </w:tc>
        <w:tc>
          <w:tcPr>
            <w:tcW w:w="4950" w:type="dxa"/>
            <w:tcBorders>
              <w:top w:val="single" w:sz="4" w:space="0" w:color="auto"/>
              <w:left w:val="single" w:sz="4" w:space="0" w:color="auto"/>
              <w:bottom w:val="single" w:sz="4" w:space="0" w:color="auto"/>
              <w:right w:val="single" w:sz="4" w:space="0" w:color="auto"/>
            </w:tcBorders>
            <w:hideMark/>
          </w:tcPr>
          <w:p w14:paraId="6E8A986F"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Total Population</w:t>
            </w:r>
          </w:p>
        </w:tc>
        <w:tc>
          <w:tcPr>
            <w:tcW w:w="3960" w:type="dxa"/>
            <w:tcBorders>
              <w:top w:val="single" w:sz="4" w:space="0" w:color="auto"/>
              <w:left w:val="single" w:sz="4" w:space="0" w:color="auto"/>
              <w:bottom w:val="single" w:sz="4" w:space="0" w:color="auto"/>
              <w:right w:val="single" w:sz="4" w:space="0" w:color="auto"/>
            </w:tcBorders>
            <w:hideMark/>
          </w:tcPr>
          <w:p w14:paraId="5606DF8C"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1055450</w:t>
            </w:r>
          </w:p>
        </w:tc>
      </w:tr>
      <w:tr w:rsidR="00E17BC1" w:rsidRPr="009B496F" w14:paraId="58F97953"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7AB84248"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8.</w:t>
            </w:r>
          </w:p>
        </w:tc>
        <w:tc>
          <w:tcPr>
            <w:tcW w:w="4950" w:type="dxa"/>
            <w:tcBorders>
              <w:top w:val="single" w:sz="4" w:space="0" w:color="auto"/>
              <w:left w:val="single" w:sz="4" w:space="0" w:color="auto"/>
              <w:bottom w:val="single" w:sz="4" w:space="0" w:color="auto"/>
              <w:right w:val="single" w:sz="4" w:space="0" w:color="auto"/>
            </w:tcBorders>
            <w:hideMark/>
          </w:tcPr>
          <w:p w14:paraId="09D3C99B"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Population Density</w:t>
            </w:r>
          </w:p>
        </w:tc>
        <w:tc>
          <w:tcPr>
            <w:tcW w:w="3960" w:type="dxa"/>
            <w:tcBorders>
              <w:top w:val="single" w:sz="4" w:space="0" w:color="auto"/>
              <w:left w:val="single" w:sz="4" w:space="0" w:color="auto"/>
              <w:bottom w:val="single" w:sz="4" w:space="0" w:color="auto"/>
              <w:right w:val="single" w:sz="4" w:space="0" w:color="auto"/>
            </w:tcBorders>
            <w:hideMark/>
          </w:tcPr>
          <w:p w14:paraId="1CEA061E" w14:textId="5572C9EA"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 xml:space="preserve">9262 </w:t>
            </w:r>
            <w:r w:rsidR="007F0FA3" w:rsidRPr="009B496F">
              <w:rPr>
                <w:rFonts w:ascii="Arial" w:hAnsi="Arial" w:cs="Arial"/>
                <w:b/>
                <w:bCs/>
                <w:color w:val="000000" w:themeColor="text1"/>
                <w:sz w:val="28"/>
                <w:szCs w:val="28"/>
                <w:lang w:bidi="hi-IN"/>
              </w:rPr>
              <w:t>Sq. Km</w:t>
            </w:r>
            <w:r w:rsidRPr="009B496F">
              <w:rPr>
                <w:rFonts w:ascii="Arial" w:hAnsi="Arial" w:cs="Arial"/>
                <w:b/>
                <w:bCs/>
                <w:color w:val="000000" w:themeColor="text1"/>
                <w:sz w:val="28"/>
                <w:szCs w:val="28"/>
                <w:lang w:bidi="hi-IN"/>
              </w:rPr>
              <w:t xml:space="preserve">2 </w:t>
            </w:r>
          </w:p>
        </w:tc>
      </w:tr>
      <w:tr w:rsidR="00E17BC1" w:rsidRPr="009B496F" w14:paraId="74F082B0"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75B0497A"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9.</w:t>
            </w:r>
          </w:p>
        </w:tc>
        <w:tc>
          <w:tcPr>
            <w:tcW w:w="4950" w:type="dxa"/>
            <w:tcBorders>
              <w:top w:val="single" w:sz="4" w:space="0" w:color="auto"/>
              <w:left w:val="single" w:sz="4" w:space="0" w:color="auto"/>
              <w:bottom w:val="single" w:sz="4" w:space="0" w:color="auto"/>
              <w:right w:val="single" w:sz="4" w:space="0" w:color="auto"/>
            </w:tcBorders>
            <w:hideMark/>
          </w:tcPr>
          <w:p w14:paraId="06FFD5D8"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Household</w:t>
            </w:r>
          </w:p>
        </w:tc>
        <w:tc>
          <w:tcPr>
            <w:tcW w:w="3960" w:type="dxa"/>
            <w:tcBorders>
              <w:top w:val="single" w:sz="4" w:space="0" w:color="auto"/>
              <w:left w:val="single" w:sz="4" w:space="0" w:color="auto"/>
              <w:bottom w:val="single" w:sz="4" w:space="0" w:color="auto"/>
              <w:right w:val="single" w:sz="4" w:space="0" w:color="auto"/>
            </w:tcBorders>
            <w:hideMark/>
          </w:tcPr>
          <w:p w14:paraId="1FBB7126"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193876</w:t>
            </w:r>
          </w:p>
        </w:tc>
      </w:tr>
      <w:tr w:rsidR="00E17BC1" w:rsidRPr="009B496F" w14:paraId="1D7B3B2F"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49D28981"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10.</w:t>
            </w:r>
          </w:p>
        </w:tc>
        <w:tc>
          <w:tcPr>
            <w:tcW w:w="4950" w:type="dxa"/>
            <w:tcBorders>
              <w:top w:val="single" w:sz="4" w:space="0" w:color="auto"/>
              <w:left w:val="single" w:sz="4" w:space="0" w:color="auto"/>
              <w:bottom w:val="single" w:sz="4" w:space="0" w:color="auto"/>
              <w:right w:val="single" w:sz="4" w:space="0" w:color="auto"/>
            </w:tcBorders>
            <w:hideMark/>
          </w:tcPr>
          <w:p w14:paraId="2CF20589"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Literacy Rate</w:t>
            </w:r>
          </w:p>
        </w:tc>
        <w:tc>
          <w:tcPr>
            <w:tcW w:w="3960" w:type="dxa"/>
            <w:tcBorders>
              <w:top w:val="single" w:sz="4" w:space="0" w:color="auto"/>
              <w:left w:val="single" w:sz="4" w:space="0" w:color="auto"/>
              <w:bottom w:val="single" w:sz="4" w:space="0" w:color="auto"/>
              <w:right w:val="single" w:sz="4" w:space="0" w:color="auto"/>
            </w:tcBorders>
            <w:hideMark/>
          </w:tcPr>
          <w:p w14:paraId="5BCB3348"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86.77%</w:t>
            </w:r>
          </w:p>
        </w:tc>
      </w:tr>
    </w:tbl>
    <w:p w14:paraId="1B9A2E60"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04F1EA7A" w14:textId="34F8BFC0" w:rsidR="00E17BC1" w:rsidRPr="009B496F"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9B496F">
        <w:rPr>
          <w:rFonts w:ascii="Arial" w:hAnsi="Arial" w:cs="Arial"/>
          <w:b/>
          <w:bCs/>
          <w:color w:val="000000" w:themeColor="text1"/>
          <w:sz w:val="36"/>
          <w:szCs w:val="36"/>
        </w:rPr>
        <w:t>Total No. of Banks in District</w:t>
      </w:r>
      <w:r w:rsidRPr="009B496F">
        <w:rPr>
          <w:rFonts w:ascii="Arial" w:hAnsi="Arial" w:cs="Arial"/>
          <w:b/>
          <w:bCs/>
          <w:color w:val="000000" w:themeColor="text1"/>
          <w:sz w:val="36"/>
          <w:szCs w:val="36"/>
        </w:rPr>
        <w:tab/>
      </w:r>
      <w:r w:rsidRPr="009B496F">
        <w:rPr>
          <w:rFonts w:ascii="Arial" w:hAnsi="Arial" w:cs="Arial"/>
          <w:b/>
          <w:bCs/>
          <w:color w:val="000000" w:themeColor="text1"/>
          <w:sz w:val="36"/>
          <w:szCs w:val="36"/>
        </w:rPr>
        <w:tab/>
        <w:t xml:space="preserve">:     </w:t>
      </w:r>
      <w:r w:rsidR="002C4D79">
        <w:rPr>
          <w:rFonts w:ascii="Arial" w:hAnsi="Arial" w:cs="Arial"/>
          <w:b/>
          <w:bCs/>
          <w:color w:val="000000" w:themeColor="text1"/>
          <w:sz w:val="36"/>
          <w:szCs w:val="36"/>
        </w:rPr>
        <w:t xml:space="preserve"> </w:t>
      </w:r>
      <w:r w:rsidRPr="009B496F">
        <w:rPr>
          <w:rFonts w:ascii="Arial" w:hAnsi="Arial" w:cs="Arial"/>
          <w:b/>
          <w:bCs/>
          <w:color w:val="000000" w:themeColor="text1"/>
          <w:sz w:val="36"/>
          <w:szCs w:val="36"/>
        </w:rPr>
        <w:t>4</w:t>
      </w:r>
      <w:r>
        <w:rPr>
          <w:rFonts w:ascii="Arial" w:hAnsi="Arial" w:cs="Arial"/>
          <w:b/>
          <w:bCs/>
          <w:color w:val="000000" w:themeColor="text1"/>
          <w:sz w:val="36"/>
          <w:szCs w:val="36"/>
        </w:rPr>
        <w:t>3</w:t>
      </w:r>
    </w:p>
    <w:p w14:paraId="4FBCF661" w14:textId="75184BCF" w:rsidR="00E17BC1" w:rsidRPr="009B496F"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9B496F">
        <w:rPr>
          <w:rFonts w:ascii="Arial" w:hAnsi="Arial" w:cs="Arial"/>
          <w:b/>
          <w:bCs/>
          <w:color w:val="000000" w:themeColor="text1"/>
          <w:sz w:val="36"/>
          <w:szCs w:val="36"/>
        </w:rPr>
        <w:t>No. of Bank Branches in District</w:t>
      </w:r>
      <w:r w:rsidRPr="009B496F">
        <w:rPr>
          <w:rFonts w:ascii="Arial" w:hAnsi="Arial" w:cs="Arial"/>
          <w:b/>
          <w:bCs/>
          <w:color w:val="000000" w:themeColor="text1"/>
          <w:sz w:val="36"/>
          <w:szCs w:val="36"/>
        </w:rPr>
        <w:tab/>
      </w:r>
      <w:r w:rsidR="002C4D79">
        <w:rPr>
          <w:rFonts w:ascii="Arial" w:hAnsi="Arial" w:cs="Arial"/>
          <w:b/>
          <w:bCs/>
          <w:color w:val="000000" w:themeColor="text1"/>
          <w:sz w:val="36"/>
          <w:szCs w:val="36"/>
        </w:rPr>
        <w:t xml:space="preserve">     </w:t>
      </w:r>
      <w:proofErr w:type="gramStart"/>
      <w:r w:rsidR="007F0FA3">
        <w:rPr>
          <w:rFonts w:ascii="Arial" w:hAnsi="Arial" w:cs="Arial"/>
          <w:b/>
          <w:bCs/>
          <w:color w:val="000000" w:themeColor="text1"/>
          <w:sz w:val="36"/>
          <w:szCs w:val="36"/>
        </w:rPr>
        <w:t xml:space="preserve">  :</w:t>
      </w:r>
      <w:proofErr w:type="gramEnd"/>
      <w:r w:rsidRPr="009B496F">
        <w:rPr>
          <w:rFonts w:ascii="Arial" w:hAnsi="Arial" w:cs="Arial"/>
          <w:b/>
          <w:bCs/>
          <w:color w:val="000000" w:themeColor="text1"/>
          <w:sz w:val="36"/>
          <w:szCs w:val="36"/>
        </w:rPr>
        <w:t xml:space="preserve"> </w:t>
      </w:r>
      <w:r w:rsidRPr="009B496F">
        <w:rPr>
          <w:rFonts w:ascii="Arial" w:hAnsi="Arial" w:cs="Arial"/>
          <w:b/>
          <w:bCs/>
          <w:color w:val="000000" w:themeColor="text1"/>
          <w:sz w:val="36"/>
          <w:szCs w:val="36"/>
        </w:rPr>
        <w:tab/>
      </w:r>
      <w:r w:rsidRPr="00C040AE">
        <w:rPr>
          <w:rFonts w:ascii="Arial" w:hAnsi="Arial" w:cs="Arial"/>
          <w:b/>
          <w:bCs/>
          <w:color w:val="000000" w:themeColor="text1"/>
          <w:sz w:val="36"/>
          <w:szCs w:val="36"/>
        </w:rPr>
        <w:t>4</w:t>
      </w:r>
      <w:r w:rsidR="00C040AE" w:rsidRPr="00C040AE">
        <w:rPr>
          <w:rFonts w:ascii="Arial" w:hAnsi="Arial" w:cs="Arial"/>
          <w:b/>
          <w:bCs/>
          <w:color w:val="000000" w:themeColor="text1"/>
          <w:sz w:val="36"/>
          <w:szCs w:val="36"/>
        </w:rPr>
        <w:t>5</w:t>
      </w:r>
      <w:r w:rsidR="00962C30">
        <w:rPr>
          <w:rFonts w:ascii="Arial" w:hAnsi="Arial" w:cs="Arial"/>
          <w:b/>
          <w:bCs/>
          <w:color w:val="000000" w:themeColor="text1"/>
          <w:sz w:val="36"/>
          <w:szCs w:val="36"/>
        </w:rPr>
        <w:t>4</w:t>
      </w:r>
    </w:p>
    <w:p w14:paraId="1F44B996"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2A907ADF"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03C68C84"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73094CB6"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46D0DB20"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557341F3"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41B5F3A0"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7C500DA0"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26279E6D" w14:textId="77777777" w:rsidR="00E17BC1" w:rsidRPr="009B496F" w:rsidRDefault="00E17BC1" w:rsidP="00042F01">
      <w:pPr>
        <w:shd w:val="clear" w:color="auto" w:fill="FFFFFF"/>
        <w:tabs>
          <w:tab w:val="left" w:pos="284"/>
        </w:tabs>
        <w:ind w:right="118" w:firstLine="142"/>
        <w:jc w:val="right"/>
        <w:rPr>
          <w:rFonts w:ascii="Arial" w:hAnsi="Arial" w:cs="Arial"/>
          <w:b/>
          <w:bCs/>
          <w:color w:val="000000" w:themeColor="text1"/>
          <w:sz w:val="36"/>
          <w:szCs w:val="36"/>
        </w:rPr>
      </w:pPr>
    </w:p>
    <w:p w14:paraId="58F57345" w14:textId="77777777" w:rsidR="00E17BC1" w:rsidRPr="009B496F" w:rsidRDefault="00E17BC1"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r w:rsidRPr="009B496F">
        <w:rPr>
          <w:rFonts w:ascii="Arial" w:hAnsi="Arial" w:cs="Arial"/>
          <w:b/>
          <w:bCs/>
          <w:color w:val="000000" w:themeColor="text1"/>
          <w:sz w:val="32"/>
          <w:szCs w:val="32"/>
        </w:rPr>
        <w:tab/>
      </w:r>
      <w:r w:rsidRPr="009B496F">
        <w:rPr>
          <w:rFonts w:ascii="Arial" w:hAnsi="Arial" w:cs="Arial"/>
          <w:b/>
          <w:bCs/>
          <w:color w:val="000000" w:themeColor="text1"/>
          <w:sz w:val="32"/>
          <w:szCs w:val="32"/>
        </w:rPr>
        <w:tab/>
      </w:r>
    </w:p>
    <w:p w14:paraId="5B53F655" w14:textId="77777777" w:rsidR="00E17BC1" w:rsidRDefault="00E17BC1"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16046F48" w14:textId="77777777" w:rsidR="00073C27"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526708F8" w14:textId="77777777" w:rsidR="00073C27"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2353503E" w14:textId="77777777" w:rsidR="00073C27" w:rsidRPr="009B496F"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3F1DF3AB" w14:textId="77777777" w:rsidR="00E17BC1"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7B19CA53" w14:textId="77777777" w:rsidR="00E17BC1"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2773BEE0" w14:textId="77777777" w:rsidR="00E17BC1"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185EF25E" w14:textId="77777777" w:rsidR="000E1345" w:rsidRPr="009B496F" w:rsidRDefault="000E1345"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0B7639A0" w14:textId="5ED8E3DA" w:rsidR="00E17BC1" w:rsidRPr="009B496F" w:rsidRDefault="00E17BC1" w:rsidP="00042F01">
      <w:pPr>
        <w:shd w:val="clear" w:color="auto" w:fill="FFFFFF"/>
        <w:tabs>
          <w:tab w:val="left" w:pos="284"/>
          <w:tab w:val="left" w:pos="2010"/>
          <w:tab w:val="center" w:pos="4680"/>
        </w:tabs>
        <w:ind w:right="118" w:firstLine="142"/>
        <w:jc w:val="center"/>
        <w:rPr>
          <w:rFonts w:ascii="Arial" w:hAnsi="Arial" w:cs="Arial"/>
          <w:b/>
          <w:bCs/>
          <w:color w:val="000000" w:themeColor="text1"/>
          <w:sz w:val="32"/>
          <w:szCs w:val="32"/>
        </w:rPr>
      </w:pPr>
      <w:r w:rsidRPr="009B496F">
        <w:rPr>
          <w:rFonts w:ascii="Arial" w:hAnsi="Arial" w:cs="Arial"/>
          <w:b/>
          <w:bCs/>
          <w:color w:val="000000" w:themeColor="text1"/>
          <w:sz w:val="32"/>
          <w:szCs w:val="32"/>
        </w:rPr>
        <w:t xml:space="preserve">SIGNIFICANT STATISTICS OFALL SCHEDULED COMMERCIAL BANKS/ FOREGIN BANKS AND CO-OP. BANKS IN CHANDIGARH AS ON </w:t>
      </w:r>
      <w:r w:rsidR="006B124F">
        <w:rPr>
          <w:rFonts w:ascii="Arial" w:hAnsi="Arial" w:cs="Arial"/>
          <w:b/>
          <w:bCs/>
          <w:color w:val="000000" w:themeColor="text1"/>
          <w:sz w:val="32"/>
          <w:szCs w:val="32"/>
        </w:rPr>
        <w:t>31.12.2024</w:t>
      </w:r>
    </w:p>
    <w:p w14:paraId="518D648C" w14:textId="77777777" w:rsidR="00E17BC1" w:rsidRPr="009B496F" w:rsidRDefault="00E17BC1" w:rsidP="00042F01">
      <w:pPr>
        <w:shd w:val="clear" w:color="auto" w:fill="FFFFFF"/>
        <w:tabs>
          <w:tab w:val="left" w:pos="284"/>
        </w:tabs>
        <w:ind w:right="118" w:firstLine="142"/>
        <w:jc w:val="right"/>
        <w:rPr>
          <w:rFonts w:ascii="Arial" w:hAnsi="Arial" w:cs="Arial"/>
          <w:b/>
          <w:bCs/>
          <w:color w:val="000000" w:themeColor="text1"/>
          <w:sz w:val="20"/>
          <w:szCs w:val="20"/>
        </w:rPr>
      </w:pPr>
    </w:p>
    <w:p w14:paraId="38573C41" w14:textId="1D0BAE13"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20"/>
          <w:szCs w:val="20"/>
        </w:rPr>
      </w:pPr>
      <w:r w:rsidRPr="009B496F">
        <w:rPr>
          <w:rFonts w:ascii="Arial" w:hAnsi="Arial" w:cs="Arial"/>
          <w:b/>
          <w:bCs/>
          <w:color w:val="000000" w:themeColor="text1"/>
          <w:sz w:val="20"/>
          <w:szCs w:val="20"/>
        </w:rPr>
        <w:t xml:space="preserve">                                                                                                                Rs.in Crore            </w:t>
      </w:r>
    </w:p>
    <w:tbl>
      <w:tblPr>
        <w:tblW w:w="1095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2520"/>
        <w:gridCol w:w="1170"/>
        <w:gridCol w:w="1440"/>
        <w:gridCol w:w="1620"/>
        <w:gridCol w:w="1890"/>
        <w:gridCol w:w="1440"/>
      </w:tblGrid>
      <w:tr w:rsidR="00C5396D" w:rsidRPr="009B496F" w14:paraId="032AA4C5" w14:textId="77777777" w:rsidTr="00D34C3C">
        <w:trPr>
          <w:trHeight w:val="70"/>
        </w:trPr>
        <w:tc>
          <w:tcPr>
            <w:tcW w:w="877" w:type="dxa"/>
            <w:tcBorders>
              <w:top w:val="single" w:sz="4" w:space="0" w:color="auto"/>
              <w:left w:val="single" w:sz="4" w:space="0" w:color="auto"/>
              <w:bottom w:val="single" w:sz="4" w:space="0" w:color="auto"/>
              <w:right w:val="single" w:sz="4" w:space="0" w:color="auto"/>
            </w:tcBorders>
            <w:hideMark/>
          </w:tcPr>
          <w:p w14:paraId="35A69DE1" w14:textId="36765D8F" w:rsidR="00C5396D" w:rsidRPr="00D35042" w:rsidRDefault="00C5396D" w:rsidP="00C5396D">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SN</w:t>
            </w:r>
            <w:r>
              <w:rPr>
                <w:rFonts w:ascii="Arial" w:hAnsi="Arial" w:cs="Arial"/>
                <w:b/>
                <w:bCs/>
                <w:color w:val="000000" w:themeColor="text1"/>
              </w:rPr>
              <w:t>O</w:t>
            </w:r>
          </w:p>
        </w:tc>
        <w:tc>
          <w:tcPr>
            <w:tcW w:w="2520" w:type="dxa"/>
            <w:tcBorders>
              <w:top w:val="single" w:sz="4" w:space="0" w:color="auto"/>
              <w:left w:val="single" w:sz="4" w:space="0" w:color="auto"/>
              <w:bottom w:val="single" w:sz="4" w:space="0" w:color="auto"/>
              <w:right w:val="single" w:sz="4" w:space="0" w:color="auto"/>
            </w:tcBorders>
            <w:hideMark/>
          </w:tcPr>
          <w:p w14:paraId="5403A404"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ITEMS</w:t>
            </w:r>
          </w:p>
        </w:tc>
        <w:tc>
          <w:tcPr>
            <w:tcW w:w="1170" w:type="dxa"/>
            <w:tcBorders>
              <w:top w:val="single" w:sz="4" w:space="0" w:color="auto"/>
              <w:left w:val="single" w:sz="4" w:space="0" w:color="auto"/>
              <w:bottom w:val="single" w:sz="4" w:space="0" w:color="auto"/>
              <w:right w:val="single" w:sz="4" w:space="0" w:color="auto"/>
            </w:tcBorders>
            <w:hideMark/>
          </w:tcPr>
          <w:p w14:paraId="2AB82125"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UNIT</w:t>
            </w:r>
          </w:p>
        </w:tc>
        <w:tc>
          <w:tcPr>
            <w:tcW w:w="1440" w:type="dxa"/>
            <w:tcBorders>
              <w:top w:val="single" w:sz="4" w:space="0" w:color="auto"/>
              <w:left w:val="single" w:sz="4" w:space="0" w:color="auto"/>
              <w:bottom w:val="single" w:sz="4" w:space="0" w:color="auto"/>
              <w:right w:val="single" w:sz="4" w:space="0" w:color="auto"/>
            </w:tcBorders>
          </w:tcPr>
          <w:p w14:paraId="218723DA" w14:textId="4C41AC8D"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sz w:val="22"/>
                <w:szCs w:val="22"/>
              </w:rPr>
              <w:t xml:space="preserve">As on </w:t>
            </w:r>
            <w:r w:rsidR="006B124F">
              <w:rPr>
                <w:rFonts w:ascii="Arial" w:hAnsi="Arial" w:cs="Arial"/>
                <w:b/>
                <w:bCs/>
                <w:color w:val="000000" w:themeColor="text1"/>
                <w:sz w:val="22"/>
                <w:szCs w:val="22"/>
              </w:rPr>
              <w:t>31.12.2022</w:t>
            </w:r>
          </w:p>
        </w:tc>
        <w:tc>
          <w:tcPr>
            <w:tcW w:w="1620" w:type="dxa"/>
            <w:tcBorders>
              <w:top w:val="single" w:sz="4" w:space="0" w:color="auto"/>
              <w:left w:val="single" w:sz="4" w:space="0" w:color="auto"/>
              <w:bottom w:val="single" w:sz="4" w:space="0" w:color="auto"/>
              <w:right w:val="single" w:sz="4" w:space="0" w:color="auto"/>
            </w:tcBorders>
          </w:tcPr>
          <w:p w14:paraId="39744E98" w14:textId="77777777" w:rsidR="00C5396D" w:rsidRPr="00772AE0" w:rsidRDefault="00C5396D" w:rsidP="00C5396D">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 xml:space="preserve">As on </w:t>
            </w:r>
          </w:p>
          <w:p w14:paraId="267BC127" w14:textId="6BC96918" w:rsidR="00C5396D" w:rsidRPr="00D35042" w:rsidRDefault="006B124F" w:rsidP="00C5396D">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sz w:val="22"/>
                <w:szCs w:val="22"/>
              </w:rPr>
              <w:t>31.12.2023</w:t>
            </w:r>
          </w:p>
        </w:tc>
        <w:tc>
          <w:tcPr>
            <w:tcW w:w="1890" w:type="dxa"/>
            <w:tcBorders>
              <w:top w:val="single" w:sz="4" w:space="0" w:color="auto"/>
              <w:left w:val="single" w:sz="4" w:space="0" w:color="auto"/>
              <w:bottom w:val="single" w:sz="4" w:space="0" w:color="auto"/>
              <w:right w:val="single" w:sz="4" w:space="0" w:color="auto"/>
            </w:tcBorders>
            <w:hideMark/>
          </w:tcPr>
          <w:p w14:paraId="3E1008A5" w14:textId="3A7ECD40" w:rsidR="00D34C3C" w:rsidRDefault="00D34C3C" w:rsidP="00D34C3C">
            <w:pPr>
              <w:tabs>
                <w:tab w:val="left" w:pos="284"/>
              </w:tabs>
              <w:spacing w:line="276" w:lineRule="auto"/>
              <w:ind w:right="118" w:firstLine="142"/>
              <w:rPr>
                <w:rFonts w:ascii="Arial" w:hAnsi="Arial" w:cs="Arial"/>
                <w:b/>
                <w:bCs/>
                <w:color w:val="000000" w:themeColor="text1"/>
              </w:rPr>
            </w:pPr>
            <w:r>
              <w:rPr>
                <w:rFonts w:ascii="Arial" w:hAnsi="Arial" w:cs="Arial"/>
                <w:b/>
                <w:bCs/>
                <w:color w:val="000000" w:themeColor="text1"/>
              </w:rPr>
              <w:t xml:space="preserve">     </w:t>
            </w:r>
            <w:r w:rsidR="00C5396D" w:rsidRPr="00D35042">
              <w:rPr>
                <w:rFonts w:ascii="Arial" w:hAnsi="Arial" w:cs="Arial"/>
                <w:b/>
                <w:bCs/>
                <w:color w:val="000000" w:themeColor="text1"/>
              </w:rPr>
              <w:t xml:space="preserve">As on </w:t>
            </w:r>
          </w:p>
          <w:p w14:paraId="428E5A0A" w14:textId="7FDAFF45" w:rsidR="00C5396D" w:rsidRPr="00D35042" w:rsidRDefault="006B124F" w:rsidP="00D34C3C">
            <w:pPr>
              <w:tabs>
                <w:tab w:val="left" w:pos="284"/>
              </w:tabs>
              <w:spacing w:line="276" w:lineRule="auto"/>
              <w:ind w:right="118" w:firstLine="142"/>
              <w:rPr>
                <w:rFonts w:ascii="Arial" w:hAnsi="Arial" w:cs="Arial"/>
                <w:b/>
                <w:bCs/>
                <w:color w:val="000000" w:themeColor="text1"/>
              </w:rPr>
            </w:pPr>
            <w:r>
              <w:rPr>
                <w:rFonts w:ascii="Arial" w:hAnsi="Arial" w:cs="Arial"/>
                <w:b/>
                <w:bCs/>
                <w:color w:val="000000" w:themeColor="text1"/>
              </w:rPr>
              <w:t>31.12.2024</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513F4443" w14:textId="77777777" w:rsidR="00C5396D" w:rsidRPr="00D35042" w:rsidRDefault="00C5396D" w:rsidP="00C5396D">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National Goals</w:t>
            </w:r>
          </w:p>
        </w:tc>
      </w:tr>
      <w:tr w:rsidR="00C5396D" w:rsidRPr="009B496F" w14:paraId="2C70B3D1" w14:textId="77777777" w:rsidTr="00D34C3C">
        <w:trPr>
          <w:trHeight w:val="491"/>
        </w:trPr>
        <w:tc>
          <w:tcPr>
            <w:tcW w:w="877" w:type="dxa"/>
            <w:tcBorders>
              <w:top w:val="single" w:sz="4" w:space="0" w:color="auto"/>
              <w:left w:val="single" w:sz="4" w:space="0" w:color="auto"/>
              <w:bottom w:val="single" w:sz="4" w:space="0" w:color="auto"/>
              <w:right w:val="single" w:sz="4" w:space="0" w:color="auto"/>
            </w:tcBorders>
          </w:tcPr>
          <w:p w14:paraId="15FFD8A9"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p>
        </w:tc>
        <w:tc>
          <w:tcPr>
            <w:tcW w:w="2520" w:type="dxa"/>
            <w:tcBorders>
              <w:top w:val="single" w:sz="4" w:space="0" w:color="auto"/>
              <w:left w:val="single" w:sz="4" w:space="0" w:color="auto"/>
              <w:bottom w:val="single" w:sz="4" w:space="0" w:color="auto"/>
              <w:right w:val="single" w:sz="4" w:space="0" w:color="auto"/>
            </w:tcBorders>
          </w:tcPr>
          <w:p w14:paraId="13277CA1"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p>
        </w:tc>
        <w:tc>
          <w:tcPr>
            <w:tcW w:w="1170" w:type="dxa"/>
            <w:tcBorders>
              <w:top w:val="single" w:sz="4" w:space="0" w:color="auto"/>
              <w:left w:val="single" w:sz="4" w:space="0" w:color="auto"/>
              <w:bottom w:val="single" w:sz="4" w:space="0" w:color="auto"/>
              <w:right w:val="single" w:sz="4" w:space="0" w:color="auto"/>
            </w:tcBorders>
            <w:hideMark/>
          </w:tcPr>
          <w:p w14:paraId="6CE4DD90"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Rs.</w:t>
            </w:r>
          </w:p>
        </w:tc>
        <w:tc>
          <w:tcPr>
            <w:tcW w:w="1440" w:type="dxa"/>
            <w:tcBorders>
              <w:top w:val="single" w:sz="4" w:space="0" w:color="auto"/>
              <w:left w:val="single" w:sz="4" w:space="0" w:color="auto"/>
              <w:bottom w:val="single" w:sz="4" w:space="0" w:color="auto"/>
              <w:right w:val="single" w:sz="4" w:space="0" w:color="auto"/>
            </w:tcBorders>
          </w:tcPr>
          <w:p w14:paraId="6FE85238"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p>
        </w:tc>
        <w:tc>
          <w:tcPr>
            <w:tcW w:w="1620" w:type="dxa"/>
            <w:tcBorders>
              <w:top w:val="single" w:sz="4" w:space="0" w:color="auto"/>
              <w:left w:val="single" w:sz="4" w:space="0" w:color="auto"/>
              <w:bottom w:val="single" w:sz="4" w:space="0" w:color="auto"/>
              <w:right w:val="single" w:sz="4" w:space="0" w:color="auto"/>
            </w:tcBorders>
          </w:tcPr>
          <w:p w14:paraId="4650C66C" w14:textId="77777777"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p>
        </w:tc>
        <w:tc>
          <w:tcPr>
            <w:tcW w:w="1890" w:type="dxa"/>
            <w:tcBorders>
              <w:top w:val="single" w:sz="4" w:space="0" w:color="auto"/>
              <w:left w:val="single" w:sz="4" w:space="0" w:color="auto"/>
              <w:bottom w:val="single" w:sz="4" w:space="0" w:color="auto"/>
              <w:right w:val="single" w:sz="4" w:space="0" w:color="auto"/>
            </w:tcBorders>
          </w:tcPr>
          <w:p w14:paraId="2314DC8B" w14:textId="0F6CE062" w:rsidR="00C5396D" w:rsidRPr="00D35042" w:rsidRDefault="00C5396D" w:rsidP="00C5396D">
            <w:pPr>
              <w:tabs>
                <w:tab w:val="left" w:pos="284"/>
              </w:tabs>
              <w:spacing w:line="276" w:lineRule="auto"/>
              <w:ind w:right="118" w:firstLine="142"/>
              <w:jc w:val="center"/>
              <w:rPr>
                <w:rFonts w:ascii="Arial" w:hAnsi="Arial" w:cs="Arial"/>
                <w:b/>
                <w:bCs/>
                <w:color w:val="000000" w:themeColor="text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81D7079" w14:textId="77777777" w:rsidR="00C5396D" w:rsidRPr="00D35042" w:rsidRDefault="00C5396D" w:rsidP="00C5396D">
            <w:pPr>
              <w:tabs>
                <w:tab w:val="left" w:pos="284"/>
              </w:tabs>
              <w:spacing w:line="276" w:lineRule="auto"/>
              <w:ind w:right="118" w:firstLine="142"/>
              <w:rPr>
                <w:rFonts w:ascii="Arial" w:hAnsi="Arial" w:cs="Arial"/>
                <w:b/>
                <w:bCs/>
                <w:color w:val="000000" w:themeColor="text1"/>
              </w:rPr>
            </w:pPr>
          </w:p>
        </w:tc>
      </w:tr>
      <w:tr w:rsidR="00A324C6" w:rsidRPr="009B496F" w14:paraId="120D7464"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7AAF14F1"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w:t>
            </w:r>
          </w:p>
        </w:tc>
        <w:tc>
          <w:tcPr>
            <w:tcW w:w="2520" w:type="dxa"/>
            <w:tcBorders>
              <w:top w:val="single" w:sz="4" w:space="0" w:color="auto"/>
              <w:left w:val="single" w:sz="4" w:space="0" w:color="auto"/>
              <w:bottom w:val="single" w:sz="4" w:space="0" w:color="auto"/>
              <w:right w:val="single" w:sz="4" w:space="0" w:color="auto"/>
            </w:tcBorders>
            <w:hideMark/>
          </w:tcPr>
          <w:p w14:paraId="29C34E59" w14:textId="77777777" w:rsidR="00A324C6" w:rsidRPr="00D35042" w:rsidRDefault="00A324C6" w:rsidP="00A324C6">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Deposits</w:t>
            </w:r>
          </w:p>
        </w:tc>
        <w:tc>
          <w:tcPr>
            <w:tcW w:w="1170" w:type="dxa"/>
            <w:tcBorders>
              <w:top w:val="single" w:sz="4" w:space="0" w:color="auto"/>
              <w:left w:val="single" w:sz="4" w:space="0" w:color="auto"/>
              <w:bottom w:val="single" w:sz="4" w:space="0" w:color="auto"/>
              <w:right w:val="single" w:sz="4" w:space="0" w:color="auto"/>
            </w:tcBorders>
            <w:hideMark/>
          </w:tcPr>
          <w:p w14:paraId="44A17C48"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2BAC4579" w14:textId="3CC4CBBA"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100318</w:t>
            </w:r>
          </w:p>
        </w:tc>
        <w:tc>
          <w:tcPr>
            <w:tcW w:w="1620" w:type="dxa"/>
            <w:tcBorders>
              <w:top w:val="single" w:sz="4" w:space="0" w:color="auto"/>
              <w:left w:val="single" w:sz="4" w:space="0" w:color="auto"/>
              <w:bottom w:val="single" w:sz="4" w:space="0" w:color="auto"/>
              <w:right w:val="single" w:sz="4" w:space="0" w:color="auto"/>
            </w:tcBorders>
          </w:tcPr>
          <w:p w14:paraId="55B96381" w14:textId="5C118180"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rPr>
              <w:t>110614</w:t>
            </w:r>
          </w:p>
        </w:tc>
        <w:tc>
          <w:tcPr>
            <w:tcW w:w="1890" w:type="dxa"/>
            <w:tcBorders>
              <w:top w:val="single" w:sz="4" w:space="0" w:color="auto"/>
              <w:left w:val="single" w:sz="4" w:space="0" w:color="auto"/>
              <w:bottom w:val="single" w:sz="4" w:space="0" w:color="auto"/>
              <w:right w:val="single" w:sz="4" w:space="0" w:color="auto"/>
            </w:tcBorders>
          </w:tcPr>
          <w:p w14:paraId="0229A8BB" w14:textId="4B578BBE"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130081</w:t>
            </w:r>
          </w:p>
        </w:tc>
        <w:tc>
          <w:tcPr>
            <w:tcW w:w="1440" w:type="dxa"/>
            <w:tcBorders>
              <w:top w:val="single" w:sz="4" w:space="0" w:color="auto"/>
              <w:left w:val="single" w:sz="4" w:space="0" w:color="auto"/>
              <w:bottom w:val="single" w:sz="4" w:space="0" w:color="auto"/>
              <w:right w:val="single" w:sz="4" w:space="0" w:color="auto"/>
            </w:tcBorders>
          </w:tcPr>
          <w:p w14:paraId="35BF96EB"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p>
        </w:tc>
      </w:tr>
      <w:tr w:rsidR="00A324C6" w:rsidRPr="009B496F" w14:paraId="7B4409C2"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2936CA97"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2</w:t>
            </w:r>
          </w:p>
        </w:tc>
        <w:tc>
          <w:tcPr>
            <w:tcW w:w="2520" w:type="dxa"/>
            <w:tcBorders>
              <w:top w:val="single" w:sz="4" w:space="0" w:color="auto"/>
              <w:left w:val="single" w:sz="4" w:space="0" w:color="auto"/>
              <w:bottom w:val="single" w:sz="4" w:space="0" w:color="auto"/>
              <w:right w:val="single" w:sz="4" w:space="0" w:color="auto"/>
            </w:tcBorders>
            <w:hideMark/>
          </w:tcPr>
          <w:p w14:paraId="3606C76A" w14:textId="77777777" w:rsidR="00A324C6" w:rsidRPr="00D35042" w:rsidRDefault="00A324C6" w:rsidP="00A324C6">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Advances</w:t>
            </w:r>
          </w:p>
        </w:tc>
        <w:tc>
          <w:tcPr>
            <w:tcW w:w="1170" w:type="dxa"/>
            <w:tcBorders>
              <w:top w:val="single" w:sz="4" w:space="0" w:color="auto"/>
              <w:left w:val="single" w:sz="4" w:space="0" w:color="auto"/>
              <w:bottom w:val="single" w:sz="4" w:space="0" w:color="auto"/>
              <w:right w:val="single" w:sz="4" w:space="0" w:color="auto"/>
            </w:tcBorders>
            <w:hideMark/>
          </w:tcPr>
          <w:p w14:paraId="3D1D0F11"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7E8F1191" w14:textId="64C865E6"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87378</w:t>
            </w:r>
          </w:p>
        </w:tc>
        <w:tc>
          <w:tcPr>
            <w:tcW w:w="1620" w:type="dxa"/>
            <w:tcBorders>
              <w:top w:val="single" w:sz="4" w:space="0" w:color="auto"/>
              <w:left w:val="single" w:sz="4" w:space="0" w:color="auto"/>
              <w:bottom w:val="single" w:sz="4" w:space="0" w:color="auto"/>
              <w:right w:val="single" w:sz="4" w:space="0" w:color="auto"/>
            </w:tcBorders>
          </w:tcPr>
          <w:p w14:paraId="47DEEA37" w14:textId="26A1FFDE"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rPr>
              <w:t>87385</w:t>
            </w:r>
          </w:p>
        </w:tc>
        <w:tc>
          <w:tcPr>
            <w:tcW w:w="1890" w:type="dxa"/>
            <w:tcBorders>
              <w:top w:val="single" w:sz="4" w:space="0" w:color="auto"/>
              <w:left w:val="single" w:sz="4" w:space="0" w:color="auto"/>
              <w:bottom w:val="single" w:sz="4" w:space="0" w:color="auto"/>
              <w:right w:val="single" w:sz="4" w:space="0" w:color="auto"/>
            </w:tcBorders>
          </w:tcPr>
          <w:p w14:paraId="1ED7C5B0" w14:textId="420C8060"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10127</w:t>
            </w:r>
            <w:r w:rsidR="008F1C97">
              <w:rPr>
                <w:rFonts w:ascii="Arial" w:hAnsi="Arial" w:cs="Arial"/>
                <w:b/>
                <w:bCs/>
                <w:color w:val="000000" w:themeColor="text1"/>
              </w:rPr>
              <w:t>9</w:t>
            </w:r>
          </w:p>
        </w:tc>
        <w:tc>
          <w:tcPr>
            <w:tcW w:w="1440" w:type="dxa"/>
            <w:tcBorders>
              <w:top w:val="single" w:sz="4" w:space="0" w:color="auto"/>
              <w:left w:val="single" w:sz="4" w:space="0" w:color="auto"/>
              <w:bottom w:val="single" w:sz="4" w:space="0" w:color="auto"/>
              <w:right w:val="single" w:sz="4" w:space="0" w:color="auto"/>
            </w:tcBorders>
          </w:tcPr>
          <w:p w14:paraId="4D52C45D"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p>
        </w:tc>
      </w:tr>
      <w:tr w:rsidR="00A324C6" w:rsidRPr="009B496F" w14:paraId="1B891BC7"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7C375FD8"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3</w:t>
            </w:r>
          </w:p>
        </w:tc>
        <w:tc>
          <w:tcPr>
            <w:tcW w:w="2520" w:type="dxa"/>
            <w:tcBorders>
              <w:top w:val="single" w:sz="4" w:space="0" w:color="auto"/>
              <w:left w:val="single" w:sz="4" w:space="0" w:color="auto"/>
              <w:bottom w:val="single" w:sz="4" w:space="0" w:color="auto"/>
              <w:right w:val="single" w:sz="4" w:space="0" w:color="auto"/>
            </w:tcBorders>
            <w:hideMark/>
          </w:tcPr>
          <w:p w14:paraId="7364D1C9" w14:textId="77777777" w:rsidR="00A324C6" w:rsidRPr="00D35042" w:rsidRDefault="00A324C6" w:rsidP="00A324C6">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CD Ratio</w:t>
            </w:r>
          </w:p>
        </w:tc>
        <w:tc>
          <w:tcPr>
            <w:tcW w:w="1170" w:type="dxa"/>
            <w:tcBorders>
              <w:top w:val="single" w:sz="4" w:space="0" w:color="auto"/>
              <w:left w:val="single" w:sz="4" w:space="0" w:color="auto"/>
              <w:bottom w:val="single" w:sz="4" w:space="0" w:color="auto"/>
              <w:right w:val="single" w:sz="4" w:space="0" w:color="auto"/>
            </w:tcBorders>
            <w:hideMark/>
          </w:tcPr>
          <w:p w14:paraId="7DD0F0A5"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4D463D85" w14:textId="76FA25C2"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87.10 %</w:t>
            </w:r>
          </w:p>
        </w:tc>
        <w:tc>
          <w:tcPr>
            <w:tcW w:w="1620" w:type="dxa"/>
            <w:tcBorders>
              <w:top w:val="single" w:sz="4" w:space="0" w:color="auto"/>
              <w:left w:val="single" w:sz="4" w:space="0" w:color="auto"/>
              <w:bottom w:val="single" w:sz="4" w:space="0" w:color="auto"/>
              <w:right w:val="single" w:sz="4" w:space="0" w:color="auto"/>
            </w:tcBorders>
          </w:tcPr>
          <w:p w14:paraId="2AF8D419" w14:textId="2FE19E7F"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rPr>
              <w:t>79.00%</w:t>
            </w:r>
          </w:p>
        </w:tc>
        <w:tc>
          <w:tcPr>
            <w:tcW w:w="1890" w:type="dxa"/>
            <w:tcBorders>
              <w:top w:val="single" w:sz="4" w:space="0" w:color="auto"/>
              <w:left w:val="single" w:sz="4" w:space="0" w:color="auto"/>
              <w:bottom w:val="single" w:sz="4" w:space="0" w:color="auto"/>
              <w:right w:val="single" w:sz="4" w:space="0" w:color="auto"/>
            </w:tcBorders>
          </w:tcPr>
          <w:p w14:paraId="53ACE80B" w14:textId="475166BC"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77.8</w:t>
            </w:r>
            <w:r w:rsidR="00B43FDE">
              <w:rPr>
                <w:rFonts w:ascii="Arial" w:hAnsi="Arial" w:cs="Arial"/>
                <w:b/>
                <w:bCs/>
                <w:color w:val="000000" w:themeColor="text1"/>
              </w:rPr>
              <w:t>6</w:t>
            </w:r>
            <w:r>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hideMark/>
          </w:tcPr>
          <w:p w14:paraId="59E75A89" w14:textId="77777777" w:rsidR="00A324C6" w:rsidRPr="00D35042" w:rsidRDefault="00A324C6" w:rsidP="00A324C6">
            <w:pPr>
              <w:tabs>
                <w:tab w:val="left" w:pos="284"/>
              </w:tabs>
              <w:spacing w:line="276" w:lineRule="auto"/>
              <w:ind w:right="118" w:firstLine="142"/>
              <w:jc w:val="center"/>
              <w:rPr>
                <w:rFonts w:ascii="Arial" w:hAnsi="Arial" w:cs="Arial"/>
                <w:b/>
                <w:bCs/>
              </w:rPr>
            </w:pPr>
            <w:r w:rsidRPr="00D35042">
              <w:rPr>
                <w:rFonts w:ascii="Arial" w:hAnsi="Arial" w:cs="Arial"/>
                <w:b/>
                <w:bCs/>
              </w:rPr>
              <w:t>60%</w:t>
            </w:r>
          </w:p>
        </w:tc>
      </w:tr>
      <w:tr w:rsidR="00A324C6" w:rsidRPr="009B496F" w14:paraId="7BA88132"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75FB6B3F"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4</w:t>
            </w:r>
          </w:p>
        </w:tc>
        <w:tc>
          <w:tcPr>
            <w:tcW w:w="2520" w:type="dxa"/>
            <w:tcBorders>
              <w:top w:val="single" w:sz="4" w:space="0" w:color="auto"/>
              <w:left w:val="single" w:sz="4" w:space="0" w:color="auto"/>
              <w:bottom w:val="single" w:sz="4" w:space="0" w:color="auto"/>
              <w:right w:val="single" w:sz="4" w:space="0" w:color="auto"/>
            </w:tcBorders>
            <w:hideMark/>
          </w:tcPr>
          <w:p w14:paraId="494E3471" w14:textId="77777777" w:rsidR="00A324C6" w:rsidRPr="00D35042" w:rsidRDefault="00A324C6" w:rsidP="00A324C6">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Priority Sector Advances</w:t>
            </w:r>
          </w:p>
        </w:tc>
        <w:tc>
          <w:tcPr>
            <w:tcW w:w="1170" w:type="dxa"/>
            <w:tcBorders>
              <w:top w:val="single" w:sz="4" w:space="0" w:color="auto"/>
              <w:left w:val="single" w:sz="4" w:space="0" w:color="auto"/>
              <w:bottom w:val="single" w:sz="4" w:space="0" w:color="auto"/>
              <w:right w:val="single" w:sz="4" w:space="0" w:color="auto"/>
            </w:tcBorders>
            <w:hideMark/>
          </w:tcPr>
          <w:p w14:paraId="583EA3E6"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5DB4FEE2" w14:textId="75877152"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18062</w:t>
            </w:r>
          </w:p>
        </w:tc>
        <w:tc>
          <w:tcPr>
            <w:tcW w:w="1620" w:type="dxa"/>
            <w:tcBorders>
              <w:top w:val="single" w:sz="4" w:space="0" w:color="auto"/>
              <w:left w:val="single" w:sz="4" w:space="0" w:color="auto"/>
              <w:bottom w:val="single" w:sz="4" w:space="0" w:color="auto"/>
              <w:right w:val="single" w:sz="4" w:space="0" w:color="auto"/>
            </w:tcBorders>
          </w:tcPr>
          <w:p w14:paraId="04761DBD" w14:textId="7D8A4679"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rPr>
              <w:t>18282</w:t>
            </w:r>
          </w:p>
        </w:tc>
        <w:tc>
          <w:tcPr>
            <w:tcW w:w="1890" w:type="dxa"/>
            <w:tcBorders>
              <w:top w:val="single" w:sz="4" w:space="0" w:color="auto"/>
              <w:left w:val="single" w:sz="4" w:space="0" w:color="auto"/>
              <w:bottom w:val="single" w:sz="4" w:space="0" w:color="auto"/>
              <w:right w:val="single" w:sz="4" w:space="0" w:color="auto"/>
            </w:tcBorders>
          </w:tcPr>
          <w:p w14:paraId="76228804" w14:textId="51098552"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20611</w:t>
            </w:r>
          </w:p>
        </w:tc>
        <w:tc>
          <w:tcPr>
            <w:tcW w:w="1440" w:type="dxa"/>
            <w:tcBorders>
              <w:top w:val="single" w:sz="4" w:space="0" w:color="auto"/>
              <w:left w:val="single" w:sz="4" w:space="0" w:color="auto"/>
              <w:bottom w:val="single" w:sz="4" w:space="0" w:color="auto"/>
              <w:right w:val="single" w:sz="4" w:space="0" w:color="auto"/>
            </w:tcBorders>
          </w:tcPr>
          <w:p w14:paraId="362D1C6E" w14:textId="77777777" w:rsidR="00A324C6" w:rsidRPr="00D35042" w:rsidRDefault="00A324C6" w:rsidP="00A324C6">
            <w:pPr>
              <w:tabs>
                <w:tab w:val="left" w:pos="284"/>
              </w:tabs>
              <w:spacing w:line="276" w:lineRule="auto"/>
              <w:ind w:right="118" w:firstLine="142"/>
              <w:jc w:val="center"/>
              <w:rPr>
                <w:rFonts w:ascii="Arial" w:hAnsi="Arial" w:cs="Arial"/>
                <w:b/>
                <w:bCs/>
              </w:rPr>
            </w:pPr>
          </w:p>
        </w:tc>
      </w:tr>
      <w:tr w:rsidR="00A324C6" w:rsidRPr="009B496F" w14:paraId="0710B048"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0A71682F"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5</w:t>
            </w:r>
          </w:p>
        </w:tc>
        <w:tc>
          <w:tcPr>
            <w:tcW w:w="2520" w:type="dxa"/>
            <w:tcBorders>
              <w:top w:val="single" w:sz="4" w:space="0" w:color="auto"/>
              <w:left w:val="single" w:sz="4" w:space="0" w:color="auto"/>
              <w:bottom w:val="single" w:sz="4" w:space="0" w:color="auto"/>
              <w:right w:val="single" w:sz="4" w:space="0" w:color="auto"/>
            </w:tcBorders>
            <w:hideMark/>
          </w:tcPr>
          <w:p w14:paraId="3BB680DB" w14:textId="77777777" w:rsidR="00A324C6" w:rsidRPr="00D35042" w:rsidRDefault="00A324C6" w:rsidP="00A324C6">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Share of PS Adv. to Total Advances</w:t>
            </w:r>
          </w:p>
        </w:tc>
        <w:tc>
          <w:tcPr>
            <w:tcW w:w="1170" w:type="dxa"/>
            <w:tcBorders>
              <w:top w:val="single" w:sz="4" w:space="0" w:color="auto"/>
              <w:left w:val="single" w:sz="4" w:space="0" w:color="auto"/>
              <w:bottom w:val="single" w:sz="4" w:space="0" w:color="auto"/>
              <w:right w:val="single" w:sz="4" w:space="0" w:color="auto"/>
            </w:tcBorders>
            <w:hideMark/>
          </w:tcPr>
          <w:p w14:paraId="637A2AB9"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212B1EBF" w14:textId="68133BB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20.67</w:t>
            </w:r>
          </w:p>
        </w:tc>
        <w:tc>
          <w:tcPr>
            <w:tcW w:w="1620" w:type="dxa"/>
            <w:tcBorders>
              <w:top w:val="single" w:sz="4" w:space="0" w:color="auto"/>
              <w:left w:val="single" w:sz="4" w:space="0" w:color="auto"/>
              <w:bottom w:val="single" w:sz="4" w:space="0" w:color="auto"/>
              <w:right w:val="single" w:sz="4" w:space="0" w:color="auto"/>
            </w:tcBorders>
          </w:tcPr>
          <w:p w14:paraId="6690088F" w14:textId="3CBE9614"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rPr>
              <w:t>20.92</w:t>
            </w:r>
          </w:p>
        </w:tc>
        <w:tc>
          <w:tcPr>
            <w:tcW w:w="1890" w:type="dxa"/>
            <w:tcBorders>
              <w:top w:val="single" w:sz="4" w:space="0" w:color="auto"/>
              <w:left w:val="single" w:sz="4" w:space="0" w:color="auto"/>
              <w:bottom w:val="single" w:sz="4" w:space="0" w:color="auto"/>
              <w:right w:val="single" w:sz="4" w:space="0" w:color="auto"/>
            </w:tcBorders>
          </w:tcPr>
          <w:p w14:paraId="60C5DAE4" w14:textId="754C6C4F"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20.35%</w:t>
            </w:r>
          </w:p>
        </w:tc>
        <w:tc>
          <w:tcPr>
            <w:tcW w:w="1440" w:type="dxa"/>
            <w:tcBorders>
              <w:top w:val="single" w:sz="4" w:space="0" w:color="auto"/>
              <w:left w:val="single" w:sz="4" w:space="0" w:color="auto"/>
              <w:bottom w:val="single" w:sz="4" w:space="0" w:color="auto"/>
              <w:right w:val="single" w:sz="4" w:space="0" w:color="auto"/>
            </w:tcBorders>
            <w:hideMark/>
          </w:tcPr>
          <w:p w14:paraId="72A034A6" w14:textId="77777777" w:rsidR="00A324C6" w:rsidRPr="00D35042" w:rsidRDefault="00A324C6" w:rsidP="00A324C6">
            <w:pPr>
              <w:tabs>
                <w:tab w:val="left" w:pos="284"/>
              </w:tabs>
              <w:spacing w:line="276" w:lineRule="auto"/>
              <w:ind w:right="118" w:firstLine="142"/>
              <w:jc w:val="center"/>
              <w:rPr>
                <w:rFonts w:ascii="Arial" w:hAnsi="Arial" w:cs="Arial"/>
                <w:b/>
                <w:bCs/>
              </w:rPr>
            </w:pPr>
            <w:r w:rsidRPr="00D35042">
              <w:rPr>
                <w:rFonts w:ascii="Arial" w:hAnsi="Arial" w:cs="Arial"/>
                <w:b/>
                <w:bCs/>
              </w:rPr>
              <w:t>40%</w:t>
            </w:r>
          </w:p>
        </w:tc>
      </w:tr>
      <w:tr w:rsidR="00A324C6" w:rsidRPr="009B496F" w14:paraId="2DAB59B1"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264763E5"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6</w:t>
            </w:r>
          </w:p>
        </w:tc>
        <w:tc>
          <w:tcPr>
            <w:tcW w:w="2520" w:type="dxa"/>
            <w:tcBorders>
              <w:top w:val="single" w:sz="4" w:space="0" w:color="auto"/>
              <w:left w:val="single" w:sz="4" w:space="0" w:color="auto"/>
              <w:bottom w:val="single" w:sz="4" w:space="0" w:color="auto"/>
              <w:right w:val="single" w:sz="4" w:space="0" w:color="auto"/>
            </w:tcBorders>
            <w:hideMark/>
          </w:tcPr>
          <w:p w14:paraId="1BD00257" w14:textId="77777777" w:rsidR="00A324C6" w:rsidRPr="00D35042" w:rsidRDefault="00A324C6" w:rsidP="00A324C6">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Agricultural Advances</w:t>
            </w:r>
          </w:p>
        </w:tc>
        <w:tc>
          <w:tcPr>
            <w:tcW w:w="1170" w:type="dxa"/>
            <w:tcBorders>
              <w:top w:val="single" w:sz="4" w:space="0" w:color="auto"/>
              <w:left w:val="single" w:sz="4" w:space="0" w:color="auto"/>
              <w:bottom w:val="single" w:sz="4" w:space="0" w:color="auto"/>
              <w:right w:val="single" w:sz="4" w:space="0" w:color="auto"/>
            </w:tcBorders>
            <w:hideMark/>
          </w:tcPr>
          <w:p w14:paraId="15F67549"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621D3140" w14:textId="44E6CF18"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2963</w:t>
            </w:r>
          </w:p>
        </w:tc>
        <w:tc>
          <w:tcPr>
            <w:tcW w:w="1620" w:type="dxa"/>
            <w:tcBorders>
              <w:top w:val="single" w:sz="4" w:space="0" w:color="auto"/>
              <w:left w:val="single" w:sz="4" w:space="0" w:color="auto"/>
              <w:bottom w:val="single" w:sz="4" w:space="0" w:color="auto"/>
              <w:right w:val="single" w:sz="4" w:space="0" w:color="auto"/>
            </w:tcBorders>
          </w:tcPr>
          <w:p w14:paraId="63CAD72C" w14:textId="76905C7F"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rPr>
              <w:t>2005</w:t>
            </w:r>
          </w:p>
        </w:tc>
        <w:tc>
          <w:tcPr>
            <w:tcW w:w="1890" w:type="dxa"/>
            <w:tcBorders>
              <w:top w:val="single" w:sz="4" w:space="0" w:color="auto"/>
              <w:left w:val="single" w:sz="4" w:space="0" w:color="auto"/>
              <w:bottom w:val="single" w:sz="4" w:space="0" w:color="auto"/>
              <w:right w:val="single" w:sz="4" w:space="0" w:color="auto"/>
            </w:tcBorders>
          </w:tcPr>
          <w:p w14:paraId="2AFE3568" w14:textId="1DAC47DE"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2205</w:t>
            </w:r>
          </w:p>
        </w:tc>
        <w:tc>
          <w:tcPr>
            <w:tcW w:w="1440" w:type="dxa"/>
            <w:tcBorders>
              <w:top w:val="single" w:sz="4" w:space="0" w:color="auto"/>
              <w:left w:val="single" w:sz="4" w:space="0" w:color="auto"/>
              <w:bottom w:val="single" w:sz="4" w:space="0" w:color="auto"/>
              <w:right w:val="single" w:sz="4" w:space="0" w:color="auto"/>
            </w:tcBorders>
          </w:tcPr>
          <w:p w14:paraId="7E80C8FC" w14:textId="77777777" w:rsidR="00A324C6" w:rsidRPr="00D35042" w:rsidRDefault="00A324C6" w:rsidP="00A324C6">
            <w:pPr>
              <w:tabs>
                <w:tab w:val="left" w:pos="284"/>
              </w:tabs>
              <w:spacing w:line="276" w:lineRule="auto"/>
              <w:ind w:right="118" w:firstLine="142"/>
              <w:jc w:val="center"/>
              <w:rPr>
                <w:rFonts w:ascii="Arial" w:hAnsi="Arial" w:cs="Arial"/>
                <w:b/>
                <w:bCs/>
              </w:rPr>
            </w:pPr>
          </w:p>
        </w:tc>
      </w:tr>
      <w:tr w:rsidR="00A324C6" w:rsidRPr="009B496F" w14:paraId="29A1050B"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219CB5BE"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7</w:t>
            </w:r>
          </w:p>
        </w:tc>
        <w:tc>
          <w:tcPr>
            <w:tcW w:w="2520" w:type="dxa"/>
            <w:tcBorders>
              <w:top w:val="single" w:sz="4" w:space="0" w:color="auto"/>
              <w:left w:val="single" w:sz="4" w:space="0" w:color="auto"/>
              <w:bottom w:val="single" w:sz="4" w:space="0" w:color="auto"/>
              <w:right w:val="single" w:sz="4" w:space="0" w:color="auto"/>
            </w:tcBorders>
            <w:hideMark/>
          </w:tcPr>
          <w:p w14:paraId="13F4F6B8" w14:textId="77777777" w:rsidR="00A324C6" w:rsidRPr="00D35042" w:rsidRDefault="00A324C6" w:rsidP="00A324C6">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 xml:space="preserve">Share of </w:t>
            </w:r>
            <w:proofErr w:type="spellStart"/>
            <w:r w:rsidRPr="00D35042">
              <w:rPr>
                <w:rFonts w:ascii="Arial" w:hAnsi="Arial" w:cs="Arial"/>
                <w:b/>
                <w:bCs/>
                <w:color w:val="000000" w:themeColor="text1"/>
              </w:rPr>
              <w:t>Agr</w:t>
            </w:r>
            <w:proofErr w:type="spellEnd"/>
            <w:r w:rsidRPr="00D35042">
              <w:rPr>
                <w:rFonts w:ascii="Arial" w:hAnsi="Arial" w:cs="Arial"/>
                <w:b/>
                <w:bCs/>
                <w:color w:val="000000" w:themeColor="text1"/>
              </w:rPr>
              <w:t>. Adv. To Total Advances</w:t>
            </w:r>
          </w:p>
        </w:tc>
        <w:tc>
          <w:tcPr>
            <w:tcW w:w="1170" w:type="dxa"/>
            <w:tcBorders>
              <w:top w:val="single" w:sz="4" w:space="0" w:color="auto"/>
              <w:left w:val="single" w:sz="4" w:space="0" w:color="auto"/>
              <w:bottom w:val="single" w:sz="4" w:space="0" w:color="auto"/>
              <w:right w:val="single" w:sz="4" w:space="0" w:color="auto"/>
            </w:tcBorders>
            <w:hideMark/>
          </w:tcPr>
          <w:p w14:paraId="37A9A944"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6F3D85AF" w14:textId="65A3AFF9"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3.39</w:t>
            </w:r>
          </w:p>
        </w:tc>
        <w:tc>
          <w:tcPr>
            <w:tcW w:w="1620" w:type="dxa"/>
            <w:tcBorders>
              <w:top w:val="single" w:sz="4" w:space="0" w:color="auto"/>
              <w:left w:val="single" w:sz="4" w:space="0" w:color="auto"/>
              <w:bottom w:val="single" w:sz="4" w:space="0" w:color="auto"/>
              <w:right w:val="single" w:sz="4" w:space="0" w:color="auto"/>
            </w:tcBorders>
          </w:tcPr>
          <w:p w14:paraId="59C0B826" w14:textId="1B396F2C"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rPr>
              <w:t>2.29</w:t>
            </w:r>
          </w:p>
        </w:tc>
        <w:tc>
          <w:tcPr>
            <w:tcW w:w="1890" w:type="dxa"/>
            <w:tcBorders>
              <w:top w:val="single" w:sz="4" w:space="0" w:color="auto"/>
              <w:left w:val="single" w:sz="4" w:space="0" w:color="auto"/>
              <w:bottom w:val="single" w:sz="4" w:space="0" w:color="auto"/>
              <w:right w:val="single" w:sz="4" w:space="0" w:color="auto"/>
            </w:tcBorders>
          </w:tcPr>
          <w:p w14:paraId="02CF66EE" w14:textId="47934E23"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2.1</w:t>
            </w:r>
            <w:r w:rsidR="00A4019A">
              <w:rPr>
                <w:rFonts w:ascii="Arial" w:hAnsi="Arial" w:cs="Arial"/>
                <w:b/>
                <w:bCs/>
                <w:color w:val="000000" w:themeColor="text1"/>
              </w:rPr>
              <w:t>8</w:t>
            </w:r>
          </w:p>
        </w:tc>
        <w:tc>
          <w:tcPr>
            <w:tcW w:w="1440" w:type="dxa"/>
            <w:tcBorders>
              <w:top w:val="single" w:sz="4" w:space="0" w:color="auto"/>
              <w:left w:val="single" w:sz="4" w:space="0" w:color="auto"/>
              <w:bottom w:val="single" w:sz="4" w:space="0" w:color="auto"/>
              <w:right w:val="single" w:sz="4" w:space="0" w:color="auto"/>
            </w:tcBorders>
            <w:hideMark/>
          </w:tcPr>
          <w:p w14:paraId="6BA810FF" w14:textId="77777777" w:rsidR="00A324C6" w:rsidRPr="00D35042" w:rsidRDefault="00A324C6" w:rsidP="00A324C6">
            <w:pPr>
              <w:tabs>
                <w:tab w:val="left" w:pos="284"/>
              </w:tabs>
              <w:spacing w:line="276" w:lineRule="auto"/>
              <w:ind w:right="118" w:firstLine="142"/>
              <w:jc w:val="center"/>
              <w:rPr>
                <w:rFonts w:ascii="Arial" w:hAnsi="Arial" w:cs="Arial"/>
                <w:b/>
                <w:bCs/>
              </w:rPr>
            </w:pPr>
            <w:r w:rsidRPr="00D35042">
              <w:rPr>
                <w:rFonts w:ascii="Arial" w:hAnsi="Arial" w:cs="Arial"/>
                <w:b/>
                <w:bCs/>
              </w:rPr>
              <w:t>18%</w:t>
            </w:r>
          </w:p>
        </w:tc>
      </w:tr>
      <w:tr w:rsidR="00A324C6" w:rsidRPr="009B496F" w14:paraId="662E9B6A"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214B3AF5"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8</w:t>
            </w:r>
          </w:p>
        </w:tc>
        <w:tc>
          <w:tcPr>
            <w:tcW w:w="2520" w:type="dxa"/>
            <w:tcBorders>
              <w:top w:val="single" w:sz="4" w:space="0" w:color="auto"/>
              <w:left w:val="single" w:sz="4" w:space="0" w:color="auto"/>
              <w:bottom w:val="single" w:sz="4" w:space="0" w:color="auto"/>
              <w:right w:val="single" w:sz="4" w:space="0" w:color="auto"/>
            </w:tcBorders>
            <w:hideMark/>
          </w:tcPr>
          <w:p w14:paraId="5E21992D" w14:textId="77777777" w:rsidR="00A324C6" w:rsidRPr="00D35042" w:rsidRDefault="00A324C6" w:rsidP="00A324C6">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Micro, Small &amp; Medium Enterprises Advances</w:t>
            </w:r>
          </w:p>
        </w:tc>
        <w:tc>
          <w:tcPr>
            <w:tcW w:w="1170" w:type="dxa"/>
            <w:tcBorders>
              <w:top w:val="single" w:sz="4" w:space="0" w:color="auto"/>
              <w:left w:val="single" w:sz="4" w:space="0" w:color="auto"/>
              <w:bottom w:val="single" w:sz="4" w:space="0" w:color="auto"/>
              <w:right w:val="single" w:sz="4" w:space="0" w:color="auto"/>
            </w:tcBorders>
            <w:hideMark/>
          </w:tcPr>
          <w:p w14:paraId="49FE3AD3"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473C732D" w14:textId="53A2BEA5"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12661</w:t>
            </w:r>
          </w:p>
        </w:tc>
        <w:tc>
          <w:tcPr>
            <w:tcW w:w="1620" w:type="dxa"/>
            <w:tcBorders>
              <w:top w:val="single" w:sz="4" w:space="0" w:color="auto"/>
              <w:left w:val="single" w:sz="4" w:space="0" w:color="auto"/>
              <w:bottom w:val="single" w:sz="4" w:space="0" w:color="auto"/>
              <w:right w:val="single" w:sz="4" w:space="0" w:color="auto"/>
            </w:tcBorders>
          </w:tcPr>
          <w:p w14:paraId="3B057318" w14:textId="056AA85B"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rPr>
              <w:t>14540</w:t>
            </w:r>
          </w:p>
        </w:tc>
        <w:tc>
          <w:tcPr>
            <w:tcW w:w="1890" w:type="dxa"/>
            <w:tcBorders>
              <w:top w:val="single" w:sz="4" w:space="0" w:color="auto"/>
              <w:left w:val="single" w:sz="4" w:space="0" w:color="auto"/>
              <w:bottom w:val="single" w:sz="4" w:space="0" w:color="auto"/>
              <w:right w:val="single" w:sz="4" w:space="0" w:color="auto"/>
            </w:tcBorders>
          </w:tcPr>
          <w:p w14:paraId="39238493" w14:textId="1A68641C"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16929</w:t>
            </w:r>
          </w:p>
        </w:tc>
        <w:tc>
          <w:tcPr>
            <w:tcW w:w="1440" w:type="dxa"/>
            <w:tcBorders>
              <w:top w:val="single" w:sz="4" w:space="0" w:color="auto"/>
              <w:left w:val="single" w:sz="4" w:space="0" w:color="auto"/>
              <w:bottom w:val="single" w:sz="4" w:space="0" w:color="auto"/>
              <w:right w:val="single" w:sz="4" w:space="0" w:color="auto"/>
            </w:tcBorders>
          </w:tcPr>
          <w:p w14:paraId="415EA00B" w14:textId="77777777" w:rsidR="00A324C6" w:rsidRPr="00D35042" w:rsidRDefault="00A324C6" w:rsidP="00A324C6">
            <w:pPr>
              <w:tabs>
                <w:tab w:val="left" w:pos="284"/>
              </w:tabs>
              <w:spacing w:line="276" w:lineRule="auto"/>
              <w:ind w:right="118" w:firstLine="142"/>
              <w:jc w:val="center"/>
              <w:rPr>
                <w:rFonts w:ascii="Arial" w:hAnsi="Arial" w:cs="Arial"/>
                <w:b/>
                <w:bCs/>
                <w:color w:val="00B0F0"/>
              </w:rPr>
            </w:pPr>
          </w:p>
        </w:tc>
      </w:tr>
      <w:tr w:rsidR="00A324C6" w:rsidRPr="009B496F" w14:paraId="5ED5B2D5"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250D0E0C"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9</w:t>
            </w:r>
          </w:p>
        </w:tc>
        <w:tc>
          <w:tcPr>
            <w:tcW w:w="2520" w:type="dxa"/>
            <w:tcBorders>
              <w:top w:val="single" w:sz="4" w:space="0" w:color="auto"/>
              <w:left w:val="single" w:sz="4" w:space="0" w:color="auto"/>
              <w:bottom w:val="single" w:sz="4" w:space="0" w:color="auto"/>
              <w:right w:val="single" w:sz="4" w:space="0" w:color="auto"/>
            </w:tcBorders>
            <w:hideMark/>
          </w:tcPr>
          <w:p w14:paraId="00E0A25A" w14:textId="77777777" w:rsidR="00A324C6" w:rsidRPr="00D35042" w:rsidRDefault="00A324C6" w:rsidP="00A324C6">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Share of MSME to Total Advances</w:t>
            </w:r>
          </w:p>
        </w:tc>
        <w:tc>
          <w:tcPr>
            <w:tcW w:w="1170" w:type="dxa"/>
            <w:tcBorders>
              <w:top w:val="single" w:sz="4" w:space="0" w:color="auto"/>
              <w:left w:val="single" w:sz="4" w:space="0" w:color="auto"/>
              <w:bottom w:val="single" w:sz="4" w:space="0" w:color="auto"/>
              <w:right w:val="single" w:sz="4" w:space="0" w:color="auto"/>
            </w:tcBorders>
            <w:hideMark/>
          </w:tcPr>
          <w:p w14:paraId="44C10ED1"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374798CA" w14:textId="25789BF5"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14.49</w:t>
            </w:r>
          </w:p>
        </w:tc>
        <w:tc>
          <w:tcPr>
            <w:tcW w:w="1620" w:type="dxa"/>
            <w:tcBorders>
              <w:top w:val="single" w:sz="4" w:space="0" w:color="auto"/>
              <w:left w:val="single" w:sz="4" w:space="0" w:color="auto"/>
              <w:bottom w:val="single" w:sz="4" w:space="0" w:color="auto"/>
              <w:right w:val="single" w:sz="4" w:space="0" w:color="auto"/>
            </w:tcBorders>
          </w:tcPr>
          <w:p w14:paraId="0BC5AE29" w14:textId="67C955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rPr>
              <w:t>16.64</w:t>
            </w:r>
          </w:p>
        </w:tc>
        <w:tc>
          <w:tcPr>
            <w:tcW w:w="1890" w:type="dxa"/>
            <w:tcBorders>
              <w:top w:val="single" w:sz="4" w:space="0" w:color="auto"/>
              <w:left w:val="single" w:sz="4" w:space="0" w:color="auto"/>
              <w:bottom w:val="single" w:sz="4" w:space="0" w:color="auto"/>
              <w:right w:val="single" w:sz="4" w:space="0" w:color="auto"/>
            </w:tcBorders>
          </w:tcPr>
          <w:p w14:paraId="3D6243A4" w14:textId="25E0C0F2"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16.7</w:t>
            </w:r>
            <w:r w:rsidR="00A4019A">
              <w:rPr>
                <w:rFonts w:ascii="Arial" w:hAnsi="Arial" w:cs="Arial"/>
                <w:b/>
                <w:bCs/>
                <w:color w:val="000000" w:themeColor="text1"/>
              </w:rPr>
              <w:t>1</w:t>
            </w:r>
          </w:p>
        </w:tc>
        <w:tc>
          <w:tcPr>
            <w:tcW w:w="1440" w:type="dxa"/>
            <w:tcBorders>
              <w:top w:val="single" w:sz="4" w:space="0" w:color="auto"/>
              <w:left w:val="single" w:sz="4" w:space="0" w:color="auto"/>
              <w:bottom w:val="single" w:sz="4" w:space="0" w:color="auto"/>
              <w:right w:val="single" w:sz="4" w:space="0" w:color="auto"/>
            </w:tcBorders>
          </w:tcPr>
          <w:p w14:paraId="6B8EC2D7" w14:textId="77777777" w:rsidR="00A324C6" w:rsidRPr="00D35042" w:rsidRDefault="00A324C6" w:rsidP="00A324C6">
            <w:pPr>
              <w:tabs>
                <w:tab w:val="left" w:pos="284"/>
              </w:tabs>
              <w:spacing w:line="276" w:lineRule="auto"/>
              <w:ind w:right="118" w:firstLine="142"/>
              <w:jc w:val="center"/>
              <w:rPr>
                <w:rFonts w:ascii="Arial" w:hAnsi="Arial" w:cs="Arial"/>
                <w:b/>
                <w:bCs/>
                <w:color w:val="00B0F0"/>
              </w:rPr>
            </w:pPr>
          </w:p>
        </w:tc>
      </w:tr>
      <w:tr w:rsidR="00A324C6" w:rsidRPr="009B496F" w14:paraId="3003328A"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473A719E"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10</w:t>
            </w:r>
          </w:p>
        </w:tc>
        <w:tc>
          <w:tcPr>
            <w:tcW w:w="2520" w:type="dxa"/>
            <w:tcBorders>
              <w:top w:val="single" w:sz="4" w:space="0" w:color="auto"/>
              <w:left w:val="single" w:sz="4" w:space="0" w:color="auto"/>
              <w:bottom w:val="single" w:sz="4" w:space="0" w:color="auto"/>
              <w:right w:val="single" w:sz="4" w:space="0" w:color="auto"/>
            </w:tcBorders>
            <w:hideMark/>
          </w:tcPr>
          <w:p w14:paraId="282584E1" w14:textId="77777777" w:rsidR="00A324C6" w:rsidRPr="00D35042" w:rsidRDefault="00A324C6" w:rsidP="00A324C6">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Advances to Weaker Sections</w:t>
            </w:r>
          </w:p>
        </w:tc>
        <w:tc>
          <w:tcPr>
            <w:tcW w:w="1170" w:type="dxa"/>
            <w:tcBorders>
              <w:top w:val="single" w:sz="4" w:space="0" w:color="auto"/>
              <w:left w:val="single" w:sz="4" w:space="0" w:color="auto"/>
              <w:bottom w:val="single" w:sz="4" w:space="0" w:color="auto"/>
              <w:right w:val="single" w:sz="4" w:space="0" w:color="auto"/>
            </w:tcBorders>
            <w:hideMark/>
          </w:tcPr>
          <w:p w14:paraId="42677458"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0A5ABC4C" w14:textId="1F03BB94"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1577</w:t>
            </w:r>
          </w:p>
        </w:tc>
        <w:tc>
          <w:tcPr>
            <w:tcW w:w="1620" w:type="dxa"/>
            <w:tcBorders>
              <w:top w:val="single" w:sz="4" w:space="0" w:color="auto"/>
              <w:left w:val="single" w:sz="4" w:space="0" w:color="auto"/>
              <w:bottom w:val="single" w:sz="4" w:space="0" w:color="auto"/>
              <w:right w:val="single" w:sz="4" w:space="0" w:color="auto"/>
            </w:tcBorders>
          </w:tcPr>
          <w:p w14:paraId="3C7BBD88" w14:textId="31E0AF1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rPr>
              <w:t>2245</w:t>
            </w:r>
          </w:p>
        </w:tc>
        <w:tc>
          <w:tcPr>
            <w:tcW w:w="1890" w:type="dxa"/>
            <w:tcBorders>
              <w:top w:val="single" w:sz="4" w:space="0" w:color="auto"/>
              <w:left w:val="single" w:sz="4" w:space="0" w:color="auto"/>
              <w:bottom w:val="single" w:sz="4" w:space="0" w:color="auto"/>
              <w:right w:val="single" w:sz="4" w:space="0" w:color="auto"/>
            </w:tcBorders>
          </w:tcPr>
          <w:p w14:paraId="15E72E2F" w14:textId="602D77A4"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1157</w:t>
            </w:r>
          </w:p>
        </w:tc>
        <w:tc>
          <w:tcPr>
            <w:tcW w:w="1440" w:type="dxa"/>
            <w:tcBorders>
              <w:top w:val="single" w:sz="4" w:space="0" w:color="auto"/>
              <w:left w:val="single" w:sz="4" w:space="0" w:color="auto"/>
              <w:bottom w:val="single" w:sz="4" w:space="0" w:color="auto"/>
              <w:right w:val="single" w:sz="4" w:space="0" w:color="auto"/>
            </w:tcBorders>
          </w:tcPr>
          <w:p w14:paraId="659569A8" w14:textId="77777777" w:rsidR="00A324C6" w:rsidRPr="00D35042" w:rsidRDefault="00A324C6" w:rsidP="00A324C6">
            <w:pPr>
              <w:tabs>
                <w:tab w:val="left" w:pos="284"/>
              </w:tabs>
              <w:spacing w:line="276" w:lineRule="auto"/>
              <w:ind w:right="118" w:firstLine="142"/>
              <w:jc w:val="center"/>
              <w:rPr>
                <w:rFonts w:ascii="Arial" w:hAnsi="Arial" w:cs="Arial"/>
                <w:b/>
                <w:bCs/>
                <w:color w:val="00B0F0"/>
              </w:rPr>
            </w:pPr>
          </w:p>
        </w:tc>
      </w:tr>
      <w:tr w:rsidR="00A324C6" w:rsidRPr="009B496F" w14:paraId="4551641C"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05B6B02D"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11</w:t>
            </w:r>
          </w:p>
        </w:tc>
        <w:tc>
          <w:tcPr>
            <w:tcW w:w="2520" w:type="dxa"/>
            <w:tcBorders>
              <w:top w:val="single" w:sz="4" w:space="0" w:color="auto"/>
              <w:left w:val="single" w:sz="4" w:space="0" w:color="auto"/>
              <w:bottom w:val="single" w:sz="4" w:space="0" w:color="auto"/>
              <w:right w:val="single" w:sz="4" w:space="0" w:color="auto"/>
            </w:tcBorders>
            <w:hideMark/>
          </w:tcPr>
          <w:p w14:paraId="4C91723B" w14:textId="77777777" w:rsidR="00A324C6" w:rsidRPr="00D35042" w:rsidRDefault="00A324C6" w:rsidP="00A324C6">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Share of Weaker Sec Adv to Total Adv.</w:t>
            </w:r>
          </w:p>
        </w:tc>
        <w:tc>
          <w:tcPr>
            <w:tcW w:w="1170" w:type="dxa"/>
            <w:tcBorders>
              <w:top w:val="single" w:sz="4" w:space="0" w:color="auto"/>
              <w:left w:val="single" w:sz="4" w:space="0" w:color="auto"/>
              <w:bottom w:val="single" w:sz="4" w:space="0" w:color="auto"/>
              <w:right w:val="single" w:sz="4" w:space="0" w:color="auto"/>
            </w:tcBorders>
            <w:hideMark/>
          </w:tcPr>
          <w:p w14:paraId="02D83102"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68AB9002" w14:textId="6D3FF1BB"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1.80</w:t>
            </w:r>
          </w:p>
        </w:tc>
        <w:tc>
          <w:tcPr>
            <w:tcW w:w="1620" w:type="dxa"/>
            <w:tcBorders>
              <w:top w:val="single" w:sz="4" w:space="0" w:color="auto"/>
              <w:left w:val="single" w:sz="4" w:space="0" w:color="auto"/>
              <w:bottom w:val="single" w:sz="4" w:space="0" w:color="auto"/>
              <w:right w:val="single" w:sz="4" w:space="0" w:color="auto"/>
            </w:tcBorders>
          </w:tcPr>
          <w:p w14:paraId="3FDA53B7" w14:textId="13A9DEAC"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rPr>
              <w:t>2.57</w:t>
            </w:r>
          </w:p>
        </w:tc>
        <w:tc>
          <w:tcPr>
            <w:tcW w:w="1890" w:type="dxa"/>
            <w:tcBorders>
              <w:top w:val="single" w:sz="4" w:space="0" w:color="auto"/>
              <w:left w:val="single" w:sz="4" w:space="0" w:color="auto"/>
              <w:bottom w:val="single" w:sz="4" w:space="0" w:color="auto"/>
              <w:right w:val="single" w:sz="4" w:space="0" w:color="auto"/>
            </w:tcBorders>
          </w:tcPr>
          <w:p w14:paraId="3ADCB899" w14:textId="4B53C231"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1.14</w:t>
            </w:r>
          </w:p>
        </w:tc>
        <w:tc>
          <w:tcPr>
            <w:tcW w:w="1440" w:type="dxa"/>
            <w:tcBorders>
              <w:top w:val="single" w:sz="4" w:space="0" w:color="auto"/>
              <w:left w:val="single" w:sz="4" w:space="0" w:color="auto"/>
              <w:bottom w:val="single" w:sz="4" w:space="0" w:color="auto"/>
              <w:right w:val="single" w:sz="4" w:space="0" w:color="auto"/>
            </w:tcBorders>
            <w:hideMark/>
          </w:tcPr>
          <w:p w14:paraId="07222E28" w14:textId="7FA1C223" w:rsidR="00A324C6" w:rsidRPr="00D35042" w:rsidRDefault="00A324C6" w:rsidP="00A324C6">
            <w:pPr>
              <w:tabs>
                <w:tab w:val="left" w:pos="284"/>
              </w:tabs>
              <w:spacing w:line="276" w:lineRule="auto"/>
              <w:ind w:right="118" w:firstLine="142"/>
              <w:jc w:val="center"/>
              <w:rPr>
                <w:rFonts w:ascii="Arial" w:hAnsi="Arial" w:cs="Arial"/>
                <w:b/>
                <w:bCs/>
                <w:color w:val="00B0F0"/>
              </w:rPr>
            </w:pPr>
            <w:r w:rsidRPr="00D35042">
              <w:rPr>
                <w:rFonts w:ascii="Arial" w:hAnsi="Arial" w:cs="Arial"/>
                <w:b/>
                <w:bCs/>
              </w:rPr>
              <w:t>12%</w:t>
            </w:r>
          </w:p>
        </w:tc>
      </w:tr>
      <w:tr w:rsidR="00A324C6" w:rsidRPr="009B496F" w14:paraId="2D1E8066" w14:textId="77777777" w:rsidTr="00D34C3C">
        <w:tc>
          <w:tcPr>
            <w:tcW w:w="877" w:type="dxa"/>
            <w:tcBorders>
              <w:top w:val="single" w:sz="4" w:space="0" w:color="auto"/>
              <w:left w:val="single" w:sz="4" w:space="0" w:color="auto"/>
              <w:bottom w:val="single" w:sz="4" w:space="0" w:color="auto"/>
              <w:right w:val="single" w:sz="4" w:space="0" w:color="auto"/>
            </w:tcBorders>
            <w:hideMark/>
          </w:tcPr>
          <w:p w14:paraId="5E7A6D1F"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12</w:t>
            </w:r>
          </w:p>
        </w:tc>
        <w:tc>
          <w:tcPr>
            <w:tcW w:w="2520" w:type="dxa"/>
            <w:tcBorders>
              <w:top w:val="single" w:sz="4" w:space="0" w:color="auto"/>
              <w:left w:val="single" w:sz="4" w:space="0" w:color="auto"/>
              <w:bottom w:val="single" w:sz="4" w:space="0" w:color="auto"/>
              <w:right w:val="single" w:sz="4" w:space="0" w:color="auto"/>
            </w:tcBorders>
            <w:hideMark/>
          </w:tcPr>
          <w:p w14:paraId="19B92E22" w14:textId="77777777" w:rsidR="00A324C6" w:rsidRPr="00D35042" w:rsidRDefault="00A324C6" w:rsidP="00A324C6">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Branch Network</w:t>
            </w:r>
          </w:p>
        </w:tc>
        <w:tc>
          <w:tcPr>
            <w:tcW w:w="1170" w:type="dxa"/>
            <w:tcBorders>
              <w:top w:val="single" w:sz="4" w:space="0" w:color="auto"/>
              <w:left w:val="single" w:sz="4" w:space="0" w:color="auto"/>
              <w:bottom w:val="single" w:sz="4" w:space="0" w:color="auto"/>
              <w:right w:val="single" w:sz="4" w:space="0" w:color="auto"/>
            </w:tcBorders>
            <w:hideMark/>
          </w:tcPr>
          <w:p w14:paraId="702B8918" w14:textId="77777777" w:rsidR="00A324C6" w:rsidRPr="00D35042" w:rsidRDefault="00A324C6" w:rsidP="00A324C6">
            <w:pPr>
              <w:tabs>
                <w:tab w:val="left" w:pos="284"/>
              </w:tabs>
              <w:spacing w:line="276" w:lineRule="auto"/>
              <w:ind w:right="118" w:firstLine="142"/>
              <w:rPr>
                <w:rFonts w:ascii="Arial" w:hAnsi="Arial" w:cs="Arial"/>
                <w:color w:val="000000" w:themeColor="text1"/>
              </w:rPr>
            </w:pPr>
            <w:r w:rsidRPr="00D35042">
              <w:rPr>
                <w:rFonts w:ascii="Arial" w:hAnsi="Arial" w:cs="Arial"/>
                <w:b/>
                <w:bCs/>
                <w:color w:val="000000" w:themeColor="text1"/>
              </w:rPr>
              <w:t>Nos.</w:t>
            </w:r>
          </w:p>
        </w:tc>
        <w:tc>
          <w:tcPr>
            <w:tcW w:w="1440" w:type="dxa"/>
            <w:tcBorders>
              <w:top w:val="single" w:sz="4" w:space="0" w:color="auto"/>
              <w:left w:val="single" w:sz="4" w:space="0" w:color="auto"/>
              <w:bottom w:val="single" w:sz="4" w:space="0" w:color="auto"/>
              <w:right w:val="single" w:sz="4" w:space="0" w:color="auto"/>
            </w:tcBorders>
          </w:tcPr>
          <w:p w14:paraId="2B43A255" w14:textId="49299263"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411</w:t>
            </w:r>
          </w:p>
        </w:tc>
        <w:tc>
          <w:tcPr>
            <w:tcW w:w="1620" w:type="dxa"/>
            <w:tcBorders>
              <w:top w:val="single" w:sz="4" w:space="0" w:color="auto"/>
              <w:left w:val="single" w:sz="4" w:space="0" w:color="auto"/>
              <w:bottom w:val="single" w:sz="4" w:space="0" w:color="auto"/>
              <w:right w:val="single" w:sz="4" w:space="0" w:color="auto"/>
            </w:tcBorders>
          </w:tcPr>
          <w:p w14:paraId="2FA8CD4B" w14:textId="76D033BD"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rPr>
              <w:t>443</w:t>
            </w:r>
          </w:p>
        </w:tc>
        <w:tc>
          <w:tcPr>
            <w:tcW w:w="1890" w:type="dxa"/>
            <w:tcBorders>
              <w:top w:val="single" w:sz="4" w:space="0" w:color="auto"/>
              <w:left w:val="single" w:sz="4" w:space="0" w:color="auto"/>
              <w:bottom w:val="single" w:sz="4" w:space="0" w:color="auto"/>
              <w:right w:val="single" w:sz="4" w:space="0" w:color="auto"/>
            </w:tcBorders>
          </w:tcPr>
          <w:p w14:paraId="51374724" w14:textId="674DB60E"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453</w:t>
            </w:r>
          </w:p>
        </w:tc>
        <w:tc>
          <w:tcPr>
            <w:tcW w:w="1440" w:type="dxa"/>
            <w:tcBorders>
              <w:top w:val="single" w:sz="4" w:space="0" w:color="auto"/>
              <w:left w:val="single" w:sz="4" w:space="0" w:color="auto"/>
              <w:bottom w:val="single" w:sz="4" w:space="0" w:color="auto"/>
              <w:right w:val="single" w:sz="4" w:space="0" w:color="auto"/>
            </w:tcBorders>
          </w:tcPr>
          <w:p w14:paraId="2ACD9D76" w14:textId="77777777" w:rsidR="00A324C6" w:rsidRPr="00D35042" w:rsidRDefault="00A324C6" w:rsidP="00A324C6">
            <w:pPr>
              <w:tabs>
                <w:tab w:val="left" w:pos="284"/>
              </w:tabs>
              <w:spacing w:line="276" w:lineRule="auto"/>
              <w:ind w:right="118" w:firstLine="142"/>
              <w:jc w:val="center"/>
              <w:rPr>
                <w:rFonts w:ascii="Arial" w:hAnsi="Arial" w:cs="Arial"/>
                <w:b/>
                <w:bCs/>
                <w:color w:val="000000" w:themeColor="text1"/>
              </w:rPr>
            </w:pPr>
          </w:p>
        </w:tc>
      </w:tr>
    </w:tbl>
    <w:p w14:paraId="2584BCB5" w14:textId="77777777" w:rsidR="00E17BC1" w:rsidRPr="00A87C3D" w:rsidRDefault="00E17BC1" w:rsidP="00042F01">
      <w:pPr>
        <w:shd w:val="clear" w:color="auto" w:fill="FFFFFF"/>
        <w:tabs>
          <w:tab w:val="left" w:pos="284"/>
          <w:tab w:val="left" w:pos="1020"/>
        </w:tabs>
        <w:ind w:right="118" w:firstLine="142"/>
        <w:rPr>
          <w:rFonts w:ascii="Arial" w:hAnsi="Arial" w:cs="Arial"/>
          <w:b/>
          <w:bCs/>
          <w:color w:val="FF0000"/>
        </w:rPr>
      </w:pPr>
      <w:r w:rsidRPr="009B496F">
        <w:rPr>
          <w:rFonts w:ascii="Arial" w:hAnsi="Arial" w:cs="Arial"/>
          <w:b/>
          <w:bCs/>
          <w:color w:val="000000" w:themeColor="text1"/>
        </w:rPr>
        <w:tab/>
      </w:r>
    </w:p>
    <w:p w14:paraId="44D5A476" w14:textId="77777777" w:rsidR="004E1EF3" w:rsidRPr="00A87C3D" w:rsidRDefault="004E1EF3" w:rsidP="004E1EF3">
      <w:pPr>
        <w:shd w:val="clear" w:color="auto" w:fill="FFFFFF"/>
        <w:tabs>
          <w:tab w:val="left" w:pos="284"/>
          <w:tab w:val="left" w:pos="2010"/>
          <w:tab w:val="center" w:pos="4680"/>
        </w:tabs>
        <w:ind w:right="118" w:firstLine="142"/>
        <w:rPr>
          <w:rFonts w:ascii="Arial" w:hAnsi="Arial" w:cs="Arial"/>
          <w:b/>
          <w:bCs/>
          <w:color w:val="FF0000"/>
          <w:sz w:val="32"/>
          <w:szCs w:val="32"/>
        </w:rPr>
      </w:pPr>
    </w:p>
    <w:p w14:paraId="5313283F" w14:textId="3F085032" w:rsidR="004E1EF3" w:rsidRPr="00CF0736" w:rsidRDefault="004E1EF3" w:rsidP="004E1EF3">
      <w:pPr>
        <w:numPr>
          <w:ilvl w:val="0"/>
          <w:numId w:val="2"/>
        </w:numPr>
        <w:shd w:val="clear" w:color="auto" w:fill="FFFFFF"/>
        <w:tabs>
          <w:tab w:val="left" w:pos="284"/>
        </w:tabs>
        <w:ind w:right="118" w:firstLine="142"/>
        <w:jc w:val="both"/>
        <w:rPr>
          <w:rFonts w:ascii="Arial" w:hAnsi="Arial" w:cs="Arial"/>
          <w:bCs/>
          <w:color w:val="000000" w:themeColor="text1"/>
        </w:rPr>
      </w:pPr>
      <w:r w:rsidRPr="00CF0736">
        <w:rPr>
          <w:rFonts w:ascii="Arial" w:hAnsi="Arial" w:cs="Arial"/>
          <w:bCs/>
          <w:color w:val="000000" w:themeColor="text1"/>
        </w:rPr>
        <w:t>Chandigarh UT has 12 public sector banks with 2</w:t>
      </w:r>
      <w:r w:rsidR="00CF0736" w:rsidRPr="00CF0736">
        <w:rPr>
          <w:rFonts w:ascii="Arial" w:hAnsi="Arial" w:cs="Arial"/>
          <w:bCs/>
          <w:color w:val="000000" w:themeColor="text1"/>
        </w:rPr>
        <w:t>42</w:t>
      </w:r>
      <w:r w:rsidRPr="00CF0736">
        <w:rPr>
          <w:rFonts w:ascii="Arial" w:hAnsi="Arial" w:cs="Arial"/>
          <w:bCs/>
          <w:color w:val="000000" w:themeColor="text1"/>
        </w:rPr>
        <w:t xml:space="preserve"> branches.  </w:t>
      </w:r>
    </w:p>
    <w:p w14:paraId="20FBC983" w14:textId="1663BE4B" w:rsidR="004E1EF3" w:rsidRPr="00CF0736" w:rsidRDefault="004E1EF3" w:rsidP="004E1EF3">
      <w:pPr>
        <w:numPr>
          <w:ilvl w:val="0"/>
          <w:numId w:val="2"/>
        </w:numPr>
        <w:shd w:val="clear" w:color="auto" w:fill="FFFFFF"/>
        <w:tabs>
          <w:tab w:val="left" w:pos="284"/>
        </w:tabs>
        <w:ind w:right="118" w:firstLine="142"/>
        <w:jc w:val="both"/>
        <w:rPr>
          <w:rFonts w:ascii="Arial" w:hAnsi="Arial" w:cs="Arial"/>
          <w:bCs/>
          <w:color w:val="000000" w:themeColor="text1"/>
        </w:rPr>
      </w:pPr>
      <w:r w:rsidRPr="00CF0736">
        <w:rPr>
          <w:rFonts w:ascii="Arial" w:hAnsi="Arial" w:cs="Arial"/>
          <w:bCs/>
          <w:color w:val="000000" w:themeColor="text1"/>
        </w:rPr>
        <w:t>There are 20 private sector banks with 1</w:t>
      </w:r>
      <w:r w:rsidR="00CF0736" w:rsidRPr="00CF0736">
        <w:rPr>
          <w:rFonts w:ascii="Arial" w:hAnsi="Arial" w:cs="Arial"/>
          <w:bCs/>
          <w:color w:val="000000" w:themeColor="text1"/>
        </w:rPr>
        <w:t>5</w:t>
      </w:r>
      <w:r w:rsidR="00962C30">
        <w:rPr>
          <w:rFonts w:ascii="Arial" w:hAnsi="Arial" w:cs="Arial"/>
          <w:bCs/>
          <w:color w:val="000000" w:themeColor="text1"/>
        </w:rPr>
        <w:t xml:space="preserve">2 </w:t>
      </w:r>
      <w:r w:rsidRPr="00CF0736">
        <w:rPr>
          <w:rFonts w:ascii="Arial" w:hAnsi="Arial" w:cs="Arial"/>
          <w:bCs/>
          <w:color w:val="000000" w:themeColor="text1"/>
        </w:rPr>
        <w:t xml:space="preserve">branches. </w:t>
      </w:r>
    </w:p>
    <w:p w14:paraId="766E6B25" w14:textId="3A76CC21" w:rsidR="004E1EF3" w:rsidRPr="00CF0736" w:rsidRDefault="004E1EF3" w:rsidP="004E1EF3">
      <w:pPr>
        <w:numPr>
          <w:ilvl w:val="0"/>
          <w:numId w:val="2"/>
        </w:numPr>
        <w:shd w:val="clear" w:color="auto" w:fill="FFFFFF"/>
        <w:tabs>
          <w:tab w:val="left" w:pos="284"/>
        </w:tabs>
        <w:ind w:right="118" w:firstLine="142"/>
        <w:jc w:val="both"/>
        <w:rPr>
          <w:rFonts w:ascii="Arial" w:hAnsi="Arial" w:cs="Arial"/>
          <w:bCs/>
          <w:color w:val="000000" w:themeColor="text1"/>
        </w:rPr>
      </w:pPr>
      <w:r w:rsidRPr="00CF0736">
        <w:rPr>
          <w:rFonts w:ascii="Arial" w:hAnsi="Arial" w:cs="Arial"/>
          <w:bCs/>
          <w:color w:val="000000" w:themeColor="text1"/>
        </w:rPr>
        <w:t>There are 7 small finance banks having 1</w:t>
      </w:r>
      <w:r w:rsidR="00CF0736" w:rsidRPr="00CF0736">
        <w:rPr>
          <w:rFonts w:ascii="Arial" w:hAnsi="Arial" w:cs="Arial"/>
          <w:bCs/>
          <w:color w:val="000000" w:themeColor="text1"/>
        </w:rPr>
        <w:t>4</w:t>
      </w:r>
      <w:r w:rsidRPr="00CF0736">
        <w:rPr>
          <w:rFonts w:ascii="Arial" w:hAnsi="Arial" w:cs="Arial"/>
          <w:bCs/>
          <w:color w:val="000000" w:themeColor="text1"/>
        </w:rPr>
        <w:t xml:space="preserve"> branches</w:t>
      </w:r>
    </w:p>
    <w:p w14:paraId="0511725E" w14:textId="77777777" w:rsidR="004E1EF3" w:rsidRPr="00CF0736" w:rsidRDefault="004E1EF3" w:rsidP="004E1EF3">
      <w:pPr>
        <w:pStyle w:val="ListParagraph"/>
        <w:numPr>
          <w:ilvl w:val="0"/>
          <w:numId w:val="2"/>
        </w:numPr>
        <w:shd w:val="clear" w:color="auto" w:fill="FFFFFF"/>
        <w:tabs>
          <w:tab w:val="clear" w:pos="643"/>
          <w:tab w:val="left" w:pos="284"/>
          <w:tab w:val="num" w:pos="709"/>
        </w:tabs>
        <w:ind w:right="118" w:firstLine="66"/>
        <w:jc w:val="both"/>
        <w:rPr>
          <w:rFonts w:ascii="Arial" w:hAnsi="Arial" w:cs="Arial"/>
          <w:bCs/>
          <w:color w:val="000000" w:themeColor="text1"/>
        </w:rPr>
      </w:pPr>
      <w:r w:rsidRPr="00CF0736">
        <w:rPr>
          <w:rFonts w:ascii="Arial" w:hAnsi="Arial" w:cs="Arial"/>
          <w:bCs/>
          <w:color w:val="000000" w:themeColor="text1"/>
        </w:rPr>
        <w:t xml:space="preserve">There are four state co-operative banks viz. Chandigarh State Co-op. Bank, Punjab </w:t>
      </w:r>
    </w:p>
    <w:p w14:paraId="095D2072" w14:textId="77777777" w:rsidR="004E1EF3" w:rsidRPr="00CF0736" w:rsidRDefault="004E1EF3" w:rsidP="004E1EF3">
      <w:pPr>
        <w:pStyle w:val="ListParagraph"/>
        <w:shd w:val="clear" w:color="auto" w:fill="FFFFFF"/>
        <w:tabs>
          <w:tab w:val="left" w:pos="284"/>
        </w:tabs>
        <w:ind w:left="709" w:right="118"/>
        <w:jc w:val="both"/>
        <w:rPr>
          <w:rFonts w:ascii="Arial" w:hAnsi="Arial" w:cs="Arial"/>
          <w:bCs/>
          <w:color w:val="000000" w:themeColor="text1"/>
        </w:rPr>
      </w:pPr>
      <w:r w:rsidRPr="00CF0736">
        <w:rPr>
          <w:rFonts w:ascii="Arial" w:hAnsi="Arial" w:cs="Arial"/>
          <w:bCs/>
          <w:color w:val="000000" w:themeColor="text1"/>
        </w:rPr>
        <w:t xml:space="preserve">            State Co-op Bank and Haryana State Co-op. Bank and a District Level Co-op. Bank </w:t>
      </w:r>
    </w:p>
    <w:p w14:paraId="54B273E7" w14:textId="77777777" w:rsidR="004E1EF3" w:rsidRPr="00CF0736" w:rsidRDefault="004E1EF3" w:rsidP="004E1EF3">
      <w:pPr>
        <w:pStyle w:val="ListParagraph"/>
        <w:shd w:val="clear" w:color="auto" w:fill="FFFFFF"/>
        <w:tabs>
          <w:tab w:val="left" w:pos="284"/>
        </w:tabs>
        <w:ind w:left="709" w:right="118"/>
        <w:jc w:val="both"/>
        <w:rPr>
          <w:rFonts w:ascii="Arial" w:hAnsi="Arial" w:cs="Arial"/>
          <w:bCs/>
          <w:color w:val="000000" w:themeColor="text1"/>
        </w:rPr>
      </w:pPr>
      <w:r w:rsidRPr="00CF0736">
        <w:rPr>
          <w:rFonts w:ascii="Arial" w:hAnsi="Arial" w:cs="Arial"/>
          <w:bCs/>
          <w:color w:val="000000" w:themeColor="text1"/>
        </w:rPr>
        <w:t xml:space="preserve">            Named Ropar Central Co-op Bank with 46 branches</w:t>
      </w:r>
    </w:p>
    <w:p w14:paraId="06DE292C" w14:textId="77777777" w:rsidR="00013EFA" w:rsidRPr="00013EFA" w:rsidRDefault="00013EFA" w:rsidP="00013EFA">
      <w:pPr>
        <w:shd w:val="clear" w:color="auto" w:fill="FFFFFF"/>
        <w:tabs>
          <w:tab w:val="left" w:pos="284"/>
        </w:tabs>
        <w:ind w:left="785" w:right="118"/>
        <w:jc w:val="both"/>
        <w:rPr>
          <w:rFonts w:ascii="Arial" w:hAnsi="Arial" w:cs="Arial"/>
          <w:bCs/>
          <w:color w:val="000000" w:themeColor="text1"/>
        </w:rPr>
      </w:pPr>
    </w:p>
    <w:p w14:paraId="0DAD8869" w14:textId="6804BE90" w:rsidR="00E17BC1" w:rsidRPr="00013EFA" w:rsidRDefault="00E17BC1" w:rsidP="00013EFA">
      <w:pPr>
        <w:shd w:val="clear" w:color="auto" w:fill="FFFFFF"/>
        <w:tabs>
          <w:tab w:val="left" w:pos="284"/>
        </w:tabs>
        <w:ind w:right="118"/>
        <w:jc w:val="both"/>
        <w:rPr>
          <w:rFonts w:ascii="Arial" w:hAnsi="Arial" w:cs="Arial"/>
          <w:bCs/>
          <w:color w:val="000000" w:themeColor="text1"/>
        </w:rPr>
      </w:pPr>
    </w:p>
    <w:p w14:paraId="5556CE8E" w14:textId="77777777" w:rsidR="00E17BC1" w:rsidRPr="00013EFA" w:rsidRDefault="00E17BC1" w:rsidP="00042F01">
      <w:pPr>
        <w:shd w:val="clear" w:color="auto" w:fill="FFFFFF"/>
        <w:tabs>
          <w:tab w:val="left" w:pos="284"/>
        </w:tabs>
        <w:ind w:left="450" w:right="118" w:firstLine="142"/>
        <w:jc w:val="both"/>
        <w:rPr>
          <w:rFonts w:ascii="Arial" w:hAnsi="Arial" w:cs="Arial"/>
          <w:bCs/>
          <w:color w:val="000000" w:themeColor="text1"/>
        </w:rPr>
      </w:pPr>
    </w:p>
    <w:p w14:paraId="7E3EF014" w14:textId="77777777" w:rsidR="00E17BC1" w:rsidRDefault="00E17BC1" w:rsidP="00042F01">
      <w:pPr>
        <w:shd w:val="clear" w:color="auto" w:fill="FFFFFF"/>
        <w:tabs>
          <w:tab w:val="left" w:pos="284"/>
        </w:tabs>
        <w:ind w:left="450" w:right="118" w:firstLine="142"/>
        <w:jc w:val="both"/>
        <w:rPr>
          <w:rFonts w:ascii="Arial" w:hAnsi="Arial" w:cs="Arial"/>
          <w:bCs/>
          <w:color w:val="000000" w:themeColor="text1"/>
        </w:rPr>
      </w:pPr>
    </w:p>
    <w:p w14:paraId="4F8D2EF1" w14:textId="77777777" w:rsidR="00E17BC1" w:rsidRDefault="00E17BC1" w:rsidP="00042F01">
      <w:pPr>
        <w:shd w:val="clear" w:color="auto" w:fill="FFFFFF"/>
        <w:tabs>
          <w:tab w:val="left" w:pos="284"/>
        </w:tabs>
        <w:ind w:left="450" w:right="118" w:firstLine="142"/>
        <w:jc w:val="both"/>
        <w:rPr>
          <w:rFonts w:ascii="Arial" w:hAnsi="Arial" w:cs="Arial"/>
          <w:bCs/>
          <w:color w:val="000000" w:themeColor="text1"/>
        </w:rPr>
      </w:pPr>
    </w:p>
    <w:p w14:paraId="764EC12B" w14:textId="77777777" w:rsidR="00E17BC1" w:rsidRDefault="00E17BC1" w:rsidP="00042F01">
      <w:pPr>
        <w:shd w:val="clear" w:color="auto" w:fill="FFFFFF"/>
        <w:tabs>
          <w:tab w:val="left" w:pos="284"/>
        </w:tabs>
        <w:ind w:left="450" w:right="118" w:firstLine="142"/>
        <w:jc w:val="both"/>
        <w:rPr>
          <w:rFonts w:ascii="Arial" w:hAnsi="Arial" w:cs="Arial"/>
          <w:bCs/>
          <w:color w:val="000000" w:themeColor="text1"/>
        </w:rPr>
      </w:pPr>
    </w:p>
    <w:p w14:paraId="465584DC" w14:textId="0B415848" w:rsidR="00E17BC1" w:rsidRPr="009B496F" w:rsidRDefault="00304F13" w:rsidP="00042F01">
      <w:pPr>
        <w:shd w:val="clear" w:color="auto" w:fill="FFFFFF"/>
        <w:tabs>
          <w:tab w:val="left" w:pos="284"/>
        </w:tabs>
        <w:ind w:left="450" w:right="118" w:firstLine="142"/>
        <w:jc w:val="both"/>
        <w:rPr>
          <w:rFonts w:ascii="Arial" w:hAnsi="Arial" w:cs="Arial"/>
          <w:bCs/>
          <w:color w:val="000000" w:themeColor="text1"/>
        </w:rPr>
      </w:pPr>
      <w:r>
        <w:rPr>
          <w:noProof/>
        </w:rPr>
        <mc:AlternateContent>
          <mc:Choice Requires="wpg">
            <w:drawing>
              <wp:anchor distT="0" distB="0" distL="114300" distR="114300" simplePos="0" relativeHeight="251659264" behindDoc="0" locked="0" layoutInCell="1" allowOverlap="1" wp14:anchorId="3E1B0FCA" wp14:editId="64E47388">
                <wp:simplePos x="0" y="0"/>
                <wp:positionH relativeFrom="column">
                  <wp:posOffset>400050</wp:posOffset>
                </wp:positionH>
                <wp:positionV relativeFrom="paragraph">
                  <wp:posOffset>41910</wp:posOffset>
                </wp:positionV>
                <wp:extent cx="5085715" cy="2037080"/>
                <wp:effectExtent l="0" t="0" r="57785" b="127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5715" cy="2037080"/>
                          <a:chOff x="2160" y="1256"/>
                          <a:chExt cx="7866" cy="2695"/>
                        </a:xfrm>
                      </wpg:grpSpPr>
                      <wps:wsp>
                        <wps:cNvPr id="4" name="Text Box 7"/>
                        <wps:cNvSpPr txBox="1">
                          <a:spLocks noChangeArrowheads="1"/>
                        </wps:cNvSpPr>
                        <wps:spPr bwMode="auto">
                          <a:xfrm>
                            <a:off x="2749" y="3006"/>
                            <a:ext cx="7072" cy="945"/>
                          </a:xfrm>
                          <a:prstGeom prst="rect">
                            <a:avLst/>
                          </a:prstGeom>
                          <a:noFill/>
                          <a:ln>
                            <a:noFill/>
                          </a:ln>
                        </wps:spPr>
                        <wps:txbx>
                          <w:txbxContent>
                            <w:p w14:paraId="3A2F6E5C" w14:textId="69E1E191" w:rsidR="000D29E9" w:rsidRPr="0091066C" w:rsidRDefault="000D29E9" w:rsidP="00E17BC1">
                              <w:pPr>
                                <w:jc w:val="center"/>
                                <w:rPr>
                                  <w:rFonts w:ascii="Arial" w:hAnsi="Arial" w:cs="Arial"/>
                                  <w:b/>
                                  <w:bCs/>
                                  <w:spacing w:val="-24"/>
                                  <w:sz w:val="32"/>
                                  <w:szCs w:val="32"/>
                                </w:rPr>
                              </w:pPr>
                              <w:r w:rsidRPr="000C0392">
                                <w:rPr>
                                  <w:rFonts w:ascii="Arial" w:hAnsi="Arial" w:cs="Arial"/>
                                  <w:b/>
                                  <w:bCs/>
                                  <w:spacing w:val="-24"/>
                                  <w:sz w:val="36"/>
                                  <w:szCs w:val="36"/>
                                  <w:vertAlign w:val="superscript"/>
                                </w:rPr>
                                <w:t>5</w:t>
                              </w:r>
                              <w:r>
                                <w:rPr>
                                  <w:rFonts w:ascii="Arial" w:hAnsi="Arial" w:cs="Arial"/>
                                  <w:b/>
                                  <w:bCs/>
                                  <w:spacing w:val="-24"/>
                                  <w:sz w:val="36"/>
                                  <w:szCs w:val="36"/>
                                  <w:vertAlign w:val="superscript"/>
                                </w:rPr>
                                <w:t xml:space="preserve">7th  </w:t>
                              </w:r>
                              <w:r w:rsidRPr="000C0392">
                                <w:rPr>
                                  <w:rFonts w:ascii="Arial" w:hAnsi="Arial" w:cs="Arial"/>
                                  <w:b/>
                                  <w:bCs/>
                                  <w:spacing w:val="-24"/>
                                  <w:sz w:val="36"/>
                                  <w:szCs w:val="36"/>
                                  <w:vertAlign w:val="superscript"/>
                                </w:rPr>
                                <w:t xml:space="preserve"> </w:t>
                              </w:r>
                              <w:r w:rsidRPr="000C0392">
                                <w:rPr>
                                  <w:rFonts w:ascii="Arial" w:hAnsi="Arial" w:cs="Arial"/>
                                  <w:b/>
                                  <w:bCs/>
                                  <w:spacing w:val="-24"/>
                                  <w:sz w:val="36"/>
                                  <w:szCs w:val="36"/>
                                </w:rPr>
                                <w:t>UT Level Bankers Committee MEETING (UT CHANDIGARH</w:t>
                              </w:r>
                              <w:r w:rsidRPr="0091066C">
                                <w:rPr>
                                  <w:rFonts w:ascii="Arial" w:hAnsi="Arial" w:cs="Arial"/>
                                  <w:b/>
                                  <w:bCs/>
                                  <w:spacing w:val="-24"/>
                                  <w:sz w:val="32"/>
                                  <w:szCs w:val="32"/>
                                </w:rPr>
                                <w:t>)</w:t>
                              </w:r>
                            </w:p>
                            <w:p w14:paraId="48A98541" w14:textId="77777777" w:rsidR="000D29E9" w:rsidRPr="0091066C" w:rsidRDefault="000D29E9" w:rsidP="00E17BC1">
                              <w:pPr>
                                <w:rPr>
                                  <w:rFonts w:ascii="Arial" w:hAnsi="Arial" w:cs="Arial"/>
                                  <w:b/>
                                  <w:bCs/>
                                  <w:color w:val="000000"/>
                                  <w:spacing w:val="-24"/>
                                  <w:sz w:val="32"/>
                                </w:rPr>
                              </w:pPr>
                            </w:p>
                            <w:p w14:paraId="2A69F38B" w14:textId="77777777" w:rsidR="000D29E9" w:rsidRDefault="000D29E9" w:rsidP="00E17BC1">
                              <w:pPr>
                                <w:jc w:val="center"/>
                                <w:rPr>
                                  <w:b/>
                                  <w:bCs/>
                                  <w:color w:val="000000"/>
                                  <w:spacing w:val="-24"/>
                                  <w:sz w:val="32"/>
                                </w:rPr>
                              </w:pPr>
                            </w:p>
                            <w:p w14:paraId="3DB0E8AC" w14:textId="77777777" w:rsidR="000D29E9" w:rsidRDefault="000D29E9" w:rsidP="00E17BC1">
                              <w:pPr>
                                <w:jc w:val="center"/>
                                <w:rPr>
                                  <w:b/>
                                  <w:bCs/>
                                  <w:color w:val="000000"/>
                                  <w:spacing w:val="-24"/>
                                  <w:sz w:val="32"/>
                                </w:rPr>
                              </w:pPr>
                            </w:p>
                            <w:p w14:paraId="46DAEBC5" w14:textId="77777777" w:rsidR="000D29E9" w:rsidRDefault="000D29E9" w:rsidP="00E17BC1">
                              <w:pPr>
                                <w:jc w:val="center"/>
                                <w:rPr>
                                  <w:b/>
                                  <w:bCs/>
                                  <w:color w:val="000000"/>
                                  <w:spacing w:val="-24"/>
                                  <w:sz w:val="32"/>
                                </w:rPr>
                              </w:pPr>
                            </w:p>
                            <w:p w14:paraId="5793C3E0" w14:textId="77777777" w:rsidR="000D29E9" w:rsidRDefault="000D29E9" w:rsidP="00E17BC1">
                              <w:pPr>
                                <w:jc w:val="center"/>
                                <w:rPr>
                                  <w:b/>
                                  <w:bCs/>
                                  <w:color w:val="000000"/>
                                  <w:spacing w:val="-24"/>
                                  <w:sz w:val="32"/>
                                </w:rPr>
                              </w:pPr>
                            </w:p>
                            <w:p w14:paraId="5ACE4403" w14:textId="77777777" w:rsidR="000D29E9" w:rsidRDefault="000D29E9" w:rsidP="00E17BC1">
                              <w:pPr>
                                <w:jc w:val="center"/>
                                <w:rPr>
                                  <w:b/>
                                  <w:bCs/>
                                  <w:color w:val="000000"/>
                                  <w:spacing w:val="-24"/>
                                  <w:sz w:val="32"/>
                                </w:rPr>
                              </w:pPr>
                            </w:p>
                            <w:p w14:paraId="3614068D" w14:textId="77777777" w:rsidR="000D29E9" w:rsidRDefault="000D29E9" w:rsidP="00E17BC1">
                              <w:pPr>
                                <w:jc w:val="center"/>
                                <w:rPr>
                                  <w:b/>
                                  <w:bCs/>
                                  <w:color w:val="000000"/>
                                  <w:spacing w:val="-24"/>
                                  <w:sz w:val="32"/>
                                </w:rPr>
                              </w:pPr>
                            </w:p>
                            <w:p w14:paraId="394C126F" w14:textId="77777777" w:rsidR="000D29E9" w:rsidRDefault="000D29E9" w:rsidP="00E17BC1">
                              <w:pPr>
                                <w:jc w:val="center"/>
                                <w:rPr>
                                  <w:b/>
                                  <w:bCs/>
                                  <w:color w:val="000000"/>
                                  <w:spacing w:val="-24"/>
                                  <w:sz w:val="32"/>
                                </w:rPr>
                              </w:pPr>
                            </w:p>
                            <w:p w14:paraId="366C038B" w14:textId="77777777" w:rsidR="000D29E9" w:rsidRDefault="000D29E9" w:rsidP="00E17BC1">
                              <w:pPr>
                                <w:jc w:val="center"/>
                                <w:rPr>
                                  <w:b/>
                                  <w:bCs/>
                                  <w:color w:val="000000"/>
                                  <w:spacing w:val="-24"/>
                                  <w:sz w:val="32"/>
                                </w:rPr>
                              </w:pPr>
                            </w:p>
                            <w:p w14:paraId="68D0AF74" w14:textId="77777777" w:rsidR="000D29E9" w:rsidRDefault="000D29E9" w:rsidP="00E17BC1">
                              <w:pPr>
                                <w:jc w:val="center"/>
                                <w:rPr>
                                  <w:b/>
                                  <w:bCs/>
                                  <w:color w:val="000000"/>
                                  <w:spacing w:val="-24"/>
                                  <w:sz w:val="32"/>
                                </w:rPr>
                              </w:pPr>
                            </w:p>
                            <w:p w14:paraId="28E7EBAE" w14:textId="77777777" w:rsidR="000D29E9" w:rsidRDefault="000D29E9" w:rsidP="00E17BC1">
                              <w:pPr>
                                <w:jc w:val="center"/>
                                <w:rPr>
                                  <w:b/>
                                  <w:bCs/>
                                  <w:color w:val="000000"/>
                                  <w:spacing w:val="-24"/>
                                  <w:sz w:val="32"/>
                                </w:rPr>
                              </w:pPr>
                            </w:p>
                            <w:p w14:paraId="64493352" w14:textId="77777777" w:rsidR="000D29E9" w:rsidRDefault="000D29E9" w:rsidP="00E17BC1">
                              <w:pPr>
                                <w:jc w:val="center"/>
                                <w:rPr>
                                  <w:b/>
                                  <w:bCs/>
                                  <w:color w:val="000000"/>
                                  <w:spacing w:val="-24"/>
                                  <w:sz w:val="32"/>
                                </w:rPr>
                              </w:pPr>
                            </w:p>
                            <w:p w14:paraId="6742CB12" w14:textId="77777777" w:rsidR="000D29E9" w:rsidRDefault="000D29E9" w:rsidP="00E17BC1">
                              <w:pPr>
                                <w:jc w:val="center"/>
                                <w:rPr>
                                  <w:b/>
                                  <w:bCs/>
                                  <w:color w:val="000000"/>
                                  <w:spacing w:val="-24"/>
                                  <w:sz w:val="32"/>
                                </w:rPr>
                              </w:pPr>
                            </w:p>
                            <w:p w14:paraId="08755C2A" w14:textId="77777777" w:rsidR="000D29E9" w:rsidRDefault="000D29E9" w:rsidP="00E17BC1">
                              <w:pPr>
                                <w:jc w:val="center"/>
                                <w:rPr>
                                  <w:b/>
                                  <w:bCs/>
                                  <w:color w:val="000000"/>
                                  <w:spacing w:val="-24"/>
                                  <w:sz w:val="32"/>
                                </w:rPr>
                              </w:pPr>
                            </w:p>
                            <w:p w14:paraId="195D7CF2" w14:textId="77777777" w:rsidR="000D29E9" w:rsidRDefault="000D29E9" w:rsidP="00E17BC1">
                              <w:pPr>
                                <w:jc w:val="center"/>
                                <w:rPr>
                                  <w:b/>
                                  <w:bCs/>
                                  <w:color w:val="000000"/>
                                  <w:spacing w:val="-24"/>
                                  <w:sz w:val="32"/>
                                </w:rPr>
                              </w:pPr>
                            </w:p>
                            <w:p w14:paraId="328F008B" w14:textId="77777777" w:rsidR="000D29E9" w:rsidRDefault="000D29E9" w:rsidP="00E17BC1">
                              <w:pPr>
                                <w:jc w:val="center"/>
                                <w:rPr>
                                  <w:b/>
                                  <w:bCs/>
                                  <w:color w:val="000000"/>
                                  <w:spacing w:val="-24"/>
                                  <w:sz w:val="32"/>
                                </w:rPr>
                              </w:pPr>
                            </w:p>
                            <w:p w14:paraId="3314A9EA" w14:textId="77777777" w:rsidR="000D29E9" w:rsidRDefault="000D29E9" w:rsidP="00E17BC1">
                              <w:pPr>
                                <w:jc w:val="center"/>
                                <w:rPr>
                                  <w:b/>
                                  <w:bCs/>
                                  <w:color w:val="000000"/>
                                  <w:spacing w:val="-24"/>
                                  <w:sz w:val="32"/>
                                </w:rPr>
                              </w:pPr>
                            </w:p>
                          </w:txbxContent>
                        </wps:txbx>
                        <wps:bodyPr rot="0" vert="horz" wrap="square" lIns="91440" tIns="45720" rIns="91440" bIns="45720" anchor="t" anchorCtr="0" upright="1">
                          <a:noAutofit/>
                        </wps:bodyPr>
                      </wps:wsp>
                      <wpg:grpSp>
                        <wpg:cNvPr id="5" name="Group 8"/>
                        <wpg:cNvGrpSpPr>
                          <a:grpSpLocks/>
                        </wpg:cNvGrpSpPr>
                        <wpg:grpSpPr bwMode="auto">
                          <a:xfrm>
                            <a:off x="2160" y="1256"/>
                            <a:ext cx="7866" cy="1750"/>
                            <a:chOff x="1800" y="1166"/>
                            <a:chExt cx="8465" cy="1861"/>
                          </a:xfrm>
                        </wpg:grpSpPr>
                        <wpg:grpSp>
                          <wpg:cNvPr id="6" name="Group 9"/>
                          <wpg:cNvGrpSpPr>
                            <a:grpSpLocks/>
                          </wpg:cNvGrpSpPr>
                          <wpg:grpSpPr bwMode="auto">
                            <a:xfrm>
                              <a:off x="2885" y="1166"/>
                              <a:ext cx="7380" cy="1861"/>
                              <a:chOff x="2885" y="1166"/>
                              <a:chExt cx="7380" cy="1861"/>
                            </a:xfrm>
                          </wpg:grpSpPr>
                          <wps:wsp>
                            <wps:cNvPr id="7" name="Line 10"/>
                            <wps:cNvCnPr>
                              <a:cxnSpLocks noChangeShapeType="1"/>
                            </wps:cNvCnPr>
                            <wps:spPr bwMode="auto">
                              <a:xfrm flipV="1">
                                <a:off x="2885" y="3027"/>
                                <a:ext cx="7380" cy="0"/>
                              </a:xfrm>
                              <a:prstGeom prst="line">
                                <a:avLst/>
                              </a:prstGeom>
                              <a:noFill/>
                              <a:ln w="38100">
                                <a:solidFill>
                                  <a:srgbClr val="000000"/>
                                </a:solidFill>
                                <a:round/>
                                <a:headEnd/>
                                <a:tailEnd/>
                              </a:ln>
                              <a:effectLst>
                                <a:outerShdw dist="35921" dir="2700000" algn="ctr" rotWithShape="0">
                                  <a:srgbClr val="C0C0C0"/>
                                </a:outerShdw>
                              </a:effectLst>
                            </wps:spPr>
                            <wps:bodyPr/>
                          </wps:wsp>
                          <wps:wsp>
                            <wps:cNvPr id="8" name="WordArt 11"/>
                            <wps:cNvSpPr txBox="1">
                              <a:spLocks noChangeArrowheads="1" noChangeShapeType="1"/>
                            </wps:cNvSpPr>
                            <wps:spPr bwMode="auto">
                              <a:xfrm>
                                <a:off x="3417" y="1166"/>
                                <a:ext cx="5692" cy="1689"/>
                              </a:xfrm>
                              <a:prstGeom prst="rect">
                                <a:avLst/>
                              </a:prstGeom>
                              <a:noFill/>
                              <a:ln>
                                <a:noFill/>
                              </a:ln>
                            </wps:spPr>
                            <wps:txbx>
                              <w:txbxContent>
                                <w:p w14:paraId="0BB684DA" w14:textId="50A55D6D" w:rsidR="000D29E9" w:rsidRPr="002C1E5C" w:rsidRDefault="000D29E9" w:rsidP="00E17BC1">
                                  <w:pPr>
                                    <w:pStyle w:val="NormalWeb"/>
                                    <w:spacing w:before="0" w:beforeAutospacing="0" w:after="0" w:afterAutospacing="0"/>
                                    <w:jc w:val="center"/>
                                    <w:rPr>
                                      <w:rFonts w:ascii="Arial Black" w:hAnsi="Arial Black"/>
                                      <w:sz w:val="48"/>
                                      <w:szCs w:val="48"/>
                                    </w:rPr>
                                  </w:pPr>
                                  <w:r>
                                    <w:rPr>
                                      <w:rFonts w:ascii="Arial Black" w:hAnsi="Arial Black" w:cs="Arial"/>
                                      <w:color w:val="000000"/>
                                      <w:sz w:val="48"/>
                                      <w:szCs w:val="48"/>
                                    </w:rPr>
                                    <w:t xml:space="preserve"> </w:t>
                                  </w:r>
                                  <w:r w:rsidRPr="002C1E5C">
                                    <w:rPr>
                                      <w:rFonts w:ascii="Arial Black" w:hAnsi="Arial Black" w:cs="Arial"/>
                                      <w:color w:val="000000"/>
                                      <w:sz w:val="48"/>
                                      <w:szCs w:val="48"/>
                                    </w:rPr>
                                    <w:t xml:space="preserve">AGENDA    </w:t>
                                  </w:r>
                                  <w:r>
                                    <w:rPr>
                                      <w:rFonts w:ascii="Arial Black" w:hAnsi="Arial Black" w:cs="Arial"/>
                                      <w:color w:val="000000"/>
                                      <w:sz w:val="48"/>
                                      <w:szCs w:val="48"/>
                                    </w:rPr>
                                    <w:t xml:space="preserve">   </w:t>
                                  </w:r>
                                  <w:r w:rsidRPr="002C1E5C">
                                    <w:rPr>
                                      <w:rFonts w:ascii="Arial Black" w:hAnsi="Arial Black" w:cs="Arial"/>
                                      <w:color w:val="000000"/>
                                      <w:sz w:val="48"/>
                                      <w:szCs w:val="48"/>
                                    </w:rPr>
                                    <w:t>PAPERS</w:t>
                                  </w:r>
                                </w:p>
                              </w:txbxContent>
                            </wps:txbx>
                            <wps:bodyPr rot="0" vert="horz" wrap="square" lIns="91440" tIns="45720" rIns="91440" bIns="45720" anchor="t" anchorCtr="0" upright="1">
                              <a:noAutofit/>
                            </wps:bodyPr>
                          </wps:wsp>
                        </wpg:grpSp>
                        <wps:wsp>
                          <wps:cNvPr id="9" name="WordArt 12"/>
                          <wps:cNvSpPr txBox="1">
                            <a:spLocks noChangeArrowheads="1" noChangeShapeType="1"/>
                          </wps:cNvSpPr>
                          <wps:spPr bwMode="auto">
                            <a:xfrm>
                              <a:off x="1800" y="1285"/>
                              <a:ext cx="1710" cy="991"/>
                            </a:xfrm>
                            <a:prstGeom prst="rect">
                              <a:avLst/>
                            </a:prstGeom>
                            <a:noFill/>
                            <a:ln>
                              <a:noFill/>
                            </a:ln>
                          </wps:spPr>
                          <wps:txbx>
                            <w:txbxContent>
                              <w:p w14:paraId="25099A24" w14:textId="77777777" w:rsidR="000D29E9" w:rsidRDefault="000D29E9" w:rsidP="00E17BC1">
                                <w:pPr>
                                  <w:pStyle w:val="NormalWeb"/>
                                  <w:spacing w:before="0" w:beforeAutospacing="0" w:after="0" w:afterAutospacing="0"/>
                                  <w:jc w:val="center"/>
                                </w:pP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E1B0FCA" id="Group 3" o:spid="_x0000_s1026" style="position:absolute;left:0;text-align:left;margin-left:31.5pt;margin-top:3.3pt;width:400.45pt;height:160.4pt;z-index:251659264" coordorigin="2160,1256" coordsize="7866,2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koEEwQAAF4OAAAOAAAAZHJzL2Uyb0RvYy54bWzUV9tu4zYQfS/QfyD43liSbUkW4ixS725Q&#10;IG0XSNp9piXqgkqkStKRs1/f4ZCWb1lss61bbAIYvEjDmTNzzlDXb7ZdS5640o0USxpeBZRwkcui&#10;EdWS/vb4/oeUEm2YKFgrBV/SZ67pm5vvv7se+oxHspZtwRUBI0JnQ7+ktTF9NpnovOYd01ey5wI2&#10;S6k6ZmCqqkmh2ADWu3YSBUE8GaQqeiVzrjWsvnWb9AbtlyXPza9lqbkh7ZKCbwZ/Ff6u7e/k5ppl&#10;lWJ93eTeDfYVXnSsEXDoaOotM4xsVHNmqmtyJbUszVUuu4ksyybnGANEEwYn0dwpuekxliobqn6E&#10;CaA9wemrzea/PH1QpCmWdEqJYB2kCE8lUwvN0FcZPHGn+of+g3LxwfBe5n9o2J6c7tt55R4m6+Fn&#10;WYA5tjESodmWqrMmIGiyxQw8jxngW0NyWJwH6TwJ55TksBcF0yRIfY7yGhJp34vCGBIJ22E0j13+&#10;8vqdfz9J49i/HC/mdnfCMncwOuuds5FBvek9pPqfQfpQs55jprQFzEM620H6aOP7UW5J4lDFhyyk&#10;xGxhGWJBhLRDlgi5qpmo+K1Scqg5K8C7EIOxboN9lw070dbIl6COktkCIZsCYxxkO8CTIIkcYIvZ&#10;MV4s65U2d1x2xA6WVAGZ0E32dK+Ng3b3iM2rkO+btoV1lrXiaAFyYFcgA85hB7/ZrrfwtF1cy+IZ&#10;4lDS8RP0BAa1VJ8oGYCbS6r/3DDFKWl/EoDFIpzNLJlxMpsnEUzU4c76cIeJHEwtqaHEDVfGCcCm&#10;V01Vw0kOfSFvoVTLBkPbe+X9hmJxfMAScsN9pqFiD8mTujRfjjwvkGDM6EiBMJmfkidMA0+eEIiC&#10;udqTJ53FnnlhGrt6+xx5PM1PYQDuHcKwuDgMaQoeWy0YwxlhmIJyoIzsgmHZXkPO39vDkJy9+X9q&#10;SLKD9L4RnISYUFucUHsr4TQ53wqvyaNyoB49Pvegv0fC4V7Z8fBl4SBl2/S/71jh1TraITYNIhQx&#10;lp0jjc6NYJ0JSAsR/G0BIQO0pDSEcrVSomXbFFZecKKq9apV5InZpo5/ttDg4KPHoHmKAkvcSug7&#10;Pzasad3YqxIEgvcE0DRrXG4MVw91MZCisao3nS+ikMIENCNK3GGEtRXcdnKjQHek+diYGgG37ezM&#10;wVVg/72Do3V09+DgE210gmiDsrny2vMfdCy4rTkCf4Rr1a0yJMTy8QX32o71xXJ8ZR+bzkKgw4t0&#10;n8cL38fCOEXd+XwdXqKR4RVqxOpb6Wf7O5Hrwxe/EcE15KS+ItcjxmvNa25E/3Z97btjBH0FpWMn&#10;cmEC0ovtZLE4bo1nMnex8hqh+hbLC0sNPmJQ+PwHl/1KOpyj3O0/C2/+AgAA//8DAFBLAwQUAAYA&#10;CAAAACEApkqLneAAAAAIAQAADwAAAGRycy9kb3ducmV2LnhtbEyPQUvDQBCF74L/YRnBm92k0djG&#10;bEop6qkItoL0ts1Ok9DsbMhuk/TfO5709Bje8N738tVkWzFg7xtHCuJZBAKpdKahSsHX/u1hAcIH&#10;TUa3jlDBFT2situbXGfGjfSJwy5UgkPIZ1pBHUKXSenLGq32M9chsXdyvdWBz76Sptcjh9tWzqMo&#10;lVY3xA217nBTY3neXayC91GP6yR+Hbbn0+Z62D99fG9jVOr+blq/gAg4hb9n+MVndCiY6eguZLxo&#10;FaQJTwmsKQi2F2myBHFUkMyfH0EWufw/oPgBAAD//wMAUEsBAi0AFAAGAAgAAAAhALaDOJL+AAAA&#10;4QEAABMAAAAAAAAAAAAAAAAAAAAAAFtDb250ZW50X1R5cGVzXS54bWxQSwECLQAUAAYACAAAACEA&#10;OP0h/9YAAACUAQAACwAAAAAAAAAAAAAAAAAvAQAAX3JlbHMvLnJlbHNQSwECLQAUAAYACAAAACEA&#10;eNJKBBMEAABeDgAADgAAAAAAAAAAAAAAAAAuAgAAZHJzL2Uyb0RvYy54bWxQSwECLQAUAAYACAAA&#10;ACEApkqLneAAAAAIAQAADwAAAAAAAAAAAAAAAABtBgAAZHJzL2Rvd25yZXYueG1sUEsFBgAAAAAE&#10;AAQA8wAAAHoHAAAAAA==&#10;">
                <v:shapetype id="_x0000_t202" coordsize="21600,21600" o:spt="202" path="m,l,21600r21600,l21600,xe">
                  <v:stroke joinstyle="miter"/>
                  <v:path gradientshapeok="t" o:connecttype="rect"/>
                </v:shapetype>
                <v:shape id="Text Box 7" o:spid="_x0000_s1027" type="#_x0000_t202" style="position:absolute;left:2749;top:3006;width:7072;height: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3A2F6E5C" w14:textId="69E1E191" w:rsidR="000D29E9" w:rsidRPr="0091066C" w:rsidRDefault="000D29E9" w:rsidP="00E17BC1">
                        <w:pPr>
                          <w:jc w:val="center"/>
                          <w:rPr>
                            <w:rFonts w:ascii="Arial" w:hAnsi="Arial" w:cs="Arial"/>
                            <w:b/>
                            <w:bCs/>
                            <w:spacing w:val="-24"/>
                            <w:sz w:val="32"/>
                            <w:szCs w:val="32"/>
                          </w:rPr>
                        </w:pPr>
                        <w:r w:rsidRPr="000C0392">
                          <w:rPr>
                            <w:rFonts w:ascii="Arial" w:hAnsi="Arial" w:cs="Arial"/>
                            <w:b/>
                            <w:bCs/>
                            <w:spacing w:val="-24"/>
                            <w:sz w:val="36"/>
                            <w:szCs w:val="36"/>
                            <w:vertAlign w:val="superscript"/>
                          </w:rPr>
                          <w:t>5</w:t>
                        </w:r>
                        <w:r>
                          <w:rPr>
                            <w:rFonts w:ascii="Arial" w:hAnsi="Arial" w:cs="Arial"/>
                            <w:b/>
                            <w:bCs/>
                            <w:spacing w:val="-24"/>
                            <w:sz w:val="36"/>
                            <w:szCs w:val="36"/>
                            <w:vertAlign w:val="superscript"/>
                          </w:rPr>
                          <w:t xml:space="preserve">7th  </w:t>
                        </w:r>
                        <w:r w:rsidRPr="000C0392">
                          <w:rPr>
                            <w:rFonts w:ascii="Arial" w:hAnsi="Arial" w:cs="Arial"/>
                            <w:b/>
                            <w:bCs/>
                            <w:spacing w:val="-24"/>
                            <w:sz w:val="36"/>
                            <w:szCs w:val="36"/>
                            <w:vertAlign w:val="superscript"/>
                          </w:rPr>
                          <w:t xml:space="preserve"> </w:t>
                        </w:r>
                        <w:r w:rsidRPr="000C0392">
                          <w:rPr>
                            <w:rFonts w:ascii="Arial" w:hAnsi="Arial" w:cs="Arial"/>
                            <w:b/>
                            <w:bCs/>
                            <w:spacing w:val="-24"/>
                            <w:sz w:val="36"/>
                            <w:szCs w:val="36"/>
                          </w:rPr>
                          <w:t>UT Level Bankers Committee MEETING (UT CHANDIGARH</w:t>
                        </w:r>
                        <w:r w:rsidRPr="0091066C">
                          <w:rPr>
                            <w:rFonts w:ascii="Arial" w:hAnsi="Arial" w:cs="Arial"/>
                            <w:b/>
                            <w:bCs/>
                            <w:spacing w:val="-24"/>
                            <w:sz w:val="32"/>
                            <w:szCs w:val="32"/>
                          </w:rPr>
                          <w:t>)</w:t>
                        </w:r>
                      </w:p>
                      <w:p w14:paraId="48A98541" w14:textId="77777777" w:rsidR="000D29E9" w:rsidRPr="0091066C" w:rsidRDefault="000D29E9" w:rsidP="00E17BC1">
                        <w:pPr>
                          <w:rPr>
                            <w:rFonts w:ascii="Arial" w:hAnsi="Arial" w:cs="Arial"/>
                            <w:b/>
                            <w:bCs/>
                            <w:color w:val="000000"/>
                            <w:spacing w:val="-24"/>
                            <w:sz w:val="32"/>
                          </w:rPr>
                        </w:pPr>
                      </w:p>
                      <w:p w14:paraId="2A69F38B" w14:textId="77777777" w:rsidR="000D29E9" w:rsidRDefault="000D29E9" w:rsidP="00E17BC1">
                        <w:pPr>
                          <w:jc w:val="center"/>
                          <w:rPr>
                            <w:b/>
                            <w:bCs/>
                            <w:color w:val="000000"/>
                            <w:spacing w:val="-24"/>
                            <w:sz w:val="32"/>
                          </w:rPr>
                        </w:pPr>
                      </w:p>
                      <w:p w14:paraId="3DB0E8AC" w14:textId="77777777" w:rsidR="000D29E9" w:rsidRDefault="000D29E9" w:rsidP="00E17BC1">
                        <w:pPr>
                          <w:jc w:val="center"/>
                          <w:rPr>
                            <w:b/>
                            <w:bCs/>
                            <w:color w:val="000000"/>
                            <w:spacing w:val="-24"/>
                            <w:sz w:val="32"/>
                          </w:rPr>
                        </w:pPr>
                      </w:p>
                      <w:p w14:paraId="46DAEBC5" w14:textId="77777777" w:rsidR="000D29E9" w:rsidRDefault="000D29E9" w:rsidP="00E17BC1">
                        <w:pPr>
                          <w:jc w:val="center"/>
                          <w:rPr>
                            <w:b/>
                            <w:bCs/>
                            <w:color w:val="000000"/>
                            <w:spacing w:val="-24"/>
                            <w:sz w:val="32"/>
                          </w:rPr>
                        </w:pPr>
                      </w:p>
                      <w:p w14:paraId="5793C3E0" w14:textId="77777777" w:rsidR="000D29E9" w:rsidRDefault="000D29E9" w:rsidP="00E17BC1">
                        <w:pPr>
                          <w:jc w:val="center"/>
                          <w:rPr>
                            <w:b/>
                            <w:bCs/>
                            <w:color w:val="000000"/>
                            <w:spacing w:val="-24"/>
                            <w:sz w:val="32"/>
                          </w:rPr>
                        </w:pPr>
                      </w:p>
                      <w:p w14:paraId="5ACE4403" w14:textId="77777777" w:rsidR="000D29E9" w:rsidRDefault="000D29E9" w:rsidP="00E17BC1">
                        <w:pPr>
                          <w:jc w:val="center"/>
                          <w:rPr>
                            <w:b/>
                            <w:bCs/>
                            <w:color w:val="000000"/>
                            <w:spacing w:val="-24"/>
                            <w:sz w:val="32"/>
                          </w:rPr>
                        </w:pPr>
                      </w:p>
                      <w:p w14:paraId="3614068D" w14:textId="77777777" w:rsidR="000D29E9" w:rsidRDefault="000D29E9" w:rsidP="00E17BC1">
                        <w:pPr>
                          <w:jc w:val="center"/>
                          <w:rPr>
                            <w:b/>
                            <w:bCs/>
                            <w:color w:val="000000"/>
                            <w:spacing w:val="-24"/>
                            <w:sz w:val="32"/>
                          </w:rPr>
                        </w:pPr>
                      </w:p>
                      <w:p w14:paraId="394C126F" w14:textId="77777777" w:rsidR="000D29E9" w:rsidRDefault="000D29E9" w:rsidP="00E17BC1">
                        <w:pPr>
                          <w:jc w:val="center"/>
                          <w:rPr>
                            <w:b/>
                            <w:bCs/>
                            <w:color w:val="000000"/>
                            <w:spacing w:val="-24"/>
                            <w:sz w:val="32"/>
                          </w:rPr>
                        </w:pPr>
                      </w:p>
                      <w:p w14:paraId="366C038B" w14:textId="77777777" w:rsidR="000D29E9" w:rsidRDefault="000D29E9" w:rsidP="00E17BC1">
                        <w:pPr>
                          <w:jc w:val="center"/>
                          <w:rPr>
                            <w:b/>
                            <w:bCs/>
                            <w:color w:val="000000"/>
                            <w:spacing w:val="-24"/>
                            <w:sz w:val="32"/>
                          </w:rPr>
                        </w:pPr>
                      </w:p>
                      <w:p w14:paraId="68D0AF74" w14:textId="77777777" w:rsidR="000D29E9" w:rsidRDefault="000D29E9" w:rsidP="00E17BC1">
                        <w:pPr>
                          <w:jc w:val="center"/>
                          <w:rPr>
                            <w:b/>
                            <w:bCs/>
                            <w:color w:val="000000"/>
                            <w:spacing w:val="-24"/>
                            <w:sz w:val="32"/>
                          </w:rPr>
                        </w:pPr>
                      </w:p>
                      <w:p w14:paraId="28E7EBAE" w14:textId="77777777" w:rsidR="000D29E9" w:rsidRDefault="000D29E9" w:rsidP="00E17BC1">
                        <w:pPr>
                          <w:jc w:val="center"/>
                          <w:rPr>
                            <w:b/>
                            <w:bCs/>
                            <w:color w:val="000000"/>
                            <w:spacing w:val="-24"/>
                            <w:sz w:val="32"/>
                          </w:rPr>
                        </w:pPr>
                      </w:p>
                      <w:p w14:paraId="64493352" w14:textId="77777777" w:rsidR="000D29E9" w:rsidRDefault="000D29E9" w:rsidP="00E17BC1">
                        <w:pPr>
                          <w:jc w:val="center"/>
                          <w:rPr>
                            <w:b/>
                            <w:bCs/>
                            <w:color w:val="000000"/>
                            <w:spacing w:val="-24"/>
                            <w:sz w:val="32"/>
                          </w:rPr>
                        </w:pPr>
                      </w:p>
                      <w:p w14:paraId="6742CB12" w14:textId="77777777" w:rsidR="000D29E9" w:rsidRDefault="000D29E9" w:rsidP="00E17BC1">
                        <w:pPr>
                          <w:jc w:val="center"/>
                          <w:rPr>
                            <w:b/>
                            <w:bCs/>
                            <w:color w:val="000000"/>
                            <w:spacing w:val="-24"/>
                            <w:sz w:val="32"/>
                          </w:rPr>
                        </w:pPr>
                      </w:p>
                      <w:p w14:paraId="08755C2A" w14:textId="77777777" w:rsidR="000D29E9" w:rsidRDefault="000D29E9" w:rsidP="00E17BC1">
                        <w:pPr>
                          <w:jc w:val="center"/>
                          <w:rPr>
                            <w:b/>
                            <w:bCs/>
                            <w:color w:val="000000"/>
                            <w:spacing w:val="-24"/>
                            <w:sz w:val="32"/>
                          </w:rPr>
                        </w:pPr>
                      </w:p>
                      <w:p w14:paraId="195D7CF2" w14:textId="77777777" w:rsidR="000D29E9" w:rsidRDefault="000D29E9" w:rsidP="00E17BC1">
                        <w:pPr>
                          <w:jc w:val="center"/>
                          <w:rPr>
                            <w:b/>
                            <w:bCs/>
                            <w:color w:val="000000"/>
                            <w:spacing w:val="-24"/>
                            <w:sz w:val="32"/>
                          </w:rPr>
                        </w:pPr>
                      </w:p>
                      <w:p w14:paraId="328F008B" w14:textId="77777777" w:rsidR="000D29E9" w:rsidRDefault="000D29E9" w:rsidP="00E17BC1">
                        <w:pPr>
                          <w:jc w:val="center"/>
                          <w:rPr>
                            <w:b/>
                            <w:bCs/>
                            <w:color w:val="000000"/>
                            <w:spacing w:val="-24"/>
                            <w:sz w:val="32"/>
                          </w:rPr>
                        </w:pPr>
                      </w:p>
                      <w:p w14:paraId="3314A9EA" w14:textId="77777777" w:rsidR="000D29E9" w:rsidRDefault="000D29E9" w:rsidP="00E17BC1">
                        <w:pPr>
                          <w:jc w:val="center"/>
                          <w:rPr>
                            <w:b/>
                            <w:bCs/>
                            <w:color w:val="000000"/>
                            <w:spacing w:val="-24"/>
                            <w:sz w:val="32"/>
                          </w:rPr>
                        </w:pPr>
                      </w:p>
                    </w:txbxContent>
                  </v:textbox>
                </v:shape>
                <v:group id="Group 8" o:spid="_x0000_s1028" style="position:absolute;left:2160;top:1256;width:7866;height:1750" coordorigin="1800,1166" coordsize="8465,1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9" o:spid="_x0000_s1029" style="position:absolute;left:2885;top:1166;width:7380;height:1861" coordorigin="2885,1166" coordsize="7380,1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10" o:spid="_x0000_s1030" style="position:absolute;flip:y;visibility:visible;mso-wrap-style:square" from="2885,3027" to="10265,3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j4xwgAAANoAAAAPAAAAZHJzL2Rvd25yZXYueG1sRI9LiwIx&#10;EITvgv8htOBNM3rwMWuUdUEQxIOPg3trkt6ZwUlnSLI67q/fCILHoqq+ohar1tbiRj5UjhWMhhkI&#10;Yu1MxYWC82kzmIEIEdlg7ZgUPCjAatntLDA37s4Huh1jIRKEQ44KyhibXMqgS7IYhq4hTt6P8xZj&#10;kr6QxuM9wW0tx1k2kRYrTgslNvRVkr4ef60Cby7Xyn7PHZ0R/8b7tT7sWq1Uv9d+foCI1MZ3+NXe&#10;GgVTeF5JN0Au/wEAAP//AwBQSwECLQAUAAYACAAAACEA2+H2y+4AAACFAQAAEwAAAAAAAAAAAAAA&#10;AAAAAAAAW0NvbnRlbnRfVHlwZXNdLnhtbFBLAQItABQABgAIAAAAIQBa9CxbvwAAABUBAAALAAAA&#10;AAAAAAAAAAAAAB8BAABfcmVscy8ucmVsc1BLAQItABQABgAIAAAAIQAv8j4xwgAAANoAAAAPAAAA&#10;AAAAAAAAAAAAAAcCAABkcnMvZG93bnJldi54bWxQSwUGAAAAAAMAAwC3AAAA9gIAAAAA&#10;" strokeweight="3pt">
                      <v:shadow on="t" color="silver"/>
                    </v:line>
                    <v:shape id="WordArt 11" o:spid="_x0000_s1031" type="#_x0000_t202" style="position:absolute;left:3417;top:1166;width:5692;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o:lock v:ext="edit" shapetype="t"/>
                      <v:textbox>
                        <w:txbxContent>
                          <w:p w14:paraId="0BB684DA" w14:textId="50A55D6D" w:rsidR="000D29E9" w:rsidRPr="002C1E5C" w:rsidRDefault="000D29E9" w:rsidP="00E17BC1">
                            <w:pPr>
                              <w:pStyle w:val="NormalWeb"/>
                              <w:spacing w:before="0" w:beforeAutospacing="0" w:after="0" w:afterAutospacing="0"/>
                              <w:jc w:val="center"/>
                              <w:rPr>
                                <w:rFonts w:ascii="Arial Black" w:hAnsi="Arial Black"/>
                                <w:sz w:val="48"/>
                                <w:szCs w:val="48"/>
                              </w:rPr>
                            </w:pPr>
                            <w:r>
                              <w:rPr>
                                <w:rFonts w:ascii="Arial Black" w:hAnsi="Arial Black" w:cs="Arial"/>
                                <w:color w:val="000000"/>
                                <w:sz w:val="48"/>
                                <w:szCs w:val="48"/>
                              </w:rPr>
                              <w:t xml:space="preserve"> </w:t>
                            </w:r>
                            <w:r w:rsidRPr="002C1E5C">
                              <w:rPr>
                                <w:rFonts w:ascii="Arial Black" w:hAnsi="Arial Black" w:cs="Arial"/>
                                <w:color w:val="000000"/>
                                <w:sz w:val="48"/>
                                <w:szCs w:val="48"/>
                              </w:rPr>
                              <w:t xml:space="preserve">AGENDA    </w:t>
                            </w:r>
                            <w:r>
                              <w:rPr>
                                <w:rFonts w:ascii="Arial Black" w:hAnsi="Arial Black" w:cs="Arial"/>
                                <w:color w:val="000000"/>
                                <w:sz w:val="48"/>
                                <w:szCs w:val="48"/>
                              </w:rPr>
                              <w:t xml:space="preserve">   </w:t>
                            </w:r>
                            <w:r w:rsidRPr="002C1E5C">
                              <w:rPr>
                                <w:rFonts w:ascii="Arial Black" w:hAnsi="Arial Black" w:cs="Arial"/>
                                <w:color w:val="000000"/>
                                <w:sz w:val="48"/>
                                <w:szCs w:val="48"/>
                              </w:rPr>
                              <w:t>PAPERS</w:t>
                            </w:r>
                          </w:p>
                        </w:txbxContent>
                      </v:textbox>
                    </v:shape>
                  </v:group>
                  <v:shape id="WordArt 12" o:spid="_x0000_s1032" type="#_x0000_t202" style="position:absolute;left:1800;top:1285;width:1710;height: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o:lock v:ext="edit" shapetype="t"/>
                    <v:textbox>
                      <w:txbxContent>
                        <w:p w14:paraId="25099A24" w14:textId="77777777" w:rsidR="000D29E9" w:rsidRDefault="000D29E9" w:rsidP="00E17BC1">
                          <w:pPr>
                            <w:pStyle w:val="NormalWeb"/>
                            <w:spacing w:before="0" w:beforeAutospacing="0" w:after="0" w:afterAutospacing="0"/>
                            <w:jc w:val="center"/>
                          </w:pPr>
                        </w:p>
                      </w:txbxContent>
                    </v:textbox>
                  </v:shape>
                </v:group>
              </v:group>
            </w:pict>
          </mc:Fallback>
        </mc:AlternateContent>
      </w:r>
    </w:p>
    <w:p w14:paraId="59D6B7AC" w14:textId="77777777" w:rsidR="00E17BC1" w:rsidRPr="009B496F" w:rsidRDefault="00E17BC1" w:rsidP="00042F01">
      <w:pPr>
        <w:shd w:val="clear" w:color="auto" w:fill="FFFFFF"/>
        <w:tabs>
          <w:tab w:val="left" w:pos="284"/>
        </w:tabs>
        <w:ind w:right="118" w:firstLine="142"/>
        <w:jc w:val="both"/>
        <w:rPr>
          <w:rFonts w:ascii="Arial" w:hAnsi="Arial" w:cs="Arial"/>
          <w:bCs/>
          <w:color w:val="000000" w:themeColor="text1"/>
        </w:rPr>
      </w:pPr>
    </w:p>
    <w:p w14:paraId="1D5133D4" w14:textId="77777777" w:rsidR="00E17BC1" w:rsidRPr="009B496F" w:rsidRDefault="00E17BC1" w:rsidP="00042F01">
      <w:pPr>
        <w:shd w:val="clear" w:color="auto" w:fill="FFFFFF"/>
        <w:tabs>
          <w:tab w:val="left" w:pos="284"/>
        </w:tabs>
        <w:ind w:right="118" w:firstLine="142"/>
        <w:jc w:val="both"/>
        <w:rPr>
          <w:rFonts w:ascii="Arial" w:hAnsi="Arial" w:cs="Arial"/>
          <w:bCs/>
          <w:color w:val="000000" w:themeColor="text1"/>
        </w:rPr>
      </w:pPr>
    </w:p>
    <w:p w14:paraId="4F3E0689" w14:textId="77777777" w:rsidR="00E17BC1" w:rsidRPr="009B496F" w:rsidRDefault="00E17BC1" w:rsidP="00042F01">
      <w:pPr>
        <w:shd w:val="clear" w:color="auto" w:fill="FFFFFF"/>
        <w:tabs>
          <w:tab w:val="left" w:pos="284"/>
        </w:tabs>
        <w:ind w:right="118" w:firstLine="142"/>
        <w:jc w:val="both"/>
        <w:rPr>
          <w:rFonts w:ascii="Arial" w:hAnsi="Arial" w:cs="Arial"/>
          <w:bCs/>
          <w:color w:val="000000" w:themeColor="text1"/>
        </w:rPr>
      </w:pPr>
    </w:p>
    <w:p w14:paraId="198D8A4B" w14:textId="7DC50AEE" w:rsidR="00E17BC1" w:rsidRPr="009B496F" w:rsidRDefault="00E17BC1" w:rsidP="00042F01">
      <w:pPr>
        <w:shd w:val="clear" w:color="auto" w:fill="FFFFFF"/>
        <w:tabs>
          <w:tab w:val="left" w:pos="284"/>
        </w:tabs>
        <w:ind w:right="118" w:firstLine="142"/>
        <w:jc w:val="both"/>
        <w:rPr>
          <w:rFonts w:ascii="Arial" w:hAnsi="Arial" w:cs="Arial"/>
          <w:bCs/>
          <w:color w:val="000000" w:themeColor="text1"/>
        </w:rPr>
      </w:pPr>
    </w:p>
    <w:p w14:paraId="65FF0E86" w14:textId="77777777" w:rsidR="00E17BC1" w:rsidRPr="009B496F" w:rsidRDefault="00E17BC1" w:rsidP="00042F01">
      <w:pPr>
        <w:shd w:val="clear" w:color="auto" w:fill="FFFFFF"/>
        <w:tabs>
          <w:tab w:val="left" w:pos="284"/>
        </w:tabs>
        <w:ind w:left="360" w:right="118" w:firstLine="142"/>
        <w:jc w:val="center"/>
        <w:rPr>
          <w:rFonts w:ascii="Broadway" w:hAnsi="Broadway" w:cs="Verdana"/>
          <w:b/>
          <w:bCs/>
          <w:color w:val="000000" w:themeColor="text1"/>
        </w:rPr>
      </w:pPr>
    </w:p>
    <w:p w14:paraId="04DD1C20" w14:textId="77777777" w:rsidR="00E17BC1" w:rsidRPr="009B496F" w:rsidRDefault="00E17BC1" w:rsidP="00042F01">
      <w:pPr>
        <w:shd w:val="clear" w:color="auto" w:fill="FFFFFF"/>
        <w:tabs>
          <w:tab w:val="left" w:pos="284"/>
        </w:tabs>
        <w:ind w:right="118" w:firstLine="142"/>
        <w:jc w:val="center"/>
        <w:rPr>
          <w:rFonts w:ascii="Wide Latin" w:hAnsi="Wide Latin"/>
          <w:color w:val="000000" w:themeColor="text1"/>
        </w:rPr>
      </w:pPr>
    </w:p>
    <w:p w14:paraId="318CAB40" w14:textId="77777777" w:rsidR="00E17BC1" w:rsidRPr="009B496F" w:rsidRDefault="00E17BC1" w:rsidP="00042F01">
      <w:pPr>
        <w:shd w:val="clear" w:color="auto" w:fill="FFFFFF"/>
        <w:tabs>
          <w:tab w:val="left" w:pos="284"/>
        </w:tabs>
        <w:ind w:right="118" w:firstLine="142"/>
        <w:jc w:val="center"/>
        <w:rPr>
          <w:rFonts w:ascii="Broadway" w:hAnsi="Broadway" w:cs="Tahoma"/>
          <w:color w:val="000000" w:themeColor="text1"/>
          <w:sz w:val="28"/>
          <w:szCs w:val="28"/>
        </w:rPr>
      </w:pPr>
    </w:p>
    <w:p w14:paraId="7C9295DB" w14:textId="77777777" w:rsidR="00E17BC1" w:rsidRPr="009B496F" w:rsidRDefault="00E17BC1" w:rsidP="00042F01">
      <w:pPr>
        <w:pStyle w:val="PlainText"/>
        <w:tabs>
          <w:tab w:val="left" w:pos="284"/>
        </w:tabs>
        <w:ind w:right="118" w:firstLine="142"/>
        <w:jc w:val="both"/>
        <w:rPr>
          <w:rFonts w:ascii="Harlow Solid Italic" w:hAnsi="Harlow Solid Italic" w:cs="Tahoma"/>
          <w:color w:val="000000" w:themeColor="text1"/>
          <w:sz w:val="28"/>
          <w:szCs w:val="28"/>
        </w:rPr>
      </w:pPr>
    </w:p>
    <w:p w14:paraId="1E8BEA12" w14:textId="77777777" w:rsidR="00E17BC1" w:rsidRPr="009B496F" w:rsidRDefault="00E17BC1" w:rsidP="00042F01">
      <w:pPr>
        <w:pStyle w:val="PlainText"/>
        <w:tabs>
          <w:tab w:val="left" w:pos="284"/>
        </w:tabs>
        <w:ind w:right="118" w:firstLine="142"/>
        <w:jc w:val="both"/>
        <w:rPr>
          <w:rFonts w:ascii="Harlow Solid Italic" w:hAnsi="Harlow Solid Italic" w:cs="Tahoma"/>
          <w:color w:val="000000" w:themeColor="text1"/>
          <w:sz w:val="28"/>
          <w:szCs w:val="28"/>
        </w:rPr>
      </w:pPr>
    </w:p>
    <w:p w14:paraId="789F8396" w14:textId="77777777" w:rsidR="00E17BC1" w:rsidRPr="009B496F" w:rsidRDefault="00E17BC1" w:rsidP="00042F01">
      <w:pPr>
        <w:pStyle w:val="PlainText"/>
        <w:tabs>
          <w:tab w:val="left" w:pos="284"/>
        </w:tabs>
        <w:ind w:right="118" w:firstLine="142"/>
        <w:jc w:val="both"/>
        <w:rPr>
          <w:rFonts w:ascii="Tahoma" w:hAnsi="Tahoma" w:cs="Tahoma"/>
          <w:color w:val="000000" w:themeColor="text1"/>
          <w:sz w:val="28"/>
          <w:szCs w:val="28"/>
        </w:rPr>
      </w:pPr>
    </w:p>
    <w:p w14:paraId="6EFC63ED" w14:textId="77777777" w:rsidR="00E17BC1" w:rsidRPr="009B496F" w:rsidRDefault="00E17BC1" w:rsidP="00013EFA">
      <w:pPr>
        <w:pStyle w:val="PlainText"/>
        <w:tabs>
          <w:tab w:val="left" w:pos="284"/>
        </w:tabs>
        <w:ind w:left="426" w:right="118"/>
        <w:jc w:val="both"/>
        <w:rPr>
          <w:rFonts w:ascii="Tahoma" w:hAnsi="Tahoma" w:cs="Tahoma"/>
          <w:color w:val="000000" w:themeColor="text1"/>
          <w:sz w:val="28"/>
          <w:szCs w:val="28"/>
        </w:rPr>
      </w:pPr>
      <w:r w:rsidRPr="009B496F">
        <w:rPr>
          <w:rFonts w:ascii="Tahoma" w:hAnsi="Tahoma" w:cs="Tahoma"/>
          <w:color w:val="000000" w:themeColor="text1"/>
          <w:sz w:val="28"/>
          <w:szCs w:val="28"/>
        </w:rPr>
        <w:t>The UT Level Bankers Committee [UTLBC] Meeting of Chandigarh is being held to review the position of achievement of banks in different banking parameters like Deposits, Advances, Priority Sector Advances including advances for agriculture, MSME, Weaker Sector, Housing, Education, Annual District Credit Plan, Govt. Sponsored Schemes, Financing to Minorities, Women, SC/ST, etc.  Accordingly, present UTLBC meeting is being held.</w:t>
      </w:r>
    </w:p>
    <w:p w14:paraId="63926E09" w14:textId="77777777" w:rsidR="00E17BC1" w:rsidRPr="009B496F" w:rsidRDefault="00E17BC1" w:rsidP="00013EFA">
      <w:pPr>
        <w:pStyle w:val="PlainText"/>
        <w:tabs>
          <w:tab w:val="left" w:pos="284"/>
        </w:tabs>
        <w:ind w:left="426" w:right="118" w:firstLine="142"/>
        <w:jc w:val="both"/>
        <w:rPr>
          <w:rFonts w:ascii="Tahoma" w:hAnsi="Tahoma" w:cs="Tahoma"/>
          <w:color w:val="000000" w:themeColor="text1"/>
          <w:sz w:val="24"/>
          <w:szCs w:val="24"/>
        </w:rPr>
      </w:pPr>
    </w:p>
    <w:p w14:paraId="69A8BE6C" w14:textId="05FD24DF" w:rsidR="00E17BC1" w:rsidRPr="009B496F" w:rsidRDefault="00E17BC1" w:rsidP="00013EFA">
      <w:pPr>
        <w:pStyle w:val="PlainText"/>
        <w:tabs>
          <w:tab w:val="left" w:pos="284"/>
        </w:tabs>
        <w:ind w:left="426" w:right="118"/>
        <w:jc w:val="both"/>
        <w:rPr>
          <w:rFonts w:ascii="Tahoma" w:hAnsi="Tahoma" w:cs="Tahoma"/>
          <w:color w:val="000000" w:themeColor="text1"/>
          <w:sz w:val="28"/>
          <w:szCs w:val="28"/>
        </w:rPr>
      </w:pPr>
      <w:r w:rsidRPr="009B496F">
        <w:rPr>
          <w:rFonts w:ascii="Tahoma" w:hAnsi="Tahoma" w:cs="Tahoma"/>
          <w:color w:val="000000" w:themeColor="text1"/>
          <w:sz w:val="28"/>
          <w:szCs w:val="28"/>
        </w:rPr>
        <w:t xml:space="preserve">The following are the items taking up for discussion in the UTLBC meeting for the </w:t>
      </w:r>
      <w:r w:rsidR="00013EFA">
        <w:rPr>
          <w:rFonts w:ascii="Tahoma" w:hAnsi="Tahoma" w:cs="Tahoma"/>
          <w:color w:val="000000" w:themeColor="text1"/>
          <w:sz w:val="28"/>
          <w:szCs w:val="28"/>
        </w:rPr>
        <w:t xml:space="preserve">   </w:t>
      </w:r>
      <w:r w:rsidRPr="009B496F">
        <w:rPr>
          <w:rFonts w:ascii="Tahoma" w:hAnsi="Tahoma" w:cs="Tahoma"/>
          <w:color w:val="000000" w:themeColor="text1"/>
          <w:sz w:val="28"/>
          <w:szCs w:val="28"/>
        </w:rPr>
        <w:t>quarter ended</w:t>
      </w:r>
      <w:r>
        <w:rPr>
          <w:rFonts w:ascii="Tahoma" w:hAnsi="Tahoma" w:cs="Tahoma"/>
          <w:color w:val="000000" w:themeColor="text1"/>
          <w:sz w:val="28"/>
          <w:szCs w:val="28"/>
        </w:rPr>
        <w:t xml:space="preserve"> </w:t>
      </w:r>
      <w:r w:rsidR="00A4019A">
        <w:rPr>
          <w:rFonts w:ascii="Tahoma" w:hAnsi="Tahoma" w:cs="Tahoma"/>
          <w:color w:val="000000" w:themeColor="text1"/>
          <w:sz w:val="28"/>
          <w:szCs w:val="28"/>
        </w:rPr>
        <w:t>31.12.24</w:t>
      </w:r>
      <w:r w:rsidR="004E1EF3" w:rsidRPr="009B496F">
        <w:rPr>
          <w:rFonts w:ascii="Tahoma" w:hAnsi="Tahoma" w:cs="Tahoma"/>
          <w:color w:val="000000" w:themeColor="text1"/>
          <w:sz w:val="28"/>
          <w:szCs w:val="28"/>
        </w:rPr>
        <w:t>: -</w:t>
      </w:r>
    </w:p>
    <w:p w14:paraId="099E2C00" w14:textId="77777777" w:rsidR="00E17BC1" w:rsidRPr="009B496F" w:rsidRDefault="00E17BC1" w:rsidP="00042F01">
      <w:pPr>
        <w:pStyle w:val="PlainText"/>
        <w:tabs>
          <w:tab w:val="left" w:pos="284"/>
        </w:tabs>
        <w:ind w:right="118" w:firstLine="142"/>
        <w:jc w:val="both"/>
        <w:rPr>
          <w:rFonts w:ascii="Tahoma" w:hAnsi="Tahoma" w:cs="Tahoma"/>
          <w:color w:val="000000" w:themeColor="text1"/>
          <w:sz w:val="28"/>
          <w:szCs w:val="28"/>
        </w:rPr>
      </w:pPr>
    </w:p>
    <w:tbl>
      <w:tblPr>
        <w:tblW w:w="0" w:type="auto"/>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7240"/>
      </w:tblGrid>
      <w:tr w:rsidR="00E17BC1" w:rsidRPr="009B496F" w14:paraId="4BC44D3D" w14:textId="77777777" w:rsidTr="00C71AA3">
        <w:tc>
          <w:tcPr>
            <w:tcW w:w="1825" w:type="dxa"/>
            <w:tcBorders>
              <w:top w:val="single" w:sz="4" w:space="0" w:color="auto"/>
              <w:left w:val="single" w:sz="4" w:space="0" w:color="auto"/>
              <w:bottom w:val="single" w:sz="4" w:space="0" w:color="auto"/>
              <w:right w:val="single" w:sz="4" w:space="0" w:color="auto"/>
            </w:tcBorders>
            <w:hideMark/>
          </w:tcPr>
          <w:p w14:paraId="140AABA8" w14:textId="77777777" w:rsidR="00E17BC1" w:rsidRPr="009B496F" w:rsidRDefault="00E17BC1" w:rsidP="00C71AA3">
            <w:pPr>
              <w:pStyle w:val="PlainText"/>
              <w:tabs>
                <w:tab w:val="left" w:pos="284"/>
              </w:tabs>
              <w:spacing w:line="276" w:lineRule="auto"/>
              <w:ind w:right="118"/>
              <w:rPr>
                <w:rFonts w:ascii="Tahoma" w:hAnsi="Tahoma" w:cs="Tahoma"/>
                <w:b/>
                <w:bCs/>
                <w:color w:val="000000" w:themeColor="text1"/>
                <w:sz w:val="28"/>
                <w:szCs w:val="28"/>
              </w:rPr>
            </w:pPr>
            <w:bookmarkStart w:id="0" w:name="_Hlk103375210"/>
            <w:r w:rsidRPr="009B496F">
              <w:rPr>
                <w:rFonts w:ascii="Tahoma" w:hAnsi="Tahoma" w:cs="Tahoma"/>
                <w:b/>
                <w:bCs/>
                <w:color w:val="000000" w:themeColor="text1"/>
                <w:sz w:val="28"/>
                <w:szCs w:val="28"/>
              </w:rPr>
              <w:t>Item No.1</w:t>
            </w:r>
          </w:p>
        </w:tc>
        <w:tc>
          <w:tcPr>
            <w:tcW w:w="7240" w:type="dxa"/>
            <w:tcBorders>
              <w:top w:val="single" w:sz="4" w:space="0" w:color="auto"/>
              <w:left w:val="single" w:sz="4" w:space="0" w:color="auto"/>
              <w:bottom w:val="single" w:sz="4" w:space="0" w:color="auto"/>
              <w:right w:val="single" w:sz="4" w:space="0" w:color="auto"/>
            </w:tcBorders>
            <w:hideMark/>
          </w:tcPr>
          <w:p w14:paraId="78681396" w14:textId="3558875A" w:rsidR="00E17BC1" w:rsidRPr="009B496F" w:rsidRDefault="00E17BC1" w:rsidP="00042F01">
            <w:pPr>
              <w:pStyle w:val="PlainText"/>
              <w:tabs>
                <w:tab w:val="left" w:pos="284"/>
              </w:tabs>
              <w:spacing w:line="276" w:lineRule="auto"/>
              <w:ind w:right="118" w:firstLine="142"/>
              <w:rPr>
                <w:rFonts w:ascii="Tahoma" w:hAnsi="Tahoma" w:cs="Tahoma"/>
                <w:b/>
                <w:bCs/>
                <w:color w:val="000000" w:themeColor="text1"/>
                <w:sz w:val="28"/>
                <w:szCs w:val="28"/>
              </w:rPr>
            </w:pPr>
            <w:r w:rsidRPr="009B496F">
              <w:rPr>
                <w:rFonts w:ascii="Tahoma" w:hAnsi="Tahoma" w:cs="Tahoma"/>
                <w:b/>
                <w:bCs/>
                <w:color w:val="000000" w:themeColor="text1"/>
                <w:sz w:val="28"/>
                <w:szCs w:val="28"/>
              </w:rPr>
              <w:t xml:space="preserve">Confirmation of Minutes of </w:t>
            </w:r>
            <w:r>
              <w:rPr>
                <w:rFonts w:ascii="Tahoma" w:hAnsi="Tahoma" w:cs="Tahoma"/>
                <w:b/>
                <w:bCs/>
                <w:color w:val="000000" w:themeColor="text1"/>
                <w:sz w:val="28"/>
                <w:szCs w:val="28"/>
              </w:rPr>
              <w:t>5</w:t>
            </w:r>
            <w:r w:rsidR="006B124F">
              <w:rPr>
                <w:rFonts w:ascii="Tahoma" w:hAnsi="Tahoma" w:cs="Tahoma"/>
                <w:b/>
                <w:bCs/>
                <w:color w:val="000000" w:themeColor="text1"/>
                <w:sz w:val="28"/>
                <w:szCs w:val="28"/>
              </w:rPr>
              <w:t>7</w:t>
            </w:r>
            <w:r w:rsidR="00BC24F1">
              <w:rPr>
                <w:rFonts w:ascii="Tahoma" w:hAnsi="Tahoma" w:cs="Tahoma"/>
                <w:b/>
                <w:bCs/>
                <w:color w:val="000000" w:themeColor="text1"/>
                <w:sz w:val="28"/>
                <w:szCs w:val="28"/>
              </w:rPr>
              <w:t>th</w:t>
            </w:r>
            <w:r>
              <w:rPr>
                <w:rFonts w:ascii="Tahoma" w:hAnsi="Tahoma" w:cs="Tahoma"/>
                <w:b/>
                <w:bCs/>
                <w:color w:val="000000" w:themeColor="text1"/>
                <w:sz w:val="28"/>
                <w:szCs w:val="28"/>
              </w:rPr>
              <w:t xml:space="preserve"> </w:t>
            </w:r>
            <w:r w:rsidRPr="009B496F">
              <w:rPr>
                <w:rFonts w:ascii="Tahoma" w:hAnsi="Tahoma" w:cs="Tahoma"/>
                <w:b/>
                <w:bCs/>
                <w:color w:val="000000" w:themeColor="text1"/>
                <w:sz w:val="28"/>
                <w:szCs w:val="28"/>
              </w:rPr>
              <w:t xml:space="preserve">   meeting of UT Level Bankers' Committee (UT Chandigarh)</w:t>
            </w:r>
          </w:p>
        </w:tc>
      </w:tr>
      <w:bookmarkEnd w:id="0"/>
    </w:tbl>
    <w:p w14:paraId="44D3FECB" w14:textId="77777777" w:rsidR="00E17BC1" w:rsidRPr="009B496F" w:rsidRDefault="00E17BC1" w:rsidP="00042F01">
      <w:pPr>
        <w:pStyle w:val="PlainText"/>
        <w:tabs>
          <w:tab w:val="left" w:pos="284"/>
        </w:tabs>
        <w:ind w:left="180" w:right="118" w:firstLine="142"/>
        <w:rPr>
          <w:rFonts w:ascii="Tahoma" w:hAnsi="Tahoma" w:cs="Tahoma"/>
          <w:color w:val="000000" w:themeColor="text1"/>
          <w:sz w:val="28"/>
          <w:szCs w:val="28"/>
        </w:rPr>
      </w:pPr>
    </w:p>
    <w:p w14:paraId="13E27F3A" w14:textId="46760188" w:rsidR="00E17BC1" w:rsidRDefault="00E17BC1" w:rsidP="00042F01">
      <w:pPr>
        <w:pStyle w:val="PlainText"/>
        <w:tabs>
          <w:tab w:val="left" w:pos="284"/>
        </w:tabs>
        <w:ind w:left="180" w:right="118" w:firstLine="142"/>
        <w:rPr>
          <w:rFonts w:ascii="Tahoma" w:hAnsi="Tahoma" w:cs="Tahoma"/>
          <w:color w:val="000000" w:themeColor="text1"/>
          <w:sz w:val="28"/>
          <w:szCs w:val="28"/>
        </w:rPr>
      </w:pPr>
    </w:p>
    <w:p w14:paraId="73378080" w14:textId="77777777" w:rsidR="00E17BC1" w:rsidRPr="009B496F" w:rsidRDefault="00E17BC1" w:rsidP="00042F01">
      <w:pPr>
        <w:pStyle w:val="PlainText"/>
        <w:tabs>
          <w:tab w:val="left" w:pos="284"/>
        </w:tabs>
        <w:ind w:left="180" w:right="118" w:firstLine="142"/>
        <w:rPr>
          <w:rFonts w:ascii="Tahoma" w:hAnsi="Tahoma" w:cs="Tahoma"/>
          <w:color w:val="000000" w:themeColor="text1"/>
          <w:sz w:val="28"/>
          <w:szCs w:val="28"/>
        </w:rPr>
      </w:pPr>
    </w:p>
    <w:tbl>
      <w:tblPr>
        <w:tblW w:w="0" w:type="auto"/>
        <w:tblInd w:w="1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7"/>
        <w:gridCol w:w="2813"/>
      </w:tblGrid>
      <w:tr w:rsidR="00E17BC1" w:rsidRPr="009B496F" w14:paraId="0A86CE47"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3349A3B0" w14:textId="77777777" w:rsidR="00E17BC1" w:rsidRPr="009B496F" w:rsidRDefault="00E17BC1" w:rsidP="00042F01">
            <w:pPr>
              <w:pStyle w:val="PlainText"/>
              <w:tabs>
                <w:tab w:val="left" w:pos="284"/>
              </w:tabs>
              <w:spacing w:line="276" w:lineRule="auto"/>
              <w:ind w:right="118" w:firstLine="142"/>
              <w:rPr>
                <w:rFonts w:ascii="Tahoma" w:hAnsi="Tahoma" w:cs="Tahoma"/>
                <w:color w:val="000000" w:themeColor="text1"/>
                <w:sz w:val="28"/>
                <w:szCs w:val="28"/>
              </w:rPr>
            </w:pPr>
            <w:bookmarkStart w:id="1" w:name="_Hlk103375283"/>
            <w:r w:rsidRPr="009B496F">
              <w:rPr>
                <w:rFonts w:ascii="Tahoma" w:hAnsi="Tahoma" w:cs="Tahoma"/>
                <w:color w:val="000000" w:themeColor="text1"/>
                <w:sz w:val="28"/>
                <w:szCs w:val="28"/>
              </w:rPr>
              <w:t>Last Meeting of UTLBC</w:t>
            </w:r>
          </w:p>
        </w:tc>
        <w:tc>
          <w:tcPr>
            <w:tcW w:w="2813" w:type="dxa"/>
            <w:tcBorders>
              <w:top w:val="single" w:sz="4" w:space="0" w:color="auto"/>
              <w:left w:val="single" w:sz="4" w:space="0" w:color="auto"/>
              <w:bottom w:val="single" w:sz="4" w:space="0" w:color="auto"/>
              <w:right w:val="single" w:sz="4" w:space="0" w:color="auto"/>
            </w:tcBorders>
            <w:hideMark/>
          </w:tcPr>
          <w:p w14:paraId="2B197413" w14:textId="50847A65" w:rsidR="00E17BC1" w:rsidRPr="009B496F" w:rsidRDefault="00E17BC1" w:rsidP="00042F01">
            <w:pPr>
              <w:pStyle w:val="PlainText"/>
              <w:tabs>
                <w:tab w:val="left" w:pos="284"/>
              </w:tabs>
              <w:spacing w:line="276" w:lineRule="auto"/>
              <w:ind w:right="118" w:firstLine="142"/>
              <w:jc w:val="center"/>
              <w:rPr>
                <w:rFonts w:ascii="Tahoma" w:hAnsi="Tahoma" w:cs="Tahoma"/>
                <w:color w:val="000000" w:themeColor="text1"/>
                <w:sz w:val="28"/>
                <w:szCs w:val="28"/>
              </w:rPr>
            </w:pPr>
            <w:r>
              <w:rPr>
                <w:rFonts w:ascii="Tahoma" w:hAnsi="Tahoma" w:cs="Tahoma"/>
                <w:color w:val="000000" w:themeColor="text1"/>
                <w:sz w:val="28"/>
                <w:szCs w:val="28"/>
              </w:rPr>
              <w:t>5</w:t>
            </w:r>
            <w:r w:rsidR="006B124F">
              <w:rPr>
                <w:rFonts w:ascii="Tahoma" w:hAnsi="Tahoma" w:cs="Tahoma"/>
                <w:color w:val="000000" w:themeColor="text1"/>
                <w:sz w:val="28"/>
                <w:szCs w:val="28"/>
              </w:rPr>
              <w:t>7</w:t>
            </w:r>
            <w:r w:rsidR="00BC24F1" w:rsidRPr="00BC24F1">
              <w:rPr>
                <w:rFonts w:ascii="Tahoma" w:hAnsi="Tahoma" w:cs="Tahoma"/>
                <w:color w:val="000000" w:themeColor="text1"/>
                <w:sz w:val="28"/>
                <w:szCs w:val="28"/>
                <w:vertAlign w:val="superscript"/>
              </w:rPr>
              <w:t>th</w:t>
            </w:r>
            <w:r w:rsidR="00BC24F1">
              <w:rPr>
                <w:rFonts w:ascii="Tahoma" w:hAnsi="Tahoma" w:cs="Tahoma"/>
                <w:color w:val="000000" w:themeColor="text1"/>
                <w:sz w:val="28"/>
                <w:szCs w:val="28"/>
              </w:rPr>
              <w:t xml:space="preserve"> </w:t>
            </w:r>
            <w:r>
              <w:rPr>
                <w:rFonts w:ascii="Tahoma" w:hAnsi="Tahoma" w:cs="Tahoma"/>
                <w:color w:val="000000" w:themeColor="text1"/>
                <w:sz w:val="28"/>
                <w:szCs w:val="28"/>
              </w:rPr>
              <w:t xml:space="preserve">       </w:t>
            </w:r>
          </w:p>
        </w:tc>
      </w:tr>
      <w:tr w:rsidR="00E17BC1" w:rsidRPr="009B496F" w14:paraId="547E7666" w14:textId="77777777" w:rsidTr="006B124F">
        <w:tc>
          <w:tcPr>
            <w:tcW w:w="4207" w:type="dxa"/>
            <w:tcBorders>
              <w:top w:val="single" w:sz="4" w:space="0" w:color="auto"/>
              <w:left w:val="single" w:sz="4" w:space="0" w:color="auto"/>
              <w:bottom w:val="single" w:sz="4" w:space="0" w:color="auto"/>
              <w:right w:val="single" w:sz="4" w:space="0" w:color="auto"/>
            </w:tcBorders>
            <w:hideMark/>
          </w:tcPr>
          <w:p w14:paraId="70A4374E" w14:textId="77777777" w:rsidR="00E17BC1" w:rsidRPr="009B496F" w:rsidRDefault="00E17BC1" w:rsidP="00042F01">
            <w:pPr>
              <w:pStyle w:val="PlainText"/>
              <w:tabs>
                <w:tab w:val="left" w:pos="284"/>
              </w:tabs>
              <w:spacing w:line="276" w:lineRule="auto"/>
              <w:ind w:right="118" w:firstLine="142"/>
              <w:rPr>
                <w:rFonts w:ascii="Tahoma" w:hAnsi="Tahoma" w:cs="Tahoma"/>
                <w:color w:val="000000" w:themeColor="text1"/>
                <w:sz w:val="28"/>
                <w:szCs w:val="28"/>
              </w:rPr>
            </w:pPr>
            <w:r w:rsidRPr="009B496F">
              <w:rPr>
                <w:rFonts w:ascii="Tahoma" w:hAnsi="Tahoma" w:cs="Tahoma"/>
                <w:color w:val="000000" w:themeColor="text1"/>
                <w:sz w:val="28"/>
                <w:szCs w:val="28"/>
              </w:rPr>
              <w:t>Held on</w:t>
            </w:r>
          </w:p>
        </w:tc>
        <w:tc>
          <w:tcPr>
            <w:tcW w:w="2813" w:type="dxa"/>
            <w:tcBorders>
              <w:top w:val="single" w:sz="4" w:space="0" w:color="auto"/>
              <w:left w:val="single" w:sz="4" w:space="0" w:color="auto"/>
              <w:bottom w:val="single" w:sz="4" w:space="0" w:color="auto"/>
              <w:right w:val="single" w:sz="4" w:space="0" w:color="auto"/>
            </w:tcBorders>
          </w:tcPr>
          <w:p w14:paraId="66EAB068" w14:textId="03D72FC2" w:rsidR="00E17BC1" w:rsidRPr="008414E8" w:rsidRDefault="008E5065" w:rsidP="00042F01">
            <w:pPr>
              <w:pStyle w:val="PlainText"/>
              <w:tabs>
                <w:tab w:val="left" w:pos="284"/>
              </w:tabs>
              <w:spacing w:line="276" w:lineRule="auto"/>
              <w:ind w:right="118" w:firstLine="142"/>
              <w:jc w:val="center"/>
              <w:rPr>
                <w:rFonts w:ascii="Tahoma" w:hAnsi="Tahoma" w:cs="Tahoma"/>
                <w:sz w:val="28"/>
                <w:szCs w:val="28"/>
              </w:rPr>
            </w:pPr>
            <w:r>
              <w:rPr>
                <w:rFonts w:ascii="Tahoma" w:hAnsi="Tahoma" w:cs="Tahoma"/>
                <w:sz w:val="28"/>
                <w:szCs w:val="28"/>
              </w:rPr>
              <w:t>12.11.2024</w:t>
            </w:r>
          </w:p>
        </w:tc>
      </w:tr>
      <w:tr w:rsidR="00E17BC1" w:rsidRPr="009B496F" w14:paraId="66058F58"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1291011F" w14:textId="77777777" w:rsidR="00E17BC1" w:rsidRPr="009B496F" w:rsidRDefault="00E17BC1" w:rsidP="00042F01">
            <w:pPr>
              <w:pStyle w:val="PlainText"/>
              <w:tabs>
                <w:tab w:val="left" w:pos="284"/>
              </w:tabs>
              <w:spacing w:line="276" w:lineRule="auto"/>
              <w:ind w:right="118" w:firstLine="142"/>
              <w:rPr>
                <w:rFonts w:ascii="Tahoma" w:hAnsi="Tahoma" w:cs="Tahoma"/>
                <w:color w:val="000000" w:themeColor="text1"/>
                <w:sz w:val="28"/>
                <w:szCs w:val="28"/>
              </w:rPr>
            </w:pPr>
            <w:r w:rsidRPr="009B496F">
              <w:rPr>
                <w:rFonts w:ascii="Tahoma" w:hAnsi="Tahoma" w:cs="Tahoma"/>
                <w:color w:val="000000" w:themeColor="text1"/>
                <w:sz w:val="28"/>
                <w:szCs w:val="28"/>
              </w:rPr>
              <w:t>Minutes email / circulated on</w:t>
            </w:r>
          </w:p>
        </w:tc>
        <w:tc>
          <w:tcPr>
            <w:tcW w:w="2813" w:type="dxa"/>
            <w:tcBorders>
              <w:top w:val="single" w:sz="4" w:space="0" w:color="auto"/>
              <w:left w:val="single" w:sz="4" w:space="0" w:color="auto"/>
              <w:bottom w:val="single" w:sz="4" w:space="0" w:color="auto"/>
              <w:right w:val="single" w:sz="4" w:space="0" w:color="auto"/>
            </w:tcBorders>
            <w:hideMark/>
          </w:tcPr>
          <w:p w14:paraId="5FE4C279" w14:textId="131609C4" w:rsidR="00E17BC1" w:rsidRPr="008414E8" w:rsidRDefault="00986391" w:rsidP="00042F01">
            <w:pPr>
              <w:pStyle w:val="PlainText"/>
              <w:tabs>
                <w:tab w:val="left" w:pos="284"/>
              </w:tabs>
              <w:spacing w:line="276" w:lineRule="auto"/>
              <w:ind w:right="118" w:firstLine="142"/>
              <w:jc w:val="center"/>
              <w:rPr>
                <w:rFonts w:ascii="Tahoma" w:hAnsi="Tahoma" w:cs="Tahoma"/>
                <w:sz w:val="28"/>
                <w:szCs w:val="28"/>
              </w:rPr>
            </w:pPr>
            <w:r>
              <w:rPr>
                <w:rFonts w:ascii="Tahoma" w:hAnsi="Tahoma" w:cs="Tahoma"/>
                <w:sz w:val="28"/>
                <w:szCs w:val="28"/>
              </w:rPr>
              <w:t>04.12.2024</w:t>
            </w:r>
          </w:p>
        </w:tc>
      </w:tr>
      <w:tr w:rsidR="00E17BC1" w:rsidRPr="009B496F" w14:paraId="30F32ED1"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7E5918AD" w14:textId="77777777" w:rsidR="00E17BC1" w:rsidRPr="009B496F" w:rsidRDefault="00E17BC1" w:rsidP="00042F01">
            <w:pPr>
              <w:pStyle w:val="PlainText"/>
              <w:tabs>
                <w:tab w:val="left" w:pos="284"/>
              </w:tabs>
              <w:spacing w:line="276" w:lineRule="auto"/>
              <w:ind w:right="118" w:firstLine="142"/>
              <w:rPr>
                <w:rFonts w:ascii="Tahoma" w:hAnsi="Tahoma" w:cs="Tahoma"/>
                <w:color w:val="000000" w:themeColor="text1"/>
                <w:sz w:val="28"/>
                <w:szCs w:val="28"/>
              </w:rPr>
            </w:pPr>
            <w:r w:rsidRPr="009B496F">
              <w:rPr>
                <w:rFonts w:ascii="Tahoma" w:hAnsi="Tahoma" w:cs="Tahoma"/>
                <w:color w:val="000000" w:themeColor="text1"/>
                <w:sz w:val="28"/>
                <w:szCs w:val="28"/>
              </w:rPr>
              <w:t>Comments Received</w:t>
            </w:r>
          </w:p>
        </w:tc>
        <w:tc>
          <w:tcPr>
            <w:tcW w:w="2813" w:type="dxa"/>
            <w:tcBorders>
              <w:top w:val="single" w:sz="4" w:space="0" w:color="auto"/>
              <w:left w:val="single" w:sz="4" w:space="0" w:color="auto"/>
              <w:bottom w:val="single" w:sz="4" w:space="0" w:color="auto"/>
              <w:right w:val="single" w:sz="4" w:space="0" w:color="auto"/>
            </w:tcBorders>
          </w:tcPr>
          <w:p w14:paraId="3B14B2C3" w14:textId="77777777" w:rsidR="00E17BC1" w:rsidRPr="00CF0736" w:rsidRDefault="00E17BC1" w:rsidP="00042F01">
            <w:pPr>
              <w:pStyle w:val="PlainText"/>
              <w:tabs>
                <w:tab w:val="left" w:pos="284"/>
              </w:tabs>
              <w:spacing w:line="276" w:lineRule="auto"/>
              <w:ind w:right="118" w:firstLine="142"/>
              <w:jc w:val="center"/>
              <w:rPr>
                <w:rFonts w:ascii="Tahoma" w:hAnsi="Tahoma" w:cs="Tahoma"/>
                <w:color w:val="000000" w:themeColor="text1"/>
                <w:sz w:val="28"/>
                <w:szCs w:val="28"/>
              </w:rPr>
            </w:pPr>
            <w:r w:rsidRPr="00CF0736">
              <w:rPr>
                <w:rFonts w:ascii="Tahoma" w:hAnsi="Tahoma" w:cs="Tahoma"/>
                <w:color w:val="000000" w:themeColor="text1"/>
                <w:sz w:val="28"/>
                <w:szCs w:val="28"/>
              </w:rPr>
              <w:t>NIL</w:t>
            </w:r>
          </w:p>
          <w:p w14:paraId="241ABDE1" w14:textId="77777777" w:rsidR="00E17BC1" w:rsidRPr="00CF0736" w:rsidRDefault="00E17BC1" w:rsidP="00042F01">
            <w:pPr>
              <w:pStyle w:val="PlainText"/>
              <w:tabs>
                <w:tab w:val="left" w:pos="284"/>
              </w:tabs>
              <w:spacing w:line="276" w:lineRule="auto"/>
              <w:ind w:right="118" w:firstLine="142"/>
              <w:jc w:val="center"/>
              <w:rPr>
                <w:rFonts w:ascii="Tahoma" w:hAnsi="Tahoma" w:cs="Tahoma"/>
                <w:color w:val="000000" w:themeColor="text1"/>
                <w:sz w:val="28"/>
                <w:szCs w:val="28"/>
              </w:rPr>
            </w:pPr>
          </w:p>
        </w:tc>
      </w:tr>
      <w:bookmarkEnd w:id="1"/>
    </w:tbl>
    <w:p w14:paraId="3DC7DC09" w14:textId="1779419A" w:rsidR="00013EFA" w:rsidRDefault="00013EFA" w:rsidP="00042F01">
      <w:pPr>
        <w:pStyle w:val="PlainText"/>
        <w:tabs>
          <w:tab w:val="left" w:pos="284"/>
        </w:tabs>
        <w:ind w:right="118" w:firstLine="142"/>
        <w:rPr>
          <w:rFonts w:ascii="Tahoma" w:hAnsi="Tahoma" w:cs="Tahoma"/>
          <w:b/>
          <w:bCs/>
          <w:color w:val="000000" w:themeColor="text1"/>
          <w:sz w:val="28"/>
          <w:szCs w:val="28"/>
        </w:rPr>
      </w:pPr>
    </w:p>
    <w:p w14:paraId="21D66E3D" w14:textId="77777777" w:rsidR="00A14668" w:rsidRDefault="00A14668" w:rsidP="00042F01">
      <w:pPr>
        <w:pStyle w:val="PlainText"/>
        <w:tabs>
          <w:tab w:val="left" w:pos="284"/>
        </w:tabs>
        <w:ind w:right="118" w:firstLine="142"/>
        <w:rPr>
          <w:rFonts w:ascii="Tahoma" w:hAnsi="Tahoma" w:cs="Tahoma"/>
          <w:b/>
          <w:bCs/>
          <w:color w:val="000000" w:themeColor="text1"/>
          <w:sz w:val="28"/>
          <w:szCs w:val="28"/>
        </w:rPr>
      </w:pPr>
    </w:p>
    <w:p w14:paraId="7C57C5BD" w14:textId="7D49582C" w:rsidR="00E17BC1" w:rsidRDefault="00E17BC1" w:rsidP="00013EFA">
      <w:pPr>
        <w:pStyle w:val="PlainText"/>
        <w:tabs>
          <w:tab w:val="left" w:pos="284"/>
        </w:tabs>
        <w:ind w:left="720" w:right="118"/>
        <w:rPr>
          <w:rFonts w:ascii="Tahoma" w:hAnsi="Tahoma" w:cs="Tahoma"/>
          <w:b/>
          <w:bCs/>
          <w:color w:val="000000" w:themeColor="text1"/>
          <w:sz w:val="28"/>
          <w:szCs w:val="28"/>
        </w:rPr>
      </w:pPr>
      <w:r w:rsidRPr="009B496F">
        <w:rPr>
          <w:rFonts w:ascii="Tahoma" w:hAnsi="Tahoma" w:cs="Tahoma"/>
          <w:b/>
          <w:bCs/>
          <w:color w:val="000000" w:themeColor="text1"/>
          <w:sz w:val="28"/>
          <w:szCs w:val="28"/>
        </w:rPr>
        <w:t xml:space="preserve">No comments were received from any bank/institution.  The House </w:t>
      </w:r>
      <w:r w:rsidR="00013EFA">
        <w:rPr>
          <w:rFonts w:ascii="Tahoma" w:hAnsi="Tahoma" w:cs="Tahoma"/>
          <w:b/>
          <w:bCs/>
          <w:color w:val="000000" w:themeColor="text1"/>
          <w:sz w:val="28"/>
          <w:szCs w:val="28"/>
        </w:rPr>
        <w:t xml:space="preserve">  </w:t>
      </w:r>
      <w:r w:rsidR="00013EFA" w:rsidRPr="009B496F">
        <w:rPr>
          <w:rFonts w:ascii="Tahoma" w:hAnsi="Tahoma" w:cs="Tahoma"/>
          <w:b/>
          <w:bCs/>
          <w:color w:val="000000" w:themeColor="text1"/>
          <w:sz w:val="28"/>
          <w:szCs w:val="28"/>
        </w:rPr>
        <w:t xml:space="preserve">may </w:t>
      </w:r>
      <w:r w:rsidR="00013EFA">
        <w:rPr>
          <w:rFonts w:ascii="Tahoma" w:hAnsi="Tahoma" w:cs="Tahoma"/>
          <w:b/>
          <w:bCs/>
          <w:color w:val="000000" w:themeColor="text1"/>
          <w:sz w:val="28"/>
          <w:szCs w:val="28"/>
        </w:rPr>
        <w:t>confirm</w:t>
      </w:r>
      <w:r w:rsidRPr="009B496F">
        <w:rPr>
          <w:rFonts w:ascii="Tahoma" w:hAnsi="Tahoma" w:cs="Tahoma"/>
          <w:b/>
          <w:bCs/>
          <w:color w:val="000000" w:themeColor="text1"/>
          <w:sz w:val="28"/>
          <w:szCs w:val="28"/>
        </w:rPr>
        <w:t xml:space="preserve"> the circulated minutes.</w:t>
      </w:r>
    </w:p>
    <w:p w14:paraId="01C883FA" w14:textId="047BC832" w:rsidR="00293DB1" w:rsidRDefault="00293DB1" w:rsidP="00013EFA">
      <w:pPr>
        <w:pStyle w:val="PlainText"/>
        <w:tabs>
          <w:tab w:val="left" w:pos="284"/>
        </w:tabs>
        <w:ind w:left="720" w:right="118"/>
        <w:rPr>
          <w:rFonts w:ascii="Tahoma" w:hAnsi="Tahoma" w:cs="Tahoma"/>
          <w:b/>
          <w:bCs/>
          <w:color w:val="000000" w:themeColor="text1"/>
          <w:sz w:val="28"/>
          <w:szCs w:val="28"/>
        </w:rPr>
      </w:pPr>
    </w:p>
    <w:p w14:paraId="1BBBC663" w14:textId="77777777" w:rsidR="00293DB1" w:rsidRDefault="00293DB1" w:rsidP="00013EFA">
      <w:pPr>
        <w:pStyle w:val="PlainText"/>
        <w:tabs>
          <w:tab w:val="left" w:pos="284"/>
        </w:tabs>
        <w:ind w:left="720" w:right="118"/>
        <w:rPr>
          <w:rFonts w:ascii="Tahoma" w:hAnsi="Tahoma" w:cs="Tahoma"/>
          <w:b/>
          <w:bCs/>
          <w:color w:val="000000" w:themeColor="text1"/>
          <w:sz w:val="28"/>
          <w:szCs w:val="28"/>
        </w:rPr>
      </w:pPr>
    </w:p>
    <w:p w14:paraId="67B410FE" w14:textId="3A4FE3F7" w:rsidR="00A14668" w:rsidRDefault="00A14668" w:rsidP="00013EFA">
      <w:pPr>
        <w:pStyle w:val="PlainText"/>
        <w:tabs>
          <w:tab w:val="left" w:pos="284"/>
        </w:tabs>
        <w:ind w:left="720" w:right="118"/>
        <w:rPr>
          <w:rFonts w:ascii="Tahoma" w:hAnsi="Tahoma" w:cs="Tahoma"/>
          <w:b/>
          <w:bCs/>
          <w:color w:val="000000" w:themeColor="text1"/>
          <w:sz w:val="28"/>
          <w:szCs w:val="28"/>
        </w:rPr>
      </w:pPr>
    </w:p>
    <w:p w14:paraId="4A91F435" w14:textId="6421CAD8" w:rsidR="00A14668" w:rsidRDefault="00A14668" w:rsidP="00013EFA">
      <w:pPr>
        <w:pStyle w:val="PlainText"/>
        <w:tabs>
          <w:tab w:val="left" w:pos="284"/>
        </w:tabs>
        <w:ind w:left="720" w:right="118"/>
        <w:rPr>
          <w:rFonts w:ascii="Tahoma" w:hAnsi="Tahoma" w:cs="Tahoma"/>
          <w:b/>
          <w:bCs/>
          <w:color w:val="000000" w:themeColor="text1"/>
          <w:sz w:val="28"/>
          <w:szCs w:val="28"/>
        </w:rPr>
      </w:pPr>
    </w:p>
    <w:p w14:paraId="7F6FA64B" w14:textId="794B85AD" w:rsidR="007553B8" w:rsidRDefault="007553B8" w:rsidP="00013EFA">
      <w:pPr>
        <w:pStyle w:val="PlainText"/>
        <w:tabs>
          <w:tab w:val="left" w:pos="284"/>
        </w:tabs>
        <w:ind w:left="720" w:right="118"/>
        <w:rPr>
          <w:rFonts w:ascii="Tahoma" w:hAnsi="Tahoma" w:cs="Tahoma"/>
          <w:b/>
          <w:bCs/>
          <w:color w:val="000000" w:themeColor="text1"/>
          <w:sz w:val="28"/>
          <w:szCs w:val="28"/>
        </w:rPr>
      </w:pPr>
    </w:p>
    <w:tbl>
      <w:tblPr>
        <w:tblpPr w:leftFromText="180" w:rightFromText="180" w:vertAnchor="text" w:horzAnchor="margin" w:tblpXSpec="center" w:tblpY="249"/>
        <w:tblW w:w="10165" w:type="dxa"/>
        <w:tblLook w:val="04A0" w:firstRow="1" w:lastRow="0" w:firstColumn="1" w:lastColumn="0" w:noHBand="0" w:noVBand="1"/>
      </w:tblPr>
      <w:tblGrid>
        <w:gridCol w:w="2153"/>
        <w:gridCol w:w="8012"/>
      </w:tblGrid>
      <w:tr w:rsidR="00A14668" w:rsidRPr="004D53FE" w14:paraId="79BF894C" w14:textId="77777777" w:rsidTr="00D86569">
        <w:tc>
          <w:tcPr>
            <w:tcW w:w="2153" w:type="dxa"/>
            <w:tcBorders>
              <w:top w:val="single" w:sz="4" w:space="0" w:color="auto"/>
              <w:left w:val="single" w:sz="4" w:space="0" w:color="auto"/>
              <w:bottom w:val="single" w:sz="4" w:space="0" w:color="auto"/>
              <w:right w:val="single" w:sz="4" w:space="0" w:color="auto"/>
            </w:tcBorders>
            <w:hideMark/>
          </w:tcPr>
          <w:p w14:paraId="3590C520" w14:textId="77777777" w:rsidR="00A14668" w:rsidRPr="004D53FE" w:rsidRDefault="00A14668" w:rsidP="000D29E9">
            <w:pPr>
              <w:pStyle w:val="BodyText"/>
              <w:tabs>
                <w:tab w:val="left" w:pos="284"/>
              </w:tabs>
              <w:spacing w:line="276" w:lineRule="auto"/>
              <w:ind w:right="118" w:firstLine="142"/>
              <w:rPr>
                <w:rFonts w:ascii="Tahoma" w:hAnsi="Tahoma" w:cs="Tahoma"/>
                <w:b/>
                <w:szCs w:val="24"/>
                <w:lang w:val="en-IN" w:eastAsia="en-IN"/>
              </w:rPr>
            </w:pPr>
            <w:r w:rsidRPr="004D53FE">
              <w:rPr>
                <w:rFonts w:ascii="Tahoma" w:hAnsi="Tahoma" w:cs="Tahoma"/>
                <w:b/>
                <w:szCs w:val="24"/>
                <w:lang w:val="en-IN" w:eastAsia="en-IN"/>
              </w:rPr>
              <w:lastRenderedPageBreak/>
              <w:t>Item No. 2</w:t>
            </w:r>
          </w:p>
        </w:tc>
        <w:tc>
          <w:tcPr>
            <w:tcW w:w="8012" w:type="dxa"/>
            <w:tcBorders>
              <w:top w:val="single" w:sz="4" w:space="0" w:color="auto"/>
              <w:left w:val="single" w:sz="4" w:space="0" w:color="auto"/>
              <w:bottom w:val="single" w:sz="4" w:space="0" w:color="auto"/>
              <w:right w:val="single" w:sz="4" w:space="0" w:color="auto"/>
            </w:tcBorders>
            <w:hideMark/>
          </w:tcPr>
          <w:p w14:paraId="0DE733EB" w14:textId="32B1017E" w:rsidR="00A14668" w:rsidRPr="004D53FE" w:rsidRDefault="00A14668" w:rsidP="000D29E9">
            <w:pPr>
              <w:pStyle w:val="BodyText"/>
              <w:tabs>
                <w:tab w:val="left" w:pos="284"/>
              </w:tabs>
              <w:spacing w:line="276" w:lineRule="auto"/>
              <w:ind w:right="118" w:firstLine="142"/>
              <w:rPr>
                <w:rFonts w:ascii="Tahoma" w:hAnsi="Tahoma" w:cs="Tahoma"/>
                <w:b/>
                <w:szCs w:val="24"/>
                <w:lang w:val="en-IN" w:eastAsia="en-IN"/>
              </w:rPr>
            </w:pPr>
            <w:r w:rsidRPr="004D53FE">
              <w:rPr>
                <w:rFonts w:ascii="Tahoma" w:hAnsi="Tahoma" w:cs="Tahoma"/>
                <w:b/>
                <w:szCs w:val="24"/>
                <w:lang w:val="en-IN" w:eastAsia="en-IN"/>
              </w:rPr>
              <w:t>Action taken report on the action points of 5</w:t>
            </w:r>
            <w:r w:rsidR="00986391">
              <w:rPr>
                <w:rFonts w:ascii="Tahoma" w:hAnsi="Tahoma" w:cs="Tahoma"/>
                <w:b/>
                <w:szCs w:val="24"/>
                <w:lang w:val="en-IN" w:eastAsia="en-IN"/>
              </w:rPr>
              <w:t>8</w:t>
            </w:r>
            <w:r w:rsidRPr="00BC24F1">
              <w:rPr>
                <w:rFonts w:ascii="Tahoma" w:hAnsi="Tahoma" w:cs="Tahoma"/>
                <w:b/>
                <w:szCs w:val="24"/>
                <w:vertAlign w:val="superscript"/>
                <w:lang w:val="en-IN" w:eastAsia="en-IN"/>
              </w:rPr>
              <w:t>th</w:t>
            </w:r>
            <w:r>
              <w:rPr>
                <w:rFonts w:ascii="Tahoma" w:hAnsi="Tahoma" w:cs="Tahoma"/>
                <w:b/>
                <w:szCs w:val="24"/>
                <w:lang w:val="en-IN" w:eastAsia="en-IN"/>
              </w:rPr>
              <w:t xml:space="preserve"> </w:t>
            </w:r>
            <w:r w:rsidRPr="004D53FE">
              <w:rPr>
                <w:rFonts w:ascii="Tahoma" w:hAnsi="Tahoma" w:cs="Tahoma"/>
                <w:b/>
                <w:szCs w:val="24"/>
                <w:lang w:val="en-IN" w:eastAsia="en-IN"/>
              </w:rPr>
              <w:t>UTLBC meeting</w:t>
            </w:r>
          </w:p>
        </w:tc>
      </w:tr>
    </w:tbl>
    <w:tbl>
      <w:tblPr>
        <w:tblStyle w:val="TableGrid"/>
        <w:tblW w:w="10156" w:type="dxa"/>
        <w:tblInd w:w="279" w:type="dxa"/>
        <w:tblLook w:val="04A0" w:firstRow="1" w:lastRow="0" w:firstColumn="1" w:lastColumn="0" w:noHBand="0" w:noVBand="1"/>
      </w:tblPr>
      <w:tblGrid>
        <w:gridCol w:w="836"/>
        <w:gridCol w:w="4409"/>
        <w:gridCol w:w="4911"/>
      </w:tblGrid>
      <w:tr w:rsidR="00A14668" w:rsidRPr="004D53FE" w14:paraId="14FC4C3F" w14:textId="77777777" w:rsidTr="005C6457">
        <w:tc>
          <w:tcPr>
            <w:tcW w:w="836" w:type="dxa"/>
            <w:tcBorders>
              <w:top w:val="single" w:sz="4" w:space="0" w:color="auto"/>
              <w:left w:val="single" w:sz="4" w:space="0" w:color="auto"/>
              <w:bottom w:val="single" w:sz="4" w:space="0" w:color="auto"/>
              <w:right w:val="single" w:sz="4" w:space="0" w:color="auto"/>
            </w:tcBorders>
            <w:hideMark/>
          </w:tcPr>
          <w:p w14:paraId="44031B06" w14:textId="534C3E0A" w:rsidR="00A14668" w:rsidRPr="00843924" w:rsidRDefault="00A14668" w:rsidP="00E2266F">
            <w:pPr>
              <w:tabs>
                <w:tab w:val="left" w:pos="284"/>
              </w:tabs>
              <w:ind w:right="118"/>
              <w:rPr>
                <w:b/>
                <w:bCs/>
                <w:color w:val="000000" w:themeColor="text1"/>
                <w:sz w:val="20"/>
                <w:szCs w:val="20"/>
                <w:lang w:bidi="hi-IN"/>
              </w:rPr>
            </w:pPr>
            <w:proofErr w:type="spellStart"/>
            <w:r w:rsidRPr="00843924">
              <w:rPr>
                <w:b/>
                <w:bCs/>
                <w:color w:val="000000" w:themeColor="text1"/>
                <w:sz w:val="20"/>
                <w:szCs w:val="20"/>
                <w:lang w:bidi="hi-IN"/>
              </w:rPr>
              <w:t>S.No</w:t>
            </w:r>
            <w:proofErr w:type="spellEnd"/>
            <w:r w:rsidRPr="00843924">
              <w:rPr>
                <w:b/>
                <w:bCs/>
                <w:color w:val="000000" w:themeColor="text1"/>
                <w:sz w:val="20"/>
                <w:szCs w:val="20"/>
                <w:lang w:bidi="hi-IN"/>
              </w:rPr>
              <w:t xml:space="preserve">. </w:t>
            </w:r>
          </w:p>
        </w:tc>
        <w:tc>
          <w:tcPr>
            <w:tcW w:w="4409" w:type="dxa"/>
            <w:tcBorders>
              <w:top w:val="single" w:sz="4" w:space="0" w:color="auto"/>
              <w:left w:val="single" w:sz="4" w:space="0" w:color="auto"/>
              <w:bottom w:val="single" w:sz="4" w:space="0" w:color="auto"/>
              <w:right w:val="single" w:sz="4" w:space="0" w:color="auto"/>
            </w:tcBorders>
            <w:hideMark/>
          </w:tcPr>
          <w:p w14:paraId="46309D1B" w14:textId="77777777" w:rsidR="00A14668" w:rsidRPr="00843924" w:rsidRDefault="00A14668" w:rsidP="000D29E9">
            <w:pPr>
              <w:tabs>
                <w:tab w:val="left" w:pos="284"/>
              </w:tabs>
              <w:ind w:right="118" w:firstLine="142"/>
              <w:rPr>
                <w:b/>
                <w:bCs/>
                <w:color w:val="000000" w:themeColor="text1"/>
                <w:sz w:val="20"/>
                <w:szCs w:val="20"/>
                <w:lang w:bidi="hi-IN"/>
              </w:rPr>
            </w:pPr>
            <w:r w:rsidRPr="00843924">
              <w:rPr>
                <w:b/>
                <w:bCs/>
                <w:color w:val="000000" w:themeColor="text1"/>
                <w:sz w:val="20"/>
                <w:szCs w:val="20"/>
                <w:lang w:bidi="hi-IN"/>
              </w:rPr>
              <w:t>Action points</w:t>
            </w:r>
          </w:p>
        </w:tc>
        <w:tc>
          <w:tcPr>
            <w:tcW w:w="4911" w:type="dxa"/>
            <w:tcBorders>
              <w:top w:val="single" w:sz="4" w:space="0" w:color="auto"/>
              <w:left w:val="single" w:sz="4" w:space="0" w:color="auto"/>
              <w:bottom w:val="single" w:sz="4" w:space="0" w:color="auto"/>
              <w:right w:val="single" w:sz="4" w:space="0" w:color="auto"/>
            </w:tcBorders>
            <w:hideMark/>
          </w:tcPr>
          <w:p w14:paraId="5207EC2D" w14:textId="77777777" w:rsidR="00A14668" w:rsidRPr="00843924" w:rsidRDefault="00A14668" w:rsidP="000D29E9">
            <w:pPr>
              <w:tabs>
                <w:tab w:val="left" w:pos="284"/>
              </w:tabs>
              <w:ind w:right="118" w:firstLine="142"/>
              <w:rPr>
                <w:b/>
                <w:bCs/>
                <w:color w:val="000000" w:themeColor="text1"/>
                <w:sz w:val="20"/>
                <w:szCs w:val="20"/>
                <w:lang w:bidi="hi-IN"/>
              </w:rPr>
            </w:pPr>
            <w:r w:rsidRPr="00843924">
              <w:rPr>
                <w:b/>
                <w:bCs/>
                <w:color w:val="000000" w:themeColor="text1"/>
                <w:sz w:val="20"/>
                <w:szCs w:val="20"/>
                <w:lang w:bidi="hi-IN"/>
              </w:rPr>
              <w:t>Action taken</w:t>
            </w:r>
          </w:p>
        </w:tc>
      </w:tr>
      <w:tr w:rsidR="00A14668" w:rsidRPr="00B1178D" w14:paraId="4336B090" w14:textId="77777777" w:rsidTr="005C6457">
        <w:tc>
          <w:tcPr>
            <w:tcW w:w="836" w:type="dxa"/>
            <w:tcBorders>
              <w:top w:val="single" w:sz="4" w:space="0" w:color="auto"/>
              <w:left w:val="single" w:sz="4" w:space="0" w:color="auto"/>
              <w:bottom w:val="single" w:sz="4" w:space="0" w:color="auto"/>
              <w:right w:val="single" w:sz="4" w:space="0" w:color="auto"/>
            </w:tcBorders>
            <w:hideMark/>
          </w:tcPr>
          <w:p w14:paraId="2E05D4D2" w14:textId="77777777" w:rsidR="00A14668" w:rsidRPr="00070293" w:rsidRDefault="00A14668" w:rsidP="000D29E9">
            <w:pPr>
              <w:tabs>
                <w:tab w:val="left" w:pos="284"/>
              </w:tabs>
              <w:ind w:right="118" w:firstLine="142"/>
              <w:rPr>
                <w:rFonts w:ascii="Arial" w:hAnsi="Arial" w:cs="Arial"/>
                <w:color w:val="000000" w:themeColor="text1"/>
                <w:sz w:val="18"/>
                <w:szCs w:val="18"/>
                <w:lang w:bidi="hi-IN"/>
              </w:rPr>
            </w:pPr>
            <w:r w:rsidRPr="00070293">
              <w:rPr>
                <w:rFonts w:ascii="Arial" w:hAnsi="Arial" w:cs="Arial"/>
                <w:color w:val="000000" w:themeColor="text1"/>
                <w:sz w:val="18"/>
                <w:szCs w:val="18"/>
                <w:lang w:bidi="hi-IN"/>
              </w:rPr>
              <w:t>1</w:t>
            </w:r>
          </w:p>
        </w:tc>
        <w:tc>
          <w:tcPr>
            <w:tcW w:w="4409" w:type="dxa"/>
            <w:tcBorders>
              <w:top w:val="single" w:sz="4" w:space="0" w:color="auto"/>
              <w:left w:val="single" w:sz="4" w:space="0" w:color="auto"/>
              <w:bottom w:val="single" w:sz="4" w:space="0" w:color="auto"/>
              <w:right w:val="single" w:sz="4" w:space="0" w:color="auto"/>
            </w:tcBorders>
            <w:hideMark/>
          </w:tcPr>
          <w:p w14:paraId="31DAC49E" w14:textId="77777777" w:rsidR="00A14668" w:rsidRPr="00EF2EC9" w:rsidRDefault="00843924" w:rsidP="00843924">
            <w:pPr>
              <w:shd w:val="clear" w:color="auto" w:fill="FFFFFF"/>
              <w:ind w:left="-59" w:right="180"/>
              <w:jc w:val="both"/>
              <w:rPr>
                <w:rFonts w:ascii="Arial" w:hAnsi="Arial" w:cs="Arial"/>
                <w:sz w:val="22"/>
                <w:szCs w:val="22"/>
              </w:rPr>
            </w:pPr>
            <w:r w:rsidRPr="00EF2EC9">
              <w:rPr>
                <w:rFonts w:ascii="Arial" w:hAnsi="Arial" w:cs="Arial"/>
                <w:sz w:val="22"/>
                <w:szCs w:val="22"/>
              </w:rPr>
              <w:t>Dr Prasad pointed out the name of the banks who have not sanction and disbursed any loan under MUDRA since inception of the scheme like Bandhan bank, IndusInd Bank, Kotak Mahindra Bank, Capital small finance bank. Representative of these banks assured to improve the Mudra loan in this quarter.</w:t>
            </w:r>
          </w:p>
          <w:p w14:paraId="279B2CC6" w14:textId="6C0FB68A" w:rsidR="00843924" w:rsidRPr="00EF2EC9" w:rsidRDefault="00843924" w:rsidP="00843924">
            <w:pPr>
              <w:shd w:val="clear" w:color="auto" w:fill="FFFFFF"/>
              <w:ind w:left="-59" w:right="180"/>
              <w:jc w:val="both"/>
              <w:rPr>
                <w:rFonts w:ascii="Arial" w:hAnsi="Arial" w:cs="Arial"/>
                <w:color w:val="FF0000"/>
                <w:sz w:val="22"/>
                <w:szCs w:val="22"/>
                <w:lang w:bidi="hi-IN"/>
              </w:rPr>
            </w:pPr>
          </w:p>
        </w:tc>
        <w:tc>
          <w:tcPr>
            <w:tcW w:w="4911" w:type="dxa"/>
            <w:tcBorders>
              <w:top w:val="single" w:sz="4" w:space="0" w:color="auto"/>
              <w:left w:val="single" w:sz="4" w:space="0" w:color="auto"/>
              <w:bottom w:val="single" w:sz="4" w:space="0" w:color="auto"/>
              <w:right w:val="single" w:sz="4" w:space="0" w:color="auto"/>
            </w:tcBorders>
            <w:hideMark/>
          </w:tcPr>
          <w:p w14:paraId="38F40FE7" w14:textId="297943C7" w:rsidR="00ED758E" w:rsidRPr="00EF2EC9" w:rsidRDefault="00ED758E" w:rsidP="00ED758E">
            <w:pPr>
              <w:shd w:val="clear" w:color="auto" w:fill="FFFFFF"/>
              <w:ind w:left="-59" w:right="180"/>
              <w:jc w:val="both"/>
              <w:rPr>
                <w:rFonts w:ascii="Arial" w:hAnsi="Arial" w:cs="Arial"/>
                <w:sz w:val="22"/>
                <w:szCs w:val="22"/>
              </w:rPr>
            </w:pPr>
            <w:r w:rsidRPr="00EF2EC9">
              <w:rPr>
                <w:rFonts w:ascii="Arial" w:hAnsi="Arial" w:cs="Arial"/>
                <w:sz w:val="22"/>
                <w:szCs w:val="22"/>
              </w:rPr>
              <w:t>Instructions were noted and circulated through Minutes dated 04.12.2024 and again a Meeting called to review the ATR on 19.12. 2024.Despite repeated advisory to these banks. Still following banks have not sanctioned any mudra loan in first 9 months.</w:t>
            </w:r>
          </w:p>
          <w:p w14:paraId="2C29FF2A" w14:textId="77777777" w:rsidR="00EF2EC9" w:rsidRPr="00EF2EC9" w:rsidRDefault="00EF2EC9" w:rsidP="00ED758E">
            <w:pPr>
              <w:shd w:val="clear" w:color="auto" w:fill="FFFFFF"/>
              <w:ind w:left="-59" w:right="180"/>
              <w:jc w:val="both"/>
              <w:rPr>
                <w:rFonts w:ascii="Arial" w:hAnsi="Arial" w:cs="Arial"/>
                <w:sz w:val="22"/>
                <w:szCs w:val="22"/>
              </w:rPr>
            </w:pPr>
          </w:p>
          <w:p w14:paraId="2793CC41" w14:textId="77777777" w:rsidR="0069088D" w:rsidRDefault="00ED758E" w:rsidP="00ED758E">
            <w:pPr>
              <w:shd w:val="clear" w:color="auto" w:fill="FFFFFF"/>
              <w:ind w:left="-59" w:right="180"/>
              <w:jc w:val="both"/>
              <w:rPr>
                <w:rFonts w:ascii="Arial" w:hAnsi="Arial" w:cs="Arial"/>
                <w:b/>
                <w:bCs/>
                <w:caps/>
                <w:sz w:val="22"/>
                <w:szCs w:val="22"/>
              </w:rPr>
            </w:pPr>
            <w:r w:rsidRPr="00EF2EC9">
              <w:rPr>
                <w:rFonts w:ascii="Arial" w:hAnsi="Arial" w:cs="Arial"/>
                <w:b/>
                <w:bCs/>
                <w:caps/>
                <w:sz w:val="22"/>
                <w:szCs w:val="22"/>
              </w:rPr>
              <w:t>Bandhan BANK, CSB, City UNION, Dhan LAXMI BANK, JK BANK, KARUR vysya BANK, laxmi vilas BANK, SOUTH Indian BANK, EQUITAS bank, ESAF Bank, Jana small fin Bank and UtkarshS BANK.</w:t>
            </w:r>
          </w:p>
          <w:p w14:paraId="0711715D" w14:textId="3CEE9340" w:rsidR="00651C5F" w:rsidRPr="00EF2EC9" w:rsidRDefault="00651C5F" w:rsidP="00ED758E">
            <w:pPr>
              <w:shd w:val="clear" w:color="auto" w:fill="FFFFFF"/>
              <w:ind w:left="-59" w:right="180"/>
              <w:jc w:val="both"/>
              <w:rPr>
                <w:rFonts w:ascii="Arial" w:hAnsi="Arial" w:cs="Arial"/>
                <w:color w:val="FF0000"/>
                <w:sz w:val="22"/>
                <w:szCs w:val="22"/>
                <w:lang w:bidi="hi-IN"/>
              </w:rPr>
            </w:pPr>
          </w:p>
        </w:tc>
      </w:tr>
      <w:tr w:rsidR="00A14668" w:rsidRPr="00B1178D" w14:paraId="0D4887E0" w14:textId="77777777" w:rsidTr="005C6457">
        <w:tc>
          <w:tcPr>
            <w:tcW w:w="836" w:type="dxa"/>
            <w:tcBorders>
              <w:top w:val="single" w:sz="4" w:space="0" w:color="auto"/>
              <w:left w:val="single" w:sz="4" w:space="0" w:color="auto"/>
              <w:bottom w:val="single" w:sz="4" w:space="0" w:color="auto"/>
              <w:right w:val="single" w:sz="4" w:space="0" w:color="auto"/>
            </w:tcBorders>
            <w:hideMark/>
          </w:tcPr>
          <w:p w14:paraId="24204B7F" w14:textId="77777777" w:rsidR="00A14668" w:rsidRPr="00070293" w:rsidRDefault="00A14668" w:rsidP="000D29E9">
            <w:pPr>
              <w:tabs>
                <w:tab w:val="left" w:pos="284"/>
              </w:tabs>
              <w:ind w:right="118"/>
              <w:rPr>
                <w:rFonts w:ascii="Arial" w:hAnsi="Arial" w:cs="Arial"/>
                <w:color w:val="000000" w:themeColor="text1"/>
                <w:sz w:val="18"/>
                <w:szCs w:val="18"/>
                <w:lang w:bidi="hi-IN"/>
              </w:rPr>
            </w:pPr>
            <w:r w:rsidRPr="00070293">
              <w:rPr>
                <w:rFonts w:ascii="Arial" w:hAnsi="Arial" w:cs="Arial"/>
                <w:color w:val="000000" w:themeColor="text1"/>
                <w:sz w:val="18"/>
                <w:szCs w:val="18"/>
                <w:lang w:bidi="hi-IN"/>
              </w:rPr>
              <w:t xml:space="preserve"> 2</w:t>
            </w:r>
          </w:p>
        </w:tc>
        <w:tc>
          <w:tcPr>
            <w:tcW w:w="4409" w:type="dxa"/>
            <w:tcBorders>
              <w:top w:val="single" w:sz="4" w:space="0" w:color="auto"/>
              <w:left w:val="single" w:sz="4" w:space="0" w:color="auto"/>
              <w:bottom w:val="single" w:sz="4" w:space="0" w:color="auto"/>
              <w:right w:val="single" w:sz="4" w:space="0" w:color="auto"/>
            </w:tcBorders>
            <w:hideMark/>
          </w:tcPr>
          <w:p w14:paraId="05FD100C" w14:textId="58858656" w:rsidR="00A14668" w:rsidRPr="00EF2EC9" w:rsidRDefault="00843924" w:rsidP="00F21423">
            <w:pPr>
              <w:shd w:val="clear" w:color="auto" w:fill="FFFFFF"/>
              <w:ind w:right="180"/>
              <w:jc w:val="both"/>
              <w:rPr>
                <w:rFonts w:ascii="Arial" w:hAnsi="Arial" w:cs="Arial"/>
                <w:color w:val="222222"/>
                <w:sz w:val="22"/>
                <w:szCs w:val="22"/>
              </w:rPr>
            </w:pPr>
            <w:r w:rsidRPr="00EF2EC9">
              <w:rPr>
                <w:rFonts w:ascii="Arial" w:hAnsi="Arial" w:cs="Arial"/>
                <w:sz w:val="22"/>
                <w:szCs w:val="22"/>
              </w:rPr>
              <w:t>Dr Prasad</w:t>
            </w:r>
            <w:r w:rsidR="00070293" w:rsidRPr="00EF2EC9">
              <w:rPr>
                <w:rFonts w:ascii="Arial" w:hAnsi="Arial" w:cs="Arial"/>
                <w:sz w:val="22"/>
                <w:szCs w:val="22"/>
              </w:rPr>
              <w:t xml:space="preserve"> </w:t>
            </w:r>
            <w:r w:rsidRPr="00EF2EC9">
              <w:rPr>
                <w:rFonts w:ascii="Arial" w:hAnsi="Arial" w:cs="Arial"/>
                <w:sz w:val="22"/>
                <w:szCs w:val="22"/>
              </w:rPr>
              <w:t>advised UTLBC Chandigarh to get the Data of all banks as per Utilization</w:t>
            </w:r>
            <w:r w:rsidR="00070293" w:rsidRPr="00EF2EC9">
              <w:rPr>
                <w:rFonts w:ascii="Arial" w:hAnsi="Arial" w:cs="Arial"/>
                <w:color w:val="FF0000"/>
                <w:sz w:val="22"/>
                <w:szCs w:val="22"/>
              </w:rPr>
              <w:t xml:space="preserve"> </w:t>
            </w:r>
            <w:r w:rsidR="00070293" w:rsidRPr="00EF2EC9">
              <w:rPr>
                <w:rFonts w:ascii="Arial" w:hAnsi="Arial" w:cs="Arial"/>
                <w:sz w:val="22"/>
                <w:szCs w:val="22"/>
              </w:rPr>
              <w:t>and Regional</w:t>
            </w:r>
            <w:r w:rsidR="00070293" w:rsidRPr="00EF2EC9">
              <w:rPr>
                <w:rFonts w:ascii="Arial" w:hAnsi="Arial" w:cs="Arial"/>
                <w:color w:val="222222"/>
                <w:sz w:val="22"/>
                <w:szCs w:val="22"/>
              </w:rPr>
              <w:t xml:space="preserve"> Director RBI</w:t>
            </w:r>
            <w:r w:rsidR="00070293" w:rsidRPr="00EF2EC9">
              <w:rPr>
                <w:rFonts w:ascii="Arial" w:hAnsi="Arial" w:cs="Arial"/>
                <w:color w:val="FF0000"/>
                <w:sz w:val="22"/>
                <w:szCs w:val="22"/>
              </w:rPr>
              <w:t xml:space="preserve"> </w:t>
            </w:r>
            <w:r w:rsidR="00070293" w:rsidRPr="00EF2EC9">
              <w:rPr>
                <w:rFonts w:ascii="Arial" w:hAnsi="Arial" w:cs="Arial"/>
                <w:color w:val="222222"/>
                <w:sz w:val="22"/>
                <w:szCs w:val="22"/>
              </w:rPr>
              <w:t>advised the member banks to provide the loan data on the basis of place of utilization to know the actual utilization in Chandigarh.</w:t>
            </w:r>
          </w:p>
        </w:tc>
        <w:tc>
          <w:tcPr>
            <w:tcW w:w="4911" w:type="dxa"/>
            <w:tcBorders>
              <w:top w:val="single" w:sz="4" w:space="0" w:color="auto"/>
              <w:left w:val="single" w:sz="4" w:space="0" w:color="auto"/>
              <w:bottom w:val="single" w:sz="4" w:space="0" w:color="auto"/>
              <w:right w:val="single" w:sz="4" w:space="0" w:color="auto"/>
            </w:tcBorders>
            <w:hideMark/>
          </w:tcPr>
          <w:p w14:paraId="585D45B8" w14:textId="291BB008" w:rsidR="00A14668" w:rsidRPr="00EF2EC9" w:rsidRDefault="0069088D" w:rsidP="008414E8">
            <w:pPr>
              <w:tabs>
                <w:tab w:val="left" w:pos="284"/>
              </w:tabs>
              <w:ind w:right="118"/>
              <w:jc w:val="both"/>
              <w:rPr>
                <w:rFonts w:ascii="Arial" w:hAnsi="Arial" w:cs="Arial"/>
                <w:color w:val="FF0000"/>
                <w:sz w:val="22"/>
                <w:szCs w:val="22"/>
                <w:lang w:bidi="hi-IN"/>
              </w:rPr>
            </w:pPr>
            <w:r w:rsidRPr="00EF2EC9">
              <w:rPr>
                <w:rFonts w:ascii="Arial" w:hAnsi="Arial" w:cs="Arial"/>
                <w:sz w:val="22"/>
                <w:szCs w:val="22"/>
                <w:lang w:bidi="hi-IN"/>
              </w:rPr>
              <w:t xml:space="preserve">In </w:t>
            </w:r>
            <w:r w:rsidR="00DC7BBA" w:rsidRPr="00EF2EC9">
              <w:rPr>
                <w:rFonts w:ascii="Arial" w:hAnsi="Arial" w:cs="Arial"/>
                <w:sz w:val="22"/>
                <w:szCs w:val="22"/>
                <w:lang w:bidi="hi-IN"/>
              </w:rPr>
              <w:t>this regard,</w:t>
            </w:r>
            <w:r w:rsidRPr="00EF2EC9">
              <w:rPr>
                <w:rFonts w:ascii="Arial" w:hAnsi="Arial" w:cs="Arial"/>
                <w:sz w:val="22"/>
                <w:szCs w:val="22"/>
                <w:lang w:bidi="hi-IN"/>
              </w:rPr>
              <w:t xml:space="preserve"> Meeting was held on 19.12.2024, Some banks said there is no such reports MIS and some Banks informed </w:t>
            </w:r>
            <w:r w:rsidR="00DC7BBA" w:rsidRPr="00EF2EC9">
              <w:rPr>
                <w:rFonts w:ascii="Arial" w:hAnsi="Arial" w:cs="Arial"/>
                <w:sz w:val="22"/>
                <w:szCs w:val="22"/>
                <w:lang w:bidi="hi-IN"/>
              </w:rPr>
              <w:t>that on</w:t>
            </w:r>
            <w:r w:rsidRPr="00EF2EC9">
              <w:rPr>
                <w:rFonts w:ascii="Arial" w:hAnsi="Arial" w:cs="Arial"/>
                <w:sz w:val="22"/>
                <w:szCs w:val="22"/>
                <w:lang w:bidi="hi-IN"/>
              </w:rPr>
              <w:t xml:space="preserve"> the basis of PIN Code data can be prepared for </w:t>
            </w:r>
            <w:r w:rsidR="00824B89" w:rsidRPr="00EF2EC9">
              <w:rPr>
                <w:rFonts w:ascii="Arial" w:hAnsi="Arial" w:cs="Arial"/>
                <w:sz w:val="22"/>
                <w:szCs w:val="22"/>
                <w:lang w:bidi="hi-IN"/>
              </w:rPr>
              <w:t xml:space="preserve">  </w:t>
            </w:r>
            <w:r w:rsidR="00DC7BBA" w:rsidRPr="00EF2EC9">
              <w:rPr>
                <w:rFonts w:ascii="Arial" w:hAnsi="Arial" w:cs="Arial"/>
                <w:sz w:val="22"/>
                <w:szCs w:val="22"/>
                <w:lang w:bidi="hi-IN"/>
              </w:rPr>
              <w:t>Utilization.</w:t>
            </w:r>
            <w:r w:rsidRPr="00EF2EC9">
              <w:rPr>
                <w:rFonts w:ascii="Arial" w:hAnsi="Arial" w:cs="Arial"/>
                <w:color w:val="FF0000"/>
                <w:sz w:val="22"/>
                <w:szCs w:val="22"/>
                <w:lang w:bidi="hi-IN"/>
              </w:rPr>
              <w:t xml:space="preserve"> </w:t>
            </w:r>
            <w:r w:rsidRPr="00EF2EC9">
              <w:rPr>
                <w:rFonts w:ascii="Arial" w:hAnsi="Arial" w:cs="Arial"/>
                <w:sz w:val="22"/>
                <w:szCs w:val="22"/>
                <w:lang w:bidi="hi-IN"/>
              </w:rPr>
              <w:t xml:space="preserve">WE have received data from </w:t>
            </w:r>
            <w:r w:rsidR="00014D51" w:rsidRPr="00EF2EC9">
              <w:rPr>
                <w:rFonts w:ascii="Arial" w:hAnsi="Arial" w:cs="Arial"/>
                <w:sz w:val="22"/>
                <w:szCs w:val="22"/>
                <w:lang w:bidi="hi-IN"/>
              </w:rPr>
              <w:t xml:space="preserve">29 </w:t>
            </w:r>
            <w:r w:rsidRPr="00EF2EC9">
              <w:rPr>
                <w:rFonts w:ascii="Arial" w:hAnsi="Arial" w:cs="Arial"/>
                <w:sz w:val="22"/>
                <w:szCs w:val="22"/>
                <w:lang w:bidi="hi-IN"/>
              </w:rPr>
              <w:t xml:space="preserve">Banks  </w:t>
            </w:r>
          </w:p>
        </w:tc>
      </w:tr>
      <w:tr w:rsidR="00A14668" w:rsidRPr="00B1178D" w14:paraId="380A5F4B" w14:textId="77777777" w:rsidTr="005C6457">
        <w:tc>
          <w:tcPr>
            <w:tcW w:w="836" w:type="dxa"/>
            <w:tcBorders>
              <w:top w:val="single" w:sz="4" w:space="0" w:color="auto"/>
              <w:left w:val="single" w:sz="4" w:space="0" w:color="auto"/>
              <w:bottom w:val="single" w:sz="4" w:space="0" w:color="auto"/>
              <w:right w:val="single" w:sz="4" w:space="0" w:color="auto"/>
            </w:tcBorders>
            <w:hideMark/>
          </w:tcPr>
          <w:p w14:paraId="329162A9" w14:textId="77777777" w:rsidR="00A14668" w:rsidRPr="00070293" w:rsidRDefault="00A14668" w:rsidP="000D29E9">
            <w:pPr>
              <w:tabs>
                <w:tab w:val="left" w:pos="284"/>
              </w:tabs>
              <w:ind w:right="118" w:firstLine="142"/>
              <w:rPr>
                <w:rFonts w:ascii="Arial" w:hAnsi="Arial" w:cs="Arial"/>
                <w:color w:val="000000" w:themeColor="text1"/>
                <w:sz w:val="18"/>
                <w:szCs w:val="18"/>
                <w:lang w:bidi="hi-IN"/>
              </w:rPr>
            </w:pPr>
            <w:r w:rsidRPr="00070293">
              <w:rPr>
                <w:rFonts w:ascii="Arial" w:hAnsi="Arial" w:cs="Arial"/>
                <w:color w:val="000000" w:themeColor="text1"/>
                <w:sz w:val="18"/>
                <w:szCs w:val="18"/>
                <w:lang w:bidi="hi-IN"/>
              </w:rPr>
              <w:t>3</w:t>
            </w:r>
          </w:p>
        </w:tc>
        <w:tc>
          <w:tcPr>
            <w:tcW w:w="4409" w:type="dxa"/>
            <w:tcBorders>
              <w:top w:val="single" w:sz="4" w:space="0" w:color="auto"/>
              <w:left w:val="single" w:sz="4" w:space="0" w:color="auto"/>
              <w:bottom w:val="single" w:sz="4" w:space="0" w:color="auto"/>
              <w:right w:val="single" w:sz="4" w:space="0" w:color="auto"/>
            </w:tcBorders>
            <w:hideMark/>
          </w:tcPr>
          <w:p w14:paraId="0E82AF69" w14:textId="23A95406" w:rsidR="00A14668" w:rsidRPr="00EF2EC9" w:rsidRDefault="00A14668" w:rsidP="008414E8">
            <w:pPr>
              <w:shd w:val="clear" w:color="auto" w:fill="FFFFFF"/>
              <w:ind w:right="180"/>
              <w:jc w:val="both"/>
              <w:rPr>
                <w:rFonts w:ascii="Arial" w:hAnsi="Arial" w:cs="Arial"/>
                <w:bCs/>
                <w:color w:val="FF0000"/>
                <w:sz w:val="22"/>
                <w:szCs w:val="22"/>
              </w:rPr>
            </w:pPr>
            <w:r w:rsidRPr="00EF2EC9">
              <w:rPr>
                <w:rFonts w:ascii="Arial" w:hAnsi="Arial" w:cs="Arial"/>
                <w:color w:val="FF0000"/>
                <w:sz w:val="22"/>
                <w:szCs w:val="22"/>
              </w:rPr>
              <w:t xml:space="preserve"> </w:t>
            </w:r>
            <w:r w:rsidR="00843924" w:rsidRPr="00EF2EC9">
              <w:rPr>
                <w:rFonts w:ascii="Arial" w:hAnsi="Arial" w:cs="Arial"/>
                <w:sz w:val="22"/>
                <w:szCs w:val="22"/>
              </w:rPr>
              <w:t>Dr Prasad also advised all banks to classify the Micro &amp; Small Enterprises properly while opening the accounts</w:t>
            </w:r>
          </w:p>
          <w:p w14:paraId="46900398" w14:textId="77777777" w:rsidR="00A14668" w:rsidRPr="00EF2EC9" w:rsidRDefault="00A14668" w:rsidP="008414E8">
            <w:pPr>
              <w:tabs>
                <w:tab w:val="left" w:pos="284"/>
              </w:tabs>
              <w:ind w:left="-59" w:right="118" w:firstLine="142"/>
              <w:jc w:val="both"/>
              <w:rPr>
                <w:rFonts w:ascii="Arial" w:hAnsi="Arial" w:cs="Arial"/>
                <w:color w:val="FF0000"/>
                <w:sz w:val="22"/>
                <w:szCs w:val="22"/>
                <w:lang w:bidi="hi-IN"/>
              </w:rPr>
            </w:pPr>
          </w:p>
        </w:tc>
        <w:tc>
          <w:tcPr>
            <w:tcW w:w="4911" w:type="dxa"/>
            <w:tcBorders>
              <w:top w:val="single" w:sz="4" w:space="0" w:color="auto"/>
              <w:left w:val="single" w:sz="4" w:space="0" w:color="auto"/>
              <w:bottom w:val="single" w:sz="4" w:space="0" w:color="auto"/>
              <w:right w:val="single" w:sz="4" w:space="0" w:color="auto"/>
            </w:tcBorders>
            <w:hideMark/>
          </w:tcPr>
          <w:p w14:paraId="42BDEC16" w14:textId="77777777" w:rsidR="00A14668" w:rsidRDefault="00014D51" w:rsidP="008414E8">
            <w:pPr>
              <w:tabs>
                <w:tab w:val="left" w:pos="284"/>
              </w:tabs>
              <w:ind w:right="118"/>
              <w:jc w:val="both"/>
              <w:rPr>
                <w:rFonts w:ascii="Arial" w:hAnsi="Arial" w:cs="Arial"/>
                <w:sz w:val="22"/>
                <w:szCs w:val="22"/>
                <w:lang w:bidi="hi-IN"/>
              </w:rPr>
            </w:pPr>
            <w:r w:rsidRPr="00EF2EC9">
              <w:rPr>
                <w:rFonts w:ascii="Arial" w:hAnsi="Arial" w:cs="Arial"/>
                <w:sz w:val="22"/>
                <w:szCs w:val="22"/>
                <w:lang w:bidi="hi-IN"/>
              </w:rPr>
              <w:t>Instructions issued to all member banks for sensitizing their field staff/branches for classifying the data properly while opening the fresh accounts</w:t>
            </w:r>
            <w:r w:rsidR="00651C5F">
              <w:rPr>
                <w:rFonts w:ascii="Arial" w:hAnsi="Arial" w:cs="Arial"/>
                <w:sz w:val="22"/>
                <w:szCs w:val="22"/>
                <w:lang w:bidi="hi-IN"/>
              </w:rPr>
              <w:t>.</w:t>
            </w:r>
          </w:p>
          <w:p w14:paraId="1DE6BDC1" w14:textId="2C25D736" w:rsidR="00651C5F" w:rsidRPr="00EF2EC9" w:rsidRDefault="00651C5F" w:rsidP="008414E8">
            <w:pPr>
              <w:tabs>
                <w:tab w:val="left" w:pos="284"/>
              </w:tabs>
              <w:ind w:right="118"/>
              <w:jc w:val="both"/>
              <w:rPr>
                <w:rFonts w:ascii="Arial" w:hAnsi="Arial" w:cs="Arial"/>
                <w:color w:val="FF0000"/>
                <w:sz w:val="22"/>
                <w:szCs w:val="22"/>
                <w:lang w:bidi="hi-IN"/>
              </w:rPr>
            </w:pPr>
          </w:p>
        </w:tc>
      </w:tr>
      <w:tr w:rsidR="00A14668" w:rsidRPr="00B1178D" w14:paraId="2C947990" w14:textId="77777777" w:rsidTr="005C6457">
        <w:tc>
          <w:tcPr>
            <w:tcW w:w="836" w:type="dxa"/>
            <w:tcBorders>
              <w:top w:val="single" w:sz="4" w:space="0" w:color="auto"/>
              <w:left w:val="single" w:sz="4" w:space="0" w:color="auto"/>
              <w:bottom w:val="single" w:sz="4" w:space="0" w:color="auto"/>
              <w:right w:val="single" w:sz="4" w:space="0" w:color="auto"/>
            </w:tcBorders>
          </w:tcPr>
          <w:p w14:paraId="00F69359" w14:textId="5DDBEFBE" w:rsidR="00A14668" w:rsidRPr="00070293" w:rsidRDefault="00A14668" w:rsidP="000D29E9">
            <w:pPr>
              <w:tabs>
                <w:tab w:val="left" w:pos="284"/>
              </w:tabs>
              <w:ind w:right="118" w:firstLine="142"/>
              <w:rPr>
                <w:rFonts w:ascii="Arial" w:hAnsi="Arial" w:cs="Arial"/>
                <w:color w:val="000000" w:themeColor="text1"/>
                <w:sz w:val="18"/>
                <w:szCs w:val="18"/>
                <w:lang w:bidi="hi-IN"/>
              </w:rPr>
            </w:pPr>
            <w:r w:rsidRPr="00070293">
              <w:rPr>
                <w:rFonts w:ascii="Arial" w:hAnsi="Arial" w:cs="Arial"/>
                <w:color w:val="000000" w:themeColor="text1"/>
                <w:sz w:val="18"/>
                <w:szCs w:val="18"/>
                <w:lang w:bidi="hi-IN"/>
              </w:rPr>
              <w:t xml:space="preserve"> 4</w:t>
            </w:r>
          </w:p>
        </w:tc>
        <w:tc>
          <w:tcPr>
            <w:tcW w:w="4409" w:type="dxa"/>
            <w:tcBorders>
              <w:top w:val="single" w:sz="4" w:space="0" w:color="auto"/>
              <w:left w:val="single" w:sz="4" w:space="0" w:color="auto"/>
              <w:bottom w:val="single" w:sz="4" w:space="0" w:color="auto"/>
              <w:right w:val="single" w:sz="4" w:space="0" w:color="auto"/>
            </w:tcBorders>
          </w:tcPr>
          <w:p w14:paraId="58B47935" w14:textId="77777777" w:rsidR="00843924" w:rsidRPr="00EF2EC9" w:rsidRDefault="00A14668" w:rsidP="00843924">
            <w:pPr>
              <w:shd w:val="clear" w:color="auto" w:fill="FFFFFF"/>
              <w:ind w:left="-59" w:right="180"/>
              <w:jc w:val="both"/>
              <w:rPr>
                <w:rFonts w:ascii="Arial" w:hAnsi="Arial" w:cs="Arial"/>
                <w:sz w:val="22"/>
                <w:szCs w:val="22"/>
              </w:rPr>
            </w:pPr>
            <w:r w:rsidRPr="00EF2EC9">
              <w:rPr>
                <w:rFonts w:ascii="Arial" w:hAnsi="Arial" w:cs="Arial"/>
                <w:color w:val="FF0000"/>
                <w:sz w:val="22"/>
                <w:szCs w:val="22"/>
              </w:rPr>
              <w:t xml:space="preserve"> </w:t>
            </w:r>
            <w:r w:rsidR="00843924" w:rsidRPr="00EF2EC9">
              <w:rPr>
                <w:rFonts w:ascii="Arial" w:hAnsi="Arial" w:cs="Arial"/>
                <w:sz w:val="22"/>
                <w:szCs w:val="22"/>
              </w:rPr>
              <w:t xml:space="preserve">Dr. Rajesh Prasad advised all banks to improve the ratio of women to total Advances </w:t>
            </w:r>
          </w:p>
          <w:p w14:paraId="0E7F5B4F" w14:textId="1E9ACFD5" w:rsidR="00A14668" w:rsidRPr="00EF2EC9" w:rsidRDefault="00A14668" w:rsidP="008414E8">
            <w:pPr>
              <w:shd w:val="clear" w:color="auto" w:fill="FFFFFF"/>
              <w:ind w:left="-59" w:right="180"/>
              <w:jc w:val="both"/>
              <w:rPr>
                <w:rFonts w:ascii="Arial" w:hAnsi="Arial" w:cs="Arial"/>
                <w:bCs/>
                <w:color w:val="FF0000"/>
                <w:sz w:val="22"/>
                <w:szCs w:val="22"/>
              </w:rPr>
            </w:pPr>
          </w:p>
        </w:tc>
        <w:tc>
          <w:tcPr>
            <w:tcW w:w="4911" w:type="dxa"/>
            <w:tcBorders>
              <w:top w:val="single" w:sz="4" w:space="0" w:color="auto"/>
              <w:left w:val="single" w:sz="4" w:space="0" w:color="auto"/>
              <w:bottom w:val="single" w:sz="4" w:space="0" w:color="auto"/>
              <w:right w:val="single" w:sz="4" w:space="0" w:color="auto"/>
            </w:tcBorders>
          </w:tcPr>
          <w:p w14:paraId="62AD4748" w14:textId="7C3B1BA6" w:rsidR="00A14668" w:rsidRPr="00EF2EC9" w:rsidRDefault="00014D51" w:rsidP="00AD236E">
            <w:pPr>
              <w:jc w:val="both"/>
              <w:rPr>
                <w:rFonts w:ascii="Arial" w:hAnsi="Arial" w:cs="Arial"/>
                <w:color w:val="FF0000"/>
                <w:sz w:val="22"/>
                <w:szCs w:val="22"/>
              </w:rPr>
            </w:pPr>
            <w:r w:rsidRPr="00EF2EC9">
              <w:rPr>
                <w:rFonts w:ascii="Arial" w:hAnsi="Arial" w:cs="Arial"/>
                <w:sz w:val="22"/>
                <w:szCs w:val="22"/>
              </w:rPr>
              <w:t xml:space="preserve">Share of credit flow to women beneficiaries have increased </w:t>
            </w:r>
            <w:r w:rsidR="003E3521" w:rsidRPr="00EF2EC9">
              <w:rPr>
                <w:rFonts w:ascii="Arial" w:hAnsi="Arial" w:cs="Arial"/>
                <w:sz w:val="22"/>
                <w:szCs w:val="22"/>
              </w:rPr>
              <w:t xml:space="preserve">to 7.21% against bench mark of 5% of total advances </w:t>
            </w:r>
            <w:r w:rsidRPr="00EF2EC9">
              <w:rPr>
                <w:rFonts w:ascii="Arial" w:hAnsi="Arial" w:cs="Arial"/>
                <w:sz w:val="22"/>
                <w:szCs w:val="22"/>
              </w:rPr>
              <w:t xml:space="preserve">   </w:t>
            </w:r>
          </w:p>
        </w:tc>
      </w:tr>
      <w:tr w:rsidR="00A14668" w:rsidRPr="00B1178D" w14:paraId="34F1B4D5" w14:textId="77777777" w:rsidTr="005C6457">
        <w:trPr>
          <w:trHeight w:val="1430"/>
        </w:trPr>
        <w:tc>
          <w:tcPr>
            <w:tcW w:w="836" w:type="dxa"/>
            <w:tcBorders>
              <w:top w:val="single" w:sz="4" w:space="0" w:color="auto"/>
              <w:left w:val="single" w:sz="4" w:space="0" w:color="auto"/>
              <w:bottom w:val="single" w:sz="4" w:space="0" w:color="auto"/>
              <w:right w:val="single" w:sz="4" w:space="0" w:color="auto"/>
            </w:tcBorders>
          </w:tcPr>
          <w:p w14:paraId="57084C13" w14:textId="7ECBD1F4" w:rsidR="00A14668" w:rsidRPr="00070293" w:rsidRDefault="00A14668" w:rsidP="000D29E9">
            <w:pPr>
              <w:tabs>
                <w:tab w:val="left" w:pos="284"/>
              </w:tabs>
              <w:ind w:right="118" w:firstLine="142"/>
              <w:rPr>
                <w:rFonts w:ascii="Arial" w:hAnsi="Arial" w:cs="Arial"/>
                <w:color w:val="000000" w:themeColor="text1"/>
                <w:sz w:val="18"/>
                <w:szCs w:val="18"/>
                <w:lang w:bidi="hi-IN"/>
              </w:rPr>
            </w:pPr>
            <w:r w:rsidRPr="00070293">
              <w:rPr>
                <w:rFonts w:ascii="Arial" w:hAnsi="Arial" w:cs="Arial"/>
                <w:color w:val="000000" w:themeColor="text1"/>
                <w:sz w:val="18"/>
                <w:szCs w:val="18"/>
                <w:lang w:bidi="hi-IN"/>
              </w:rPr>
              <w:t>5</w:t>
            </w:r>
          </w:p>
        </w:tc>
        <w:tc>
          <w:tcPr>
            <w:tcW w:w="4409" w:type="dxa"/>
            <w:tcBorders>
              <w:top w:val="single" w:sz="4" w:space="0" w:color="auto"/>
              <w:left w:val="single" w:sz="4" w:space="0" w:color="auto"/>
              <w:bottom w:val="single" w:sz="4" w:space="0" w:color="auto"/>
              <w:right w:val="single" w:sz="4" w:space="0" w:color="auto"/>
            </w:tcBorders>
          </w:tcPr>
          <w:p w14:paraId="745B48AB" w14:textId="6B488790" w:rsidR="00A14668" w:rsidRPr="00EF2EC9" w:rsidRDefault="00843924" w:rsidP="00F21423">
            <w:pPr>
              <w:shd w:val="clear" w:color="auto" w:fill="FFFFFF"/>
              <w:ind w:left="-59" w:right="180"/>
              <w:jc w:val="both"/>
              <w:rPr>
                <w:rFonts w:ascii="Arial" w:hAnsi="Arial" w:cs="Arial"/>
                <w:bCs/>
                <w:color w:val="222222"/>
                <w:sz w:val="22"/>
                <w:szCs w:val="22"/>
              </w:rPr>
            </w:pPr>
            <w:r w:rsidRPr="00EF2EC9">
              <w:rPr>
                <w:rFonts w:ascii="Arial" w:hAnsi="Arial" w:cs="Arial"/>
                <w:sz w:val="22"/>
                <w:szCs w:val="22"/>
              </w:rPr>
              <w:t>C</w:t>
            </w:r>
            <w:r w:rsidRPr="00EF2EC9">
              <w:rPr>
                <w:rFonts w:ascii="Arial" w:eastAsiaTheme="minorEastAsia" w:hAnsi="Arial" w:cs="Arial"/>
                <w:sz w:val="22"/>
                <w:szCs w:val="22"/>
              </w:rPr>
              <w:t xml:space="preserve">hairman </w:t>
            </w:r>
            <w:r w:rsidRPr="00EF2EC9">
              <w:rPr>
                <w:rFonts w:ascii="Arial" w:hAnsi="Arial" w:cs="Arial"/>
                <w:bCs/>
                <w:color w:val="000000" w:themeColor="text1"/>
                <w:sz w:val="22"/>
                <w:szCs w:val="22"/>
              </w:rPr>
              <w:t>Sh. Kalyan Kumar Executive Director Punjab National Bank asked the banks whose CD ration below the bench mark of 60% and instructed them to improve the same.</w:t>
            </w:r>
            <w:r w:rsidR="001B5856" w:rsidRPr="00EF2EC9">
              <w:rPr>
                <w:rFonts w:ascii="Arial" w:hAnsi="Arial" w:cs="Arial"/>
                <w:bCs/>
                <w:color w:val="000000" w:themeColor="text1"/>
                <w:sz w:val="22"/>
                <w:szCs w:val="22"/>
              </w:rPr>
              <w:t xml:space="preserve"> And </w:t>
            </w:r>
            <w:r w:rsidR="001B5856" w:rsidRPr="00EF2EC9">
              <w:rPr>
                <w:rFonts w:ascii="Arial" w:hAnsi="Arial" w:cs="Arial"/>
                <w:color w:val="222222"/>
                <w:sz w:val="22"/>
                <w:szCs w:val="22"/>
              </w:rPr>
              <w:t>Regional Director RBI also instructed the Banks to improve the CD ratio by all those banks who are below the bench mark of 60%.</w:t>
            </w:r>
          </w:p>
        </w:tc>
        <w:tc>
          <w:tcPr>
            <w:tcW w:w="4911" w:type="dxa"/>
            <w:tcBorders>
              <w:top w:val="single" w:sz="4" w:space="0" w:color="auto"/>
              <w:left w:val="single" w:sz="4" w:space="0" w:color="auto"/>
              <w:bottom w:val="single" w:sz="4" w:space="0" w:color="auto"/>
              <w:right w:val="single" w:sz="4" w:space="0" w:color="auto"/>
            </w:tcBorders>
          </w:tcPr>
          <w:p w14:paraId="7A2898E6" w14:textId="7A8A1253" w:rsidR="00A14668" w:rsidRPr="00EF2EC9" w:rsidRDefault="00014D51" w:rsidP="008414E8">
            <w:pPr>
              <w:jc w:val="both"/>
              <w:rPr>
                <w:rFonts w:ascii="Arial" w:hAnsi="Arial" w:cs="Arial"/>
                <w:sz w:val="22"/>
                <w:szCs w:val="22"/>
                <w:lang w:bidi="hi-IN"/>
              </w:rPr>
            </w:pPr>
            <w:r w:rsidRPr="00EF2EC9">
              <w:rPr>
                <w:rFonts w:ascii="Arial" w:hAnsi="Arial" w:cs="Arial"/>
                <w:sz w:val="22"/>
                <w:szCs w:val="22"/>
                <w:lang w:bidi="hi-IN"/>
              </w:rPr>
              <w:t xml:space="preserve">In this regard special meeting for reviewing the action taken report was held on 19.12.24. All banks have assured to </w:t>
            </w:r>
            <w:r w:rsidR="003E3521" w:rsidRPr="00EF2EC9">
              <w:rPr>
                <w:rFonts w:ascii="Arial" w:hAnsi="Arial" w:cs="Arial"/>
                <w:sz w:val="22"/>
                <w:szCs w:val="22"/>
                <w:lang w:bidi="hi-IN"/>
              </w:rPr>
              <w:t>improve the</w:t>
            </w:r>
            <w:r w:rsidRPr="00EF2EC9">
              <w:rPr>
                <w:rFonts w:ascii="Arial" w:hAnsi="Arial" w:cs="Arial"/>
                <w:sz w:val="22"/>
                <w:szCs w:val="22"/>
                <w:lang w:bidi="hi-IN"/>
              </w:rPr>
              <w:t xml:space="preserve"> CD Ratio</w:t>
            </w:r>
            <w:r w:rsidR="003E3521" w:rsidRPr="00EF2EC9">
              <w:rPr>
                <w:rFonts w:ascii="Arial" w:hAnsi="Arial" w:cs="Arial"/>
                <w:sz w:val="22"/>
                <w:szCs w:val="22"/>
                <w:lang w:bidi="hi-IN"/>
              </w:rPr>
              <w:t xml:space="preserve"> by DEC 24.</w:t>
            </w:r>
          </w:p>
          <w:p w14:paraId="1DEDF70F" w14:textId="77777777" w:rsidR="00EF2EC9" w:rsidRPr="00EF2EC9" w:rsidRDefault="00EF2EC9" w:rsidP="008414E8">
            <w:pPr>
              <w:jc w:val="both"/>
              <w:rPr>
                <w:rFonts w:ascii="Arial" w:hAnsi="Arial" w:cs="Arial"/>
                <w:sz w:val="22"/>
                <w:szCs w:val="22"/>
                <w:lang w:bidi="hi-IN"/>
              </w:rPr>
            </w:pPr>
          </w:p>
          <w:p w14:paraId="2C2224FC" w14:textId="583B92A4" w:rsidR="003E3521" w:rsidRPr="00EF2EC9" w:rsidRDefault="003E3521" w:rsidP="008414E8">
            <w:pPr>
              <w:jc w:val="both"/>
              <w:rPr>
                <w:rFonts w:ascii="Arial" w:hAnsi="Arial" w:cs="Arial"/>
                <w:color w:val="FF0000"/>
                <w:sz w:val="22"/>
                <w:szCs w:val="22"/>
              </w:rPr>
            </w:pPr>
            <w:r w:rsidRPr="00EF2EC9">
              <w:rPr>
                <w:rFonts w:ascii="Arial" w:hAnsi="Arial" w:cs="Arial"/>
                <w:sz w:val="22"/>
                <w:szCs w:val="22"/>
              </w:rPr>
              <w:t xml:space="preserve">Still 22 Banks are having CD ratio below 60%. AS compared to data of Sep </w:t>
            </w:r>
            <w:r w:rsidR="001B5856" w:rsidRPr="00EF2EC9">
              <w:rPr>
                <w:rFonts w:ascii="Arial" w:hAnsi="Arial" w:cs="Arial"/>
                <w:sz w:val="22"/>
                <w:szCs w:val="22"/>
              </w:rPr>
              <w:t>24, 9</w:t>
            </w:r>
            <w:r w:rsidRPr="00EF2EC9">
              <w:rPr>
                <w:rFonts w:ascii="Arial" w:hAnsi="Arial" w:cs="Arial"/>
                <w:sz w:val="22"/>
                <w:szCs w:val="22"/>
              </w:rPr>
              <w:t xml:space="preserve"> banks have slightly improved their CD ratio from Sep 24 level.</w:t>
            </w:r>
            <w:r w:rsidR="001B5856" w:rsidRPr="00EF2EC9">
              <w:rPr>
                <w:rFonts w:ascii="Arial" w:hAnsi="Arial" w:cs="Arial"/>
                <w:sz w:val="22"/>
                <w:szCs w:val="22"/>
              </w:rPr>
              <w:t xml:space="preserve"> </w:t>
            </w:r>
            <w:r w:rsidR="00651C5F" w:rsidRPr="00EF2EC9">
              <w:rPr>
                <w:rFonts w:ascii="Arial" w:hAnsi="Arial" w:cs="Arial"/>
                <w:sz w:val="22"/>
                <w:szCs w:val="22"/>
              </w:rPr>
              <w:t>However,</w:t>
            </w:r>
            <w:r w:rsidR="001B5856" w:rsidRPr="00EF2EC9">
              <w:rPr>
                <w:rFonts w:ascii="Arial" w:hAnsi="Arial" w:cs="Arial"/>
                <w:sz w:val="22"/>
                <w:szCs w:val="22"/>
              </w:rPr>
              <w:t xml:space="preserve"> over all CD ratios has improved from 73.60% in Sep 24 to 77.85</w:t>
            </w:r>
            <w:r w:rsidR="00651C5F" w:rsidRPr="00EF2EC9">
              <w:rPr>
                <w:rFonts w:ascii="Arial" w:hAnsi="Arial" w:cs="Arial"/>
                <w:sz w:val="22"/>
                <w:szCs w:val="22"/>
              </w:rPr>
              <w:t>% as</w:t>
            </w:r>
            <w:r w:rsidR="001B5856" w:rsidRPr="00EF2EC9">
              <w:rPr>
                <w:rFonts w:ascii="Arial" w:hAnsi="Arial" w:cs="Arial"/>
                <w:sz w:val="22"/>
                <w:szCs w:val="22"/>
              </w:rPr>
              <w:t xml:space="preserve"> at Dec 2024.</w:t>
            </w:r>
          </w:p>
        </w:tc>
      </w:tr>
      <w:tr w:rsidR="00A14668" w:rsidRPr="00B1178D" w14:paraId="6ECBA8A5" w14:textId="77777777" w:rsidTr="005C6457">
        <w:trPr>
          <w:trHeight w:val="1583"/>
        </w:trPr>
        <w:tc>
          <w:tcPr>
            <w:tcW w:w="836" w:type="dxa"/>
            <w:tcBorders>
              <w:top w:val="single" w:sz="4" w:space="0" w:color="auto"/>
              <w:left w:val="single" w:sz="4" w:space="0" w:color="auto"/>
              <w:bottom w:val="single" w:sz="4" w:space="0" w:color="auto"/>
              <w:right w:val="single" w:sz="4" w:space="0" w:color="auto"/>
            </w:tcBorders>
          </w:tcPr>
          <w:p w14:paraId="37B32EB0" w14:textId="4A8C99DF" w:rsidR="00A14668" w:rsidRPr="00070293" w:rsidRDefault="00A14668" w:rsidP="000D29E9">
            <w:pPr>
              <w:tabs>
                <w:tab w:val="left" w:pos="284"/>
              </w:tabs>
              <w:ind w:right="118" w:firstLine="142"/>
              <w:rPr>
                <w:rFonts w:ascii="Arial" w:hAnsi="Arial" w:cs="Arial"/>
                <w:color w:val="000000" w:themeColor="text1"/>
                <w:sz w:val="18"/>
                <w:szCs w:val="18"/>
                <w:lang w:bidi="hi-IN"/>
              </w:rPr>
            </w:pPr>
            <w:r w:rsidRPr="00070293">
              <w:rPr>
                <w:rFonts w:ascii="Arial" w:hAnsi="Arial" w:cs="Arial"/>
                <w:color w:val="000000" w:themeColor="text1"/>
                <w:sz w:val="18"/>
                <w:szCs w:val="18"/>
                <w:lang w:bidi="hi-IN"/>
              </w:rPr>
              <w:t>6</w:t>
            </w:r>
          </w:p>
        </w:tc>
        <w:tc>
          <w:tcPr>
            <w:tcW w:w="4409" w:type="dxa"/>
            <w:tcBorders>
              <w:top w:val="single" w:sz="4" w:space="0" w:color="auto"/>
              <w:left w:val="single" w:sz="4" w:space="0" w:color="auto"/>
              <w:bottom w:val="single" w:sz="4" w:space="0" w:color="auto"/>
              <w:right w:val="single" w:sz="4" w:space="0" w:color="auto"/>
            </w:tcBorders>
          </w:tcPr>
          <w:p w14:paraId="7012F192" w14:textId="7B36402A" w:rsidR="00843924" w:rsidRPr="00EF2EC9" w:rsidRDefault="00843924" w:rsidP="00F21423">
            <w:pPr>
              <w:shd w:val="clear" w:color="auto" w:fill="FFFFFF"/>
              <w:ind w:left="-59" w:right="180"/>
              <w:jc w:val="both"/>
              <w:rPr>
                <w:rFonts w:ascii="Arial" w:eastAsiaTheme="minorEastAsia" w:hAnsi="Arial" w:cs="Arial"/>
                <w:sz w:val="22"/>
                <w:szCs w:val="22"/>
              </w:rPr>
            </w:pPr>
            <w:r w:rsidRPr="00EF2EC9">
              <w:rPr>
                <w:rFonts w:ascii="Arial" w:eastAsiaTheme="minorEastAsia" w:hAnsi="Arial" w:cs="Arial"/>
                <w:sz w:val="22"/>
                <w:szCs w:val="22"/>
              </w:rPr>
              <w:t>Sh. Kalyan Kumar Executive Director PNB and Chairman of the meeting also stressed upon that Action taken report be taken from the concerned member banks where ever action point has emerged and asked UTLBC to obtained ATR from each bank on mentioned items otherwise no use of discussion in this forum.</w:t>
            </w:r>
          </w:p>
        </w:tc>
        <w:tc>
          <w:tcPr>
            <w:tcW w:w="4911" w:type="dxa"/>
            <w:tcBorders>
              <w:top w:val="single" w:sz="4" w:space="0" w:color="auto"/>
              <w:left w:val="single" w:sz="4" w:space="0" w:color="auto"/>
              <w:bottom w:val="single" w:sz="4" w:space="0" w:color="auto"/>
              <w:right w:val="single" w:sz="4" w:space="0" w:color="auto"/>
            </w:tcBorders>
          </w:tcPr>
          <w:p w14:paraId="21CA73DD" w14:textId="6988AFC0" w:rsidR="00A14668" w:rsidRPr="00EF2EC9" w:rsidRDefault="003E3521" w:rsidP="003D7896">
            <w:pPr>
              <w:shd w:val="clear" w:color="auto" w:fill="FFFFFF"/>
              <w:ind w:left="-59" w:right="180"/>
              <w:jc w:val="both"/>
              <w:rPr>
                <w:rFonts w:ascii="Arial" w:hAnsi="Arial" w:cs="Arial"/>
                <w:bCs/>
                <w:color w:val="FF0000"/>
                <w:sz w:val="22"/>
                <w:szCs w:val="22"/>
              </w:rPr>
            </w:pPr>
            <w:r w:rsidRPr="00EF2EC9">
              <w:rPr>
                <w:rFonts w:ascii="Arial" w:hAnsi="Arial" w:cs="Arial"/>
                <w:bCs/>
                <w:sz w:val="22"/>
                <w:szCs w:val="22"/>
              </w:rPr>
              <w:t>In this regard, special Meeting called on 19.12.2024 to review the Action taken by banks in action point emerged during last UTLBC meeting. A</w:t>
            </w:r>
            <w:r w:rsidR="00175847" w:rsidRPr="00EF2EC9">
              <w:rPr>
                <w:rFonts w:ascii="Arial" w:hAnsi="Arial" w:cs="Arial"/>
                <w:bCs/>
                <w:sz w:val="22"/>
                <w:szCs w:val="22"/>
              </w:rPr>
              <w:t>l</w:t>
            </w:r>
            <w:r w:rsidRPr="00EF2EC9">
              <w:rPr>
                <w:rFonts w:ascii="Arial" w:hAnsi="Arial" w:cs="Arial"/>
                <w:bCs/>
                <w:sz w:val="22"/>
                <w:szCs w:val="22"/>
              </w:rPr>
              <w:t xml:space="preserve">l member banks have assured to adhere the action points. </w:t>
            </w:r>
          </w:p>
        </w:tc>
      </w:tr>
      <w:tr w:rsidR="00A14668" w:rsidRPr="00B1178D" w14:paraId="46D99E1A" w14:textId="77777777" w:rsidTr="00651C5F">
        <w:trPr>
          <w:trHeight w:val="620"/>
        </w:trPr>
        <w:tc>
          <w:tcPr>
            <w:tcW w:w="836" w:type="dxa"/>
            <w:tcBorders>
              <w:top w:val="single" w:sz="4" w:space="0" w:color="auto"/>
              <w:left w:val="single" w:sz="4" w:space="0" w:color="auto"/>
              <w:bottom w:val="single" w:sz="4" w:space="0" w:color="auto"/>
              <w:right w:val="single" w:sz="4" w:space="0" w:color="auto"/>
            </w:tcBorders>
          </w:tcPr>
          <w:p w14:paraId="1611A719" w14:textId="6566FE2F" w:rsidR="00A14668" w:rsidRPr="00070293" w:rsidRDefault="00A14668" w:rsidP="000D29E9">
            <w:pPr>
              <w:tabs>
                <w:tab w:val="left" w:pos="284"/>
              </w:tabs>
              <w:ind w:right="118" w:firstLine="142"/>
              <w:rPr>
                <w:rFonts w:ascii="Arial" w:hAnsi="Arial" w:cs="Arial"/>
                <w:color w:val="000000" w:themeColor="text1"/>
                <w:sz w:val="18"/>
                <w:szCs w:val="18"/>
                <w:lang w:bidi="hi-IN"/>
              </w:rPr>
            </w:pPr>
            <w:r w:rsidRPr="00070293">
              <w:rPr>
                <w:rFonts w:ascii="Arial" w:hAnsi="Arial" w:cs="Arial"/>
                <w:color w:val="000000" w:themeColor="text1"/>
                <w:sz w:val="18"/>
                <w:szCs w:val="18"/>
                <w:lang w:bidi="hi-IN"/>
              </w:rPr>
              <w:t>7</w:t>
            </w:r>
          </w:p>
        </w:tc>
        <w:tc>
          <w:tcPr>
            <w:tcW w:w="4409" w:type="dxa"/>
            <w:tcBorders>
              <w:top w:val="single" w:sz="4" w:space="0" w:color="auto"/>
              <w:left w:val="single" w:sz="4" w:space="0" w:color="auto"/>
              <w:bottom w:val="single" w:sz="4" w:space="0" w:color="auto"/>
              <w:right w:val="single" w:sz="4" w:space="0" w:color="auto"/>
            </w:tcBorders>
          </w:tcPr>
          <w:p w14:paraId="6387F74E" w14:textId="09EFED99" w:rsidR="002362D0" w:rsidRPr="00EF2EC9" w:rsidRDefault="002362D0" w:rsidP="002362D0">
            <w:pPr>
              <w:shd w:val="clear" w:color="auto" w:fill="FFFFFF"/>
              <w:ind w:left="-59" w:right="180"/>
              <w:jc w:val="both"/>
              <w:rPr>
                <w:rFonts w:ascii="Arial" w:eastAsiaTheme="minorEastAsia" w:hAnsi="Arial" w:cs="Arial"/>
                <w:sz w:val="22"/>
                <w:szCs w:val="22"/>
              </w:rPr>
            </w:pPr>
            <w:r w:rsidRPr="00EF2EC9">
              <w:rPr>
                <w:rFonts w:ascii="Arial" w:eastAsiaTheme="minorEastAsia" w:hAnsi="Arial" w:cs="Arial"/>
                <w:sz w:val="22"/>
                <w:szCs w:val="22"/>
              </w:rPr>
              <w:t xml:space="preserve">Sh. Kalyan Kumar Executive Director PNB and Chairman of the meeting also asked the Bandhan bank, Kotak Mahindra Bank and IndusInd bank for their zero/negligible performance under Mudra loan and advised all member banks to achieve their Mudra Targets </w:t>
            </w:r>
          </w:p>
          <w:p w14:paraId="5770BA23" w14:textId="12BFCF7F" w:rsidR="00A14668" w:rsidRPr="00EF2EC9" w:rsidRDefault="00A14668" w:rsidP="008414E8">
            <w:pPr>
              <w:tabs>
                <w:tab w:val="left" w:pos="284"/>
              </w:tabs>
              <w:ind w:right="118"/>
              <w:jc w:val="both"/>
              <w:rPr>
                <w:rFonts w:ascii="Arial" w:hAnsi="Arial" w:cs="Arial"/>
                <w:b/>
                <w:color w:val="FF0000"/>
                <w:sz w:val="22"/>
                <w:szCs w:val="22"/>
              </w:rPr>
            </w:pPr>
          </w:p>
        </w:tc>
        <w:tc>
          <w:tcPr>
            <w:tcW w:w="4911" w:type="dxa"/>
            <w:tcBorders>
              <w:top w:val="single" w:sz="4" w:space="0" w:color="auto"/>
              <w:left w:val="single" w:sz="4" w:space="0" w:color="auto"/>
              <w:bottom w:val="single" w:sz="4" w:space="0" w:color="auto"/>
              <w:right w:val="single" w:sz="4" w:space="0" w:color="auto"/>
            </w:tcBorders>
          </w:tcPr>
          <w:p w14:paraId="6C2E07CF" w14:textId="77777777" w:rsidR="00A14668" w:rsidRDefault="007E4B60" w:rsidP="008414E8">
            <w:pPr>
              <w:shd w:val="clear" w:color="auto" w:fill="FFFFFF"/>
              <w:ind w:left="-59" w:right="180"/>
              <w:jc w:val="both"/>
              <w:rPr>
                <w:rFonts w:ascii="Arial" w:eastAsiaTheme="minorEastAsia" w:hAnsi="Arial" w:cs="Arial"/>
                <w:sz w:val="22"/>
                <w:szCs w:val="22"/>
              </w:rPr>
            </w:pPr>
            <w:r w:rsidRPr="00EF2EC9">
              <w:rPr>
                <w:rFonts w:ascii="Arial" w:hAnsi="Arial" w:cs="Arial"/>
                <w:sz w:val="22"/>
                <w:szCs w:val="22"/>
              </w:rPr>
              <w:t xml:space="preserve">The instruction noted and circulated through Minutes on 04.12. 2024.In addition, a special meeting also held on 19.12.24 to review the performance of MUDRA Loan. Despite the assurance given by these banks, position has not improved. As per data 31.12.24, Bandhan bank, </w:t>
            </w:r>
            <w:r w:rsidRPr="00EF2EC9">
              <w:rPr>
                <w:rFonts w:ascii="Arial" w:eastAsiaTheme="minorEastAsia" w:hAnsi="Arial" w:cs="Arial"/>
                <w:sz w:val="22"/>
                <w:szCs w:val="22"/>
              </w:rPr>
              <w:t xml:space="preserve">Kotak Mahindra Bank and IndusInd bank </w:t>
            </w:r>
            <w:r w:rsidRPr="00EF2EC9">
              <w:rPr>
                <w:rFonts w:ascii="Arial" w:eastAsiaTheme="minorEastAsia" w:hAnsi="Arial" w:cs="Arial"/>
                <w:sz w:val="22"/>
                <w:szCs w:val="22"/>
              </w:rPr>
              <w:lastRenderedPageBreak/>
              <w:t>have not sanctioned any mudra loan during this financial year up to 31.12.2024.</w:t>
            </w:r>
          </w:p>
          <w:p w14:paraId="1AA1A8E8" w14:textId="7A355C97" w:rsidR="00651C5F" w:rsidRPr="00EF2EC9" w:rsidRDefault="00651C5F" w:rsidP="008414E8">
            <w:pPr>
              <w:shd w:val="clear" w:color="auto" w:fill="FFFFFF"/>
              <w:ind w:left="-59" w:right="180"/>
              <w:jc w:val="both"/>
              <w:rPr>
                <w:rFonts w:ascii="Arial" w:hAnsi="Arial" w:cs="Arial"/>
                <w:color w:val="FF0000"/>
                <w:sz w:val="22"/>
                <w:szCs w:val="22"/>
              </w:rPr>
            </w:pPr>
          </w:p>
        </w:tc>
      </w:tr>
      <w:tr w:rsidR="002362D0" w:rsidRPr="00B1178D" w14:paraId="16FB1B2D" w14:textId="77777777" w:rsidTr="005C6457">
        <w:trPr>
          <w:trHeight w:val="1624"/>
        </w:trPr>
        <w:tc>
          <w:tcPr>
            <w:tcW w:w="836" w:type="dxa"/>
            <w:tcBorders>
              <w:top w:val="single" w:sz="4" w:space="0" w:color="auto"/>
              <w:left w:val="single" w:sz="4" w:space="0" w:color="auto"/>
              <w:bottom w:val="single" w:sz="4" w:space="0" w:color="auto"/>
              <w:right w:val="single" w:sz="4" w:space="0" w:color="auto"/>
            </w:tcBorders>
          </w:tcPr>
          <w:p w14:paraId="60A95787" w14:textId="5FB4970B" w:rsidR="002362D0" w:rsidRPr="00070293" w:rsidRDefault="00F21423" w:rsidP="000D29E9">
            <w:pPr>
              <w:tabs>
                <w:tab w:val="left" w:pos="284"/>
              </w:tabs>
              <w:ind w:right="118" w:firstLine="142"/>
              <w:rPr>
                <w:rFonts w:ascii="Arial" w:hAnsi="Arial" w:cs="Arial"/>
                <w:color w:val="000000" w:themeColor="text1"/>
                <w:sz w:val="18"/>
                <w:szCs w:val="18"/>
                <w:lang w:bidi="hi-IN"/>
              </w:rPr>
            </w:pPr>
            <w:r>
              <w:rPr>
                <w:rFonts w:ascii="Arial" w:hAnsi="Arial" w:cs="Arial"/>
                <w:color w:val="000000" w:themeColor="text1"/>
                <w:sz w:val="18"/>
                <w:szCs w:val="18"/>
                <w:lang w:bidi="hi-IN"/>
              </w:rPr>
              <w:lastRenderedPageBreak/>
              <w:t>8</w:t>
            </w:r>
          </w:p>
        </w:tc>
        <w:tc>
          <w:tcPr>
            <w:tcW w:w="4409" w:type="dxa"/>
            <w:tcBorders>
              <w:top w:val="single" w:sz="4" w:space="0" w:color="auto"/>
              <w:left w:val="single" w:sz="4" w:space="0" w:color="auto"/>
              <w:bottom w:val="single" w:sz="4" w:space="0" w:color="auto"/>
              <w:right w:val="single" w:sz="4" w:space="0" w:color="auto"/>
            </w:tcBorders>
          </w:tcPr>
          <w:p w14:paraId="5B8FC5E9" w14:textId="1F813F9A" w:rsidR="00F21423" w:rsidRPr="00EF2EC9" w:rsidRDefault="00070293" w:rsidP="008414E8">
            <w:pPr>
              <w:shd w:val="clear" w:color="auto" w:fill="FFFFFF"/>
              <w:ind w:right="180"/>
              <w:jc w:val="both"/>
              <w:rPr>
                <w:rFonts w:ascii="Arial" w:hAnsi="Arial" w:cs="Arial"/>
                <w:color w:val="222222"/>
                <w:sz w:val="22"/>
                <w:szCs w:val="22"/>
              </w:rPr>
            </w:pPr>
            <w:r w:rsidRPr="00EF2EC9">
              <w:rPr>
                <w:rFonts w:ascii="Arial" w:hAnsi="Arial" w:cs="Arial"/>
                <w:color w:val="222222"/>
                <w:sz w:val="22"/>
                <w:szCs w:val="22"/>
              </w:rPr>
              <w:t>Smt. Hargunjit Kaur instructed the banks to improve the performance of Banks under various Govt flagship schemes like P</w:t>
            </w:r>
            <w:r w:rsidR="00175847" w:rsidRPr="00EF2EC9">
              <w:rPr>
                <w:rFonts w:ascii="Arial" w:hAnsi="Arial" w:cs="Arial"/>
                <w:color w:val="222222"/>
                <w:sz w:val="22"/>
                <w:szCs w:val="22"/>
              </w:rPr>
              <w:t>M</w:t>
            </w:r>
            <w:r w:rsidR="00FD60B5" w:rsidRPr="00EF2EC9">
              <w:rPr>
                <w:rFonts w:ascii="Arial" w:hAnsi="Arial" w:cs="Arial"/>
                <w:color w:val="222222"/>
                <w:sz w:val="22"/>
                <w:szCs w:val="22"/>
              </w:rPr>
              <w:t xml:space="preserve">  </w:t>
            </w:r>
            <w:r w:rsidRPr="00EF2EC9">
              <w:rPr>
                <w:rFonts w:ascii="Arial" w:hAnsi="Arial" w:cs="Arial"/>
                <w:color w:val="222222"/>
                <w:sz w:val="22"/>
                <w:szCs w:val="22"/>
              </w:rPr>
              <w:t xml:space="preserve"> </w:t>
            </w:r>
            <w:r w:rsidR="00175847" w:rsidRPr="00EF2EC9">
              <w:rPr>
                <w:rFonts w:ascii="Arial" w:hAnsi="Arial" w:cs="Arial"/>
                <w:color w:val="222222"/>
                <w:sz w:val="22"/>
                <w:szCs w:val="22"/>
              </w:rPr>
              <w:t>S</w:t>
            </w:r>
            <w:r w:rsidRPr="00EF2EC9">
              <w:rPr>
                <w:rFonts w:ascii="Arial" w:hAnsi="Arial" w:cs="Arial"/>
                <w:color w:val="222222"/>
                <w:sz w:val="22"/>
                <w:szCs w:val="22"/>
              </w:rPr>
              <w:t xml:space="preserve">vanidhi, Mudra loan, stand up India loan and social security schemes as on monthly basis as adviser sir is monitoring these schemes from time to time </w:t>
            </w:r>
          </w:p>
        </w:tc>
        <w:tc>
          <w:tcPr>
            <w:tcW w:w="4911" w:type="dxa"/>
            <w:tcBorders>
              <w:top w:val="single" w:sz="4" w:space="0" w:color="auto"/>
              <w:left w:val="single" w:sz="4" w:space="0" w:color="auto"/>
              <w:bottom w:val="single" w:sz="4" w:space="0" w:color="auto"/>
              <w:right w:val="single" w:sz="4" w:space="0" w:color="auto"/>
            </w:tcBorders>
          </w:tcPr>
          <w:p w14:paraId="41384F06" w14:textId="02FD8FB1" w:rsidR="002362D0" w:rsidRPr="00EF2EC9" w:rsidRDefault="00F21423" w:rsidP="008414E8">
            <w:pPr>
              <w:jc w:val="both"/>
              <w:rPr>
                <w:rFonts w:ascii="Arial" w:hAnsi="Arial" w:cs="Arial"/>
                <w:sz w:val="22"/>
                <w:szCs w:val="22"/>
                <w:lang w:bidi="hi-IN"/>
              </w:rPr>
            </w:pPr>
            <w:r w:rsidRPr="00EF2EC9">
              <w:rPr>
                <w:rFonts w:ascii="Arial" w:hAnsi="Arial" w:cs="Arial"/>
                <w:sz w:val="22"/>
                <w:szCs w:val="22"/>
                <w:lang w:bidi="hi-IN"/>
              </w:rPr>
              <w:t xml:space="preserve">As regards Pmsvanidhi pendency under sanction has reduced from 260 applications in Sep 24 to 138 as at Dec 24, despite addition of </w:t>
            </w:r>
            <w:r w:rsidR="00F65214" w:rsidRPr="00EF2EC9">
              <w:rPr>
                <w:rFonts w:ascii="Arial" w:hAnsi="Arial" w:cs="Arial"/>
                <w:sz w:val="22"/>
                <w:szCs w:val="22"/>
                <w:lang w:bidi="hi-IN"/>
              </w:rPr>
              <w:t>82 fresh</w:t>
            </w:r>
            <w:r w:rsidRPr="00EF2EC9">
              <w:rPr>
                <w:rFonts w:ascii="Arial" w:hAnsi="Arial" w:cs="Arial"/>
                <w:sz w:val="22"/>
                <w:szCs w:val="22"/>
                <w:lang w:bidi="hi-IN"/>
              </w:rPr>
              <w:t xml:space="preserve"> </w:t>
            </w:r>
            <w:r w:rsidR="00F65214" w:rsidRPr="00EF2EC9">
              <w:rPr>
                <w:rFonts w:ascii="Arial" w:hAnsi="Arial" w:cs="Arial"/>
                <w:sz w:val="22"/>
                <w:szCs w:val="22"/>
                <w:lang w:bidi="hi-IN"/>
              </w:rPr>
              <w:t>applications.</w:t>
            </w:r>
            <w:r w:rsidRPr="00EF2EC9">
              <w:rPr>
                <w:rFonts w:ascii="Arial" w:hAnsi="Arial" w:cs="Arial"/>
                <w:sz w:val="22"/>
                <w:szCs w:val="22"/>
                <w:lang w:bidi="hi-IN"/>
              </w:rPr>
              <w:t xml:space="preserve"> Pendency under pending for disbursement reduced from 598 cases in Sep 24 to 335 cases as at Dec 2024.</w:t>
            </w:r>
          </w:p>
          <w:p w14:paraId="547E38EA" w14:textId="77777777" w:rsidR="00EF2EC9" w:rsidRPr="00EF2EC9" w:rsidRDefault="00EF2EC9" w:rsidP="008414E8">
            <w:pPr>
              <w:jc w:val="both"/>
              <w:rPr>
                <w:rFonts w:ascii="Arial" w:hAnsi="Arial" w:cs="Arial"/>
                <w:sz w:val="22"/>
                <w:szCs w:val="22"/>
                <w:lang w:bidi="hi-IN"/>
              </w:rPr>
            </w:pPr>
          </w:p>
          <w:p w14:paraId="40F76A5D" w14:textId="095A4B05" w:rsidR="00F21423" w:rsidRPr="00EF2EC9" w:rsidRDefault="00F65214" w:rsidP="008414E8">
            <w:pPr>
              <w:jc w:val="both"/>
              <w:rPr>
                <w:rFonts w:ascii="Arial" w:hAnsi="Arial" w:cs="Arial"/>
                <w:sz w:val="22"/>
                <w:szCs w:val="22"/>
                <w:lang w:bidi="hi-IN"/>
              </w:rPr>
            </w:pPr>
            <w:r w:rsidRPr="00EF2EC9">
              <w:rPr>
                <w:rFonts w:ascii="Arial" w:hAnsi="Arial" w:cs="Arial"/>
                <w:sz w:val="22"/>
                <w:szCs w:val="22"/>
                <w:lang w:bidi="hi-IN"/>
              </w:rPr>
              <w:t>Advances under fresh sanction of Mudra loan has increased from 127.46 crores in Sep 24 to Rs.197.36 crores.</w:t>
            </w:r>
          </w:p>
          <w:p w14:paraId="67FCB969" w14:textId="77777777" w:rsidR="00EF2EC9" w:rsidRPr="00EF2EC9" w:rsidRDefault="00EF2EC9" w:rsidP="008414E8">
            <w:pPr>
              <w:jc w:val="both"/>
              <w:rPr>
                <w:rFonts w:ascii="Arial" w:hAnsi="Arial" w:cs="Arial"/>
                <w:sz w:val="22"/>
                <w:szCs w:val="22"/>
                <w:lang w:bidi="hi-IN"/>
              </w:rPr>
            </w:pPr>
          </w:p>
          <w:p w14:paraId="0B751314" w14:textId="57E17BD3" w:rsidR="00F65214" w:rsidRPr="00EF2EC9" w:rsidRDefault="00F65214" w:rsidP="008414E8">
            <w:pPr>
              <w:jc w:val="both"/>
              <w:rPr>
                <w:rFonts w:ascii="Arial" w:hAnsi="Arial" w:cs="Arial"/>
                <w:sz w:val="22"/>
                <w:szCs w:val="22"/>
                <w:lang w:bidi="hi-IN"/>
              </w:rPr>
            </w:pPr>
            <w:r w:rsidRPr="00EF2EC9">
              <w:rPr>
                <w:rFonts w:ascii="Arial" w:hAnsi="Arial" w:cs="Arial"/>
                <w:sz w:val="22"/>
                <w:szCs w:val="22"/>
                <w:lang w:bidi="hi-IN"/>
              </w:rPr>
              <w:t xml:space="preserve">As regards social security Schemes, fresh enrollments during the quarter under PMJJBY are 10113 and under PMSBY are 24738 enrollments have been made which </w:t>
            </w:r>
            <w:r w:rsidR="005C6457" w:rsidRPr="00EF2EC9">
              <w:rPr>
                <w:rFonts w:ascii="Arial" w:hAnsi="Arial" w:cs="Arial"/>
                <w:sz w:val="22"/>
                <w:szCs w:val="22"/>
                <w:lang w:bidi="hi-IN"/>
              </w:rPr>
              <w:t>is satisfactory.</w:t>
            </w:r>
          </w:p>
          <w:p w14:paraId="35A85CC1" w14:textId="7EFECD5E" w:rsidR="00F65214" w:rsidRPr="00EF2EC9" w:rsidRDefault="00F65214" w:rsidP="008414E8">
            <w:pPr>
              <w:jc w:val="both"/>
              <w:rPr>
                <w:rFonts w:ascii="Arial" w:hAnsi="Arial" w:cs="Arial"/>
                <w:color w:val="FF0000"/>
                <w:sz w:val="22"/>
                <w:szCs w:val="22"/>
                <w:lang w:bidi="hi-IN"/>
              </w:rPr>
            </w:pPr>
          </w:p>
        </w:tc>
      </w:tr>
      <w:tr w:rsidR="00070293" w:rsidRPr="00B1178D" w14:paraId="147DFCB0" w14:textId="77777777" w:rsidTr="005C6457">
        <w:trPr>
          <w:trHeight w:val="3158"/>
        </w:trPr>
        <w:tc>
          <w:tcPr>
            <w:tcW w:w="836" w:type="dxa"/>
            <w:tcBorders>
              <w:top w:val="single" w:sz="4" w:space="0" w:color="auto"/>
              <w:left w:val="single" w:sz="4" w:space="0" w:color="auto"/>
              <w:bottom w:val="single" w:sz="4" w:space="0" w:color="auto"/>
              <w:right w:val="single" w:sz="4" w:space="0" w:color="auto"/>
            </w:tcBorders>
          </w:tcPr>
          <w:p w14:paraId="18C0DEC2" w14:textId="3AF60E6A" w:rsidR="00070293" w:rsidRDefault="0009192F" w:rsidP="000D29E9">
            <w:pPr>
              <w:tabs>
                <w:tab w:val="left" w:pos="284"/>
              </w:tabs>
              <w:ind w:right="118" w:firstLine="142"/>
              <w:rPr>
                <w:rFonts w:ascii="Arial" w:hAnsi="Arial" w:cs="Arial"/>
                <w:color w:val="FF0000"/>
                <w:sz w:val="18"/>
                <w:szCs w:val="18"/>
                <w:lang w:bidi="hi-IN"/>
              </w:rPr>
            </w:pPr>
            <w:r w:rsidRPr="0009192F">
              <w:rPr>
                <w:rFonts w:ascii="Arial" w:hAnsi="Arial" w:cs="Arial"/>
                <w:sz w:val="18"/>
                <w:szCs w:val="18"/>
                <w:lang w:bidi="hi-IN"/>
              </w:rPr>
              <w:t>9</w:t>
            </w:r>
          </w:p>
        </w:tc>
        <w:tc>
          <w:tcPr>
            <w:tcW w:w="4409" w:type="dxa"/>
            <w:tcBorders>
              <w:top w:val="single" w:sz="4" w:space="0" w:color="auto"/>
              <w:left w:val="single" w:sz="4" w:space="0" w:color="auto"/>
              <w:bottom w:val="single" w:sz="4" w:space="0" w:color="auto"/>
              <w:right w:val="single" w:sz="4" w:space="0" w:color="auto"/>
            </w:tcBorders>
          </w:tcPr>
          <w:p w14:paraId="3A2E83C8" w14:textId="2D33AD96" w:rsidR="00070293" w:rsidRPr="00EF2EC9" w:rsidRDefault="00070293" w:rsidP="00C46DB8">
            <w:pPr>
              <w:shd w:val="clear" w:color="auto" w:fill="FFFFFF"/>
              <w:ind w:left="-59" w:right="180"/>
              <w:jc w:val="both"/>
              <w:rPr>
                <w:rFonts w:ascii="Arial" w:hAnsi="Arial" w:cs="Arial"/>
                <w:color w:val="222222"/>
                <w:sz w:val="22"/>
                <w:szCs w:val="22"/>
              </w:rPr>
            </w:pPr>
            <w:r w:rsidRPr="00EF2EC9">
              <w:rPr>
                <w:rFonts w:ascii="Arial" w:hAnsi="Arial" w:cs="Arial"/>
                <w:color w:val="222222"/>
                <w:sz w:val="22"/>
                <w:szCs w:val="22"/>
              </w:rPr>
              <w:t>Smt. Hargunjit Kaur informed the house that Bankers should follow the notification of 2007 for taking stamp duty on loan agreements and should be charged strictly as per notification. Chairman Sir informed the UTLBC to take the legal opinion from advocate of banks/ law officers of banks and decide the same separately and inform the same to banks and UT administration accordingly so that there should not be any revenue loss to administration on account of this.</w:t>
            </w:r>
          </w:p>
        </w:tc>
        <w:tc>
          <w:tcPr>
            <w:tcW w:w="4911" w:type="dxa"/>
            <w:tcBorders>
              <w:top w:val="single" w:sz="4" w:space="0" w:color="auto"/>
              <w:left w:val="single" w:sz="4" w:space="0" w:color="auto"/>
              <w:bottom w:val="single" w:sz="4" w:space="0" w:color="auto"/>
              <w:right w:val="single" w:sz="4" w:space="0" w:color="auto"/>
            </w:tcBorders>
          </w:tcPr>
          <w:p w14:paraId="76DBF06D" w14:textId="421C3CF4" w:rsidR="00070293" w:rsidRPr="00EF2EC9" w:rsidRDefault="00F65214" w:rsidP="008414E8">
            <w:pPr>
              <w:jc w:val="both"/>
              <w:rPr>
                <w:rFonts w:ascii="Arial" w:hAnsi="Arial" w:cs="Arial"/>
                <w:sz w:val="22"/>
                <w:szCs w:val="22"/>
                <w:lang w:bidi="hi-IN"/>
              </w:rPr>
            </w:pPr>
            <w:r w:rsidRPr="00EF2EC9">
              <w:rPr>
                <w:rFonts w:ascii="Arial" w:hAnsi="Arial" w:cs="Arial"/>
                <w:sz w:val="22"/>
                <w:szCs w:val="22"/>
                <w:lang w:bidi="hi-IN"/>
              </w:rPr>
              <w:t xml:space="preserve">In </w:t>
            </w:r>
            <w:r w:rsidR="00B6523F" w:rsidRPr="00EF2EC9">
              <w:rPr>
                <w:rFonts w:ascii="Arial" w:hAnsi="Arial" w:cs="Arial"/>
                <w:sz w:val="22"/>
                <w:szCs w:val="22"/>
                <w:lang w:bidi="hi-IN"/>
              </w:rPr>
              <w:t>this regard</w:t>
            </w:r>
            <w:r w:rsidRPr="00EF2EC9">
              <w:rPr>
                <w:rFonts w:ascii="Arial" w:hAnsi="Arial" w:cs="Arial"/>
                <w:sz w:val="22"/>
                <w:szCs w:val="22"/>
                <w:lang w:bidi="hi-IN"/>
              </w:rPr>
              <w:t xml:space="preserve">, we have arranged the meeting of Law officers with Treasury officer UT Chandigarh on 03.12.2024. In the meeting TO advised that stamp duty for all the banks should be </w:t>
            </w:r>
            <w:r w:rsidR="00D84651" w:rsidRPr="00EF2EC9">
              <w:rPr>
                <w:rFonts w:ascii="Arial" w:hAnsi="Arial" w:cs="Arial"/>
                <w:sz w:val="22"/>
                <w:szCs w:val="22"/>
                <w:lang w:bidi="hi-IN"/>
              </w:rPr>
              <w:t>same.</w:t>
            </w:r>
            <w:r w:rsidRPr="00EF2EC9">
              <w:rPr>
                <w:rFonts w:ascii="Arial" w:hAnsi="Arial" w:cs="Arial"/>
                <w:sz w:val="22"/>
                <w:szCs w:val="22"/>
                <w:lang w:bidi="hi-IN"/>
              </w:rPr>
              <w:t xml:space="preserve"> Some banks are charging Rs.20 for Hypothecation </w:t>
            </w:r>
            <w:r w:rsidR="00B6523F" w:rsidRPr="00EF2EC9">
              <w:rPr>
                <w:rFonts w:ascii="Arial" w:hAnsi="Arial" w:cs="Arial"/>
                <w:sz w:val="22"/>
                <w:szCs w:val="22"/>
                <w:lang w:bidi="hi-IN"/>
              </w:rPr>
              <w:t>Agreement and</w:t>
            </w:r>
            <w:r w:rsidRPr="00EF2EC9">
              <w:rPr>
                <w:rFonts w:ascii="Arial" w:hAnsi="Arial" w:cs="Arial"/>
                <w:sz w:val="22"/>
                <w:szCs w:val="22"/>
                <w:lang w:bidi="hi-IN"/>
              </w:rPr>
              <w:t xml:space="preserve"> some banks are charging more than Rs.120/</w:t>
            </w:r>
            <w:r w:rsidR="00EF2EC9" w:rsidRPr="00EF2EC9">
              <w:rPr>
                <w:rFonts w:ascii="Arial" w:hAnsi="Arial" w:cs="Arial"/>
                <w:sz w:val="22"/>
                <w:szCs w:val="22"/>
                <w:lang w:bidi="hi-IN"/>
              </w:rPr>
              <w:t>-.</w:t>
            </w:r>
          </w:p>
          <w:p w14:paraId="505B2326" w14:textId="77777777" w:rsidR="00EF2EC9" w:rsidRPr="00EF2EC9" w:rsidRDefault="00EF2EC9" w:rsidP="008414E8">
            <w:pPr>
              <w:jc w:val="both"/>
              <w:rPr>
                <w:rFonts w:ascii="Arial" w:hAnsi="Arial" w:cs="Arial"/>
                <w:sz w:val="22"/>
                <w:szCs w:val="22"/>
                <w:lang w:bidi="hi-IN"/>
              </w:rPr>
            </w:pPr>
          </w:p>
          <w:p w14:paraId="26266272" w14:textId="53603FB8" w:rsidR="00B6523F" w:rsidRPr="00EF2EC9" w:rsidRDefault="00F65214" w:rsidP="008414E8">
            <w:pPr>
              <w:jc w:val="both"/>
              <w:rPr>
                <w:rFonts w:ascii="Arial" w:hAnsi="Arial" w:cs="Arial"/>
                <w:sz w:val="22"/>
                <w:szCs w:val="22"/>
                <w:lang w:bidi="hi-IN"/>
              </w:rPr>
            </w:pPr>
            <w:r w:rsidRPr="00EF2EC9">
              <w:rPr>
                <w:rFonts w:ascii="Arial" w:hAnsi="Arial" w:cs="Arial"/>
                <w:sz w:val="22"/>
                <w:szCs w:val="22"/>
                <w:lang w:bidi="hi-IN"/>
              </w:rPr>
              <w:t xml:space="preserve"> Law officers pointed out that it depends upon the contents of the </w:t>
            </w:r>
            <w:r w:rsidR="00B6523F" w:rsidRPr="00EF2EC9">
              <w:rPr>
                <w:rFonts w:ascii="Arial" w:hAnsi="Arial" w:cs="Arial"/>
                <w:sz w:val="22"/>
                <w:szCs w:val="22"/>
                <w:lang w:bidi="hi-IN"/>
              </w:rPr>
              <w:t>agreement.</w:t>
            </w:r>
            <w:r w:rsidRPr="00EF2EC9">
              <w:rPr>
                <w:rFonts w:ascii="Arial" w:hAnsi="Arial" w:cs="Arial"/>
                <w:sz w:val="22"/>
                <w:szCs w:val="22"/>
                <w:lang w:bidi="hi-IN"/>
              </w:rPr>
              <w:t xml:space="preserve"> Some banks may have clause of power of Attorney in their agreement, hence they are charging higher stamp duty</w:t>
            </w:r>
            <w:r w:rsidR="00B6523F" w:rsidRPr="00EF2EC9">
              <w:rPr>
                <w:rFonts w:ascii="Arial" w:hAnsi="Arial" w:cs="Arial"/>
                <w:sz w:val="22"/>
                <w:szCs w:val="22"/>
                <w:lang w:bidi="hi-IN"/>
              </w:rPr>
              <w:t xml:space="preserve"> and Hyp. Agreement which does not contain this clause Charge the stamp duty accordingly.</w:t>
            </w:r>
          </w:p>
          <w:p w14:paraId="2E796AA9" w14:textId="77777777" w:rsidR="00EF2EC9" w:rsidRPr="00EF2EC9" w:rsidRDefault="00EF2EC9" w:rsidP="008414E8">
            <w:pPr>
              <w:jc w:val="both"/>
              <w:rPr>
                <w:rFonts w:ascii="Arial" w:hAnsi="Arial" w:cs="Arial"/>
                <w:sz w:val="22"/>
                <w:szCs w:val="22"/>
                <w:lang w:bidi="hi-IN"/>
              </w:rPr>
            </w:pPr>
          </w:p>
          <w:p w14:paraId="73F4345F" w14:textId="0B16EE0C" w:rsidR="00F65214" w:rsidRDefault="00B6523F" w:rsidP="008414E8">
            <w:pPr>
              <w:jc w:val="both"/>
              <w:rPr>
                <w:rFonts w:ascii="Arial" w:hAnsi="Arial" w:cs="Arial"/>
                <w:sz w:val="22"/>
                <w:szCs w:val="22"/>
                <w:lang w:bidi="hi-IN"/>
              </w:rPr>
            </w:pPr>
            <w:r w:rsidRPr="00EF2EC9">
              <w:rPr>
                <w:rFonts w:ascii="Arial" w:hAnsi="Arial" w:cs="Arial"/>
                <w:sz w:val="22"/>
                <w:szCs w:val="22"/>
                <w:lang w:bidi="hi-IN"/>
              </w:rPr>
              <w:t xml:space="preserve">It was requested to the </w:t>
            </w:r>
            <w:r w:rsidR="00D84651" w:rsidRPr="00EF2EC9">
              <w:rPr>
                <w:rFonts w:ascii="Arial" w:hAnsi="Arial" w:cs="Arial"/>
                <w:sz w:val="22"/>
                <w:szCs w:val="22"/>
                <w:lang w:bidi="hi-IN"/>
              </w:rPr>
              <w:t>TO UT</w:t>
            </w:r>
            <w:r w:rsidRPr="00EF2EC9">
              <w:rPr>
                <w:rFonts w:ascii="Arial" w:hAnsi="Arial" w:cs="Arial"/>
                <w:sz w:val="22"/>
                <w:szCs w:val="22"/>
                <w:lang w:bidi="hi-IN"/>
              </w:rPr>
              <w:t xml:space="preserve"> Chandigarh </w:t>
            </w:r>
            <w:r w:rsidR="00D84651" w:rsidRPr="00EF2EC9">
              <w:rPr>
                <w:rFonts w:ascii="Arial" w:hAnsi="Arial" w:cs="Arial"/>
                <w:sz w:val="22"/>
                <w:szCs w:val="22"/>
                <w:lang w:bidi="hi-IN"/>
              </w:rPr>
              <w:t>to send</w:t>
            </w:r>
            <w:r w:rsidRPr="00EF2EC9">
              <w:rPr>
                <w:rFonts w:ascii="Arial" w:hAnsi="Arial" w:cs="Arial"/>
                <w:sz w:val="22"/>
                <w:szCs w:val="22"/>
                <w:lang w:bidi="hi-IN"/>
              </w:rPr>
              <w:t xml:space="preserve"> a brief of stamp duty chargeable in loan agreements, Hypothecation agreements and Power of attorney on the basis of your notification of 2007 regarding stamp duty so that no confusion remained in the field staff regarding chargeable stamp duty in Chandigarh on various </w:t>
            </w:r>
            <w:r w:rsidR="00C75ADF" w:rsidRPr="00EF2EC9">
              <w:rPr>
                <w:rFonts w:ascii="Arial" w:hAnsi="Arial" w:cs="Arial"/>
                <w:sz w:val="22"/>
                <w:szCs w:val="22"/>
                <w:lang w:bidi="hi-IN"/>
              </w:rPr>
              <w:t xml:space="preserve">loan </w:t>
            </w:r>
            <w:r w:rsidRPr="00EF2EC9">
              <w:rPr>
                <w:rFonts w:ascii="Arial" w:hAnsi="Arial" w:cs="Arial"/>
                <w:sz w:val="22"/>
                <w:szCs w:val="22"/>
                <w:lang w:bidi="hi-IN"/>
              </w:rPr>
              <w:t xml:space="preserve">documents pertaining to Banks </w:t>
            </w:r>
            <w:r w:rsidR="00453E60" w:rsidRPr="00EF2EC9">
              <w:rPr>
                <w:rFonts w:ascii="Arial" w:hAnsi="Arial" w:cs="Arial"/>
                <w:sz w:val="22"/>
                <w:szCs w:val="22"/>
                <w:lang w:bidi="hi-IN"/>
              </w:rPr>
              <w:t xml:space="preserve">so that we can circulate to all member banks for charging the same stamp duty by </w:t>
            </w:r>
            <w:r w:rsidR="00D84651" w:rsidRPr="00EF2EC9">
              <w:rPr>
                <w:rFonts w:ascii="Arial" w:hAnsi="Arial" w:cs="Arial"/>
                <w:sz w:val="22"/>
                <w:szCs w:val="22"/>
                <w:lang w:bidi="hi-IN"/>
              </w:rPr>
              <w:t>all on same type of agreement.</w:t>
            </w:r>
            <w:r w:rsidRPr="00EF2EC9">
              <w:rPr>
                <w:rFonts w:ascii="Arial" w:hAnsi="Arial" w:cs="Arial"/>
                <w:sz w:val="22"/>
                <w:szCs w:val="22"/>
                <w:lang w:bidi="hi-IN"/>
              </w:rPr>
              <w:t xml:space="preserve"> But </w:t>
            </w:r>
            <w:r w:rsidR="00D84651" w:rsidRPr="00EF2EC9">
              <w:rPr>
                <w:rFonts w:ascii="Arial" w:hAnsi="Arial" w:cs="Arial"/>
                <w:sz w:val="22"/>
                <w:szCs w:val="22"/>
                <w:lang w:bidi="hi-IN"/>
              </w:rPr>
              <w:t xml:space="preserve">Till date </w:t>
            </w:r>
            <w:r w:rsidRPr="00EF2EC9">
              <w:rPr>
                <w:rFonts w:ascii="Arial" w:hAnsi="Arial" w:cs="Arial"/>
                <w:sz w:val="22"/>
                <w:szCs w:val="22"/>
                <w:lang w:bidi="hi-IN"/>
              </w:rPr>
              <w:t xml:space="preserve">TO has not issued such </w:t>
            </w:r>
            <w:r w:rsidR="00D84651" w:rsidRPr="00EF2EC9">
              <w:rPr>
                <w:rFonts w:ascii="Arial" w:hAnsi="Arial" w:cs="Arial"/>
                <w:sz w:val="22"/>
                <w:szCs w:val="22"/>
                <w:lang w:bidi="hi-IN"/>
              </w:rPr>
              <w:t>briefs.</w:t>
            </w:r>
          </w:p>
          <w:p w14:paraId="09B704F9" w14:textId="77777777" w:rsidR="00651C5F" w:rsidRPr="00EF2EC9" w:rsidRDefault="00651C5F" w:rsidP="008414E8">
            <w:pPr>
              <w:jc w:val="both"/>
              <w:rPr>
                <w:rFonts w:ascii="Arial" w:hAnsi="Arial" w:cs="Arial"/>
                <w:sz w:val="22"/>
                <w:szCs w:val="22"/>
                <w:lang w:bidi="hi-IN"/>
              </w:rPr>
            </w:pPr>
          </w:p>
          <w:p w14:paraId="25825830" w14:textId="6561CCA1" w:rsidR="00EF2EC9" w:rsidRPr="00EF2EC9" w:rsidRDefault="00EF2EC9" w:rsidP="008414E8">
            <w:pPr>
              <w:jc w:val="both"/>
              <w:rPr>
                <w:rFonts w:ascii="Arial" w:hAnsi="Arial" w:cs="Arial"/>
                <w:color w:val="FF0000"/>
                <w:sz w:val="22"/>
                <w:szCs w:val="22"/>
                <w:lang w:bidi="hi-IN"/>
              </w:rPr>
            </w:pPr>
          </w:p>
        </w:tc>
      </w:tr>
    </w:tbl>
    <w:p w14:paraId="56A5A888" w14:textId="38FA6AAF" w:rsidR="00A14668" w:rsidRDefault="00A14668" w:rsidP="00A14668">
      <w:pPr>
        <w:rPr>
          <w:rFonts w:ascii="Arial" w:hAnsi="Arial" w:cs="Arial"/>
          <w:sz w:val="18"/>
          <w:szCs w:val="18"/>
        </w:rPr>
      </w:pPr>
    </w:p>
    <w:p w14:paraId="79DB9988" w14:textId="4D468A4A" w:rsidR="007E258C" w:rsidRDefault="007E258C" w:rsidP="00A14668">
      <w:pPr>
        <w:rPr>
          <w:rFonts w:ascii="Arial" w:hAnsi="Arial" w:cs="Arial"/>
          <w:sz w:val="18"/>
          <w:szCs w:val="18"/>
        </w:rPr>
      </w:pPr>
    </w:p>
    <w:p w14:paraId="26341DD0" w14:textId="386881BD" w:rsidR="00651C5F" w:rsidRDefault="00651C5F" w:rsidP="00A14668">
      <w:pPr>
        <w:rPr>
          <w:rFonts w:ascii="Arial" w:hAnsi="Arial" w:cs="Arial"/>
          <w:sz w:val="18"/>
          <w:szCs w:val="18"/>
        </w:rPr>
      </w:pPr>
    </w:p>
    <w:p w14:paraId="1C460CF3" w14:textId="09EF04C2" w:rsidR="00651C5F" w:rsidRDefault="00651C5F" w:rsidP="00A14668">
      <w:pPr>
        <w:rPr>
          <w:rFonts w:ascii="Arial" w:hAnsi="Arial" w:cs="Arial"/>
          <w:sz w:val="18"/>
          <w:szCs w:val="18"/>
        </w:rPr>
      </w:pPr>
    </w:p>
    <w:p w14:paraId="31964A37" w14:textId="2B2EF984" w:rsidR="00893A91" w:rsidRDefault="00893A91" w:rsidP="00A14668">
      <w:pPr>
        <w:rPr>
          <w:rFonts w:ascii="Arial" w:hAnsi="Arial" w:cs="Arial"/>
          <w:sz w:val="18"/>
          <w:szCs w:val="18"/>
        </w:rPr>
      </w:pPr>
    </w:p>
    <w:p w14:paraId="442719B7" w14:textId="77777777" w:rsidR="00893A91" w:rsidRDefault="00893A91" w:rsidP="00A14668">
      <w:pPr>
        <w:rPr>
          <w:rFonts w:ascii="Arial" w:hAnsi="Arial" w:cs="Arial"/>
          <w:sz w:val="18"/>
          <w:szCs w:val="18"/>
        </w:rPr>
      </w:pPr>
    </w:p>
    <w:p w14:paraId="5DC2DF29" w14:textId="77777777" w:rsidR="007E258C" w:rsidRPr="00B1178D" w:rsidRDefault="007E258C" w:rsidP="00A14668">
      <w:pPr>
        <w:rPr>
          <w:rFonts w:ascii="Arial" w:hAnsi="Arial" w:cs="Arial"/>
          <w:sz w:val="18"/>
          <w:szCs w:val="18"/>
        </w:rPr>
      </w:pPr>
    </w:p>
    <w:tbl>
      <w:tblPr>
        <w:tblW w:w="10439"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7983"/>
      </w:tblGrid>
      <w:tr w:rsidR="004C560D" w:rsidRPr="009B496F" w14:paraId="54AA1A86" w14:textId="77777777" w:rsidTr="00AF728D">
        <w:trPr>
          <w:trHeight w:val="485"/>
        </w:trPr>
        <w:tc>
          <w:tcPr>
            <w:tcW w:w="2456" w:type="dxa"/>
            <w:tcBorders>
              <w:top w:val="single" w:sz="4" w:space="0" w:color="auto"/>
              <w:left w:val="single" w:sz="4" w:space="0" w:color="auto"/>
              <w:bottom w:val="single" w:sz="4" w:space="0" w:color="auto"/>
              <w:right w:val="single" w:sz="4" w:space="0" w:color="auto"/>
            </w:tcBorders>
            <w:hideMark/>
          </w:tcPr>
          <w:p w14:paraId="68962B62" w14:textId="77777777" w:rsidR="004C560D" w:rsidRDefault="004C560D" w:rsidP="002C067F">
            <w:pPr>
              <w:pStyle w:val="PlainText"/>
              <w:tabs>
                <w:tab w:val="left" w:pos="284"/>
              </w:tabs>
              <w:spacing w:line="276" w:lineRule="auto"/>
              <w:ind w:right="118" w:firstLine="142"/>
              <w:rPr>
                <w:rFonts w:ascii="Arial" w:hAnsi="Arial" w:cs="Arial"/>
                <w:b/>
                <w:bCs/>
                <w:color w:val="000000" w:themeColor="text1"/>
                <w:sz w:val="24"/>
                <w:szCs w:val="24"/>
                <w:lang w:val="en-IN" w:eastAsia="en-IN"/>
              </w:rPr>
            </w:pPr>
            <w:r w:rsidRPr="009B496F">
              <w:rPr>
                <w:rFonts w:ascii="Arial" w:hAnsi="Arial" w:cs="Arial"/>
                <w:b/>
                <w:bCs/>
                <w:color w:val="000000" w:themeColor="text1"/>
                <w:sz w:val="24"/>
                <w:szCs w:val="24"/>
                <w:lang w:val="en-IN" w:eastAsia="en-IN"/>
              </w:rPr>
              <w:lastRenderedPageBreak/>
              <w:t xml:space="preserve">Item No. </w:t>
            </w:r>
            <w:r>
              <w:rPr>
                <w:rFonts w:ascii="Arial" w:hAnsi="Arial" w:cs="Arial"/>
                <w:b/>
                <w:bCs/>
                <w:color w:val="000000" w:themeColor="text1"/>
                <w:sz w:val="24"/>
                <w:szCs w:val="24"/>
                <w:lang w:val="en-IN" w:eastAsia="en-IN"/>
              </w:rPr>
              <w:t>3</w:t>
            </w:r>
          </w:p>
          <w:p w14:paraId="640B3D32" w14:textId="77777777" w:rsidR="004C560D" w:rsidRPr="009B496F" w:rsidRDefault="004C560D" w:rsidP="002C067F">
            <w:pPr>
              <w:pStyle w:val="PlainText"/>
              <w:tabs>
                <w:tab w:val="left" w:pos="284"/>
              </w:tabs>
              <w:spacing w:line="276" w:lineRule="auto"/>
              <w:ind w:right="118" w:firstLine="142"/>
              <w:rPr>
                <w:rFonts w:ascii="Arial" w:hAnsi="Arial" w:cs="Arial"/>
                <w:b/>
                <w:bCs/>
                <w:color w:val="000000" w:themeColor="text1"/>
                <w:sz w:val="24"/>
                <w:szCs w:val="24"/>
                <w:lang w:val="en-IN" w:eastAsia="en-IN"/>
              </w:rPr>
            </w:pPr>
          </w:p>
        </w:tc>
        <w:tc>
          <w:tcPr>
            <w:tcW w:w="7983" w:type="dxa"/>
            <w:tcBorders>
              <w:top w:val="single" w:sz="4" w:space="0" w:color="auto"/>
              <w:left w:val="single" w:sz="4" w:space="0" w:color="auto"/>
              <w:bottom w:val="single" w:sz="4" w:space="0" w:color="auto"/>
              <w:right w:val="single" w:sz="4" w:space="0" w:color="auto"/>
            </w:tcBorders>
            <w:hideMark/>
          </w:tcPr>
          <w:p w14:paraId="1E37905E" w14:textId="77777777" w:rsidR="004C560D" w:rsidRPr="009B496F" w:rsidRDefault="004C560D" w:rsidP="002C067F">
            <w:pPr>
              <w:pStyle w:val="PlainText"/>
              <w:tabs>
                <w:tab w:val="left" w:pos="284"/>
              </w:tabs>
              <w:spacing w:line="276" w:lineRule="auto"/>
              <w:ind w:right="118" w:firstLine="142"/>
              <w:rPr>
                <w:rFonts w:ascii="Arial" w:hAnsi="Arial" w:cs="Arial"/>
                <w:b/>
                <w:bCs/>
                <w:color w:val="000000" w:themeColor="text1"/>
                <w:sz w:val="24"/>
                <w:szCs w:val="24"/>
                <w:lang w:val="en-IN" w:eastAsia="en-IN"/>
              </w:rPr>
            </w:pPr>
            <w:r w:rsidRPr="009B496F">
              <w:rPr>
                <w:rFonts w:ascii="Arial" w:hAnsi="Arial" w:cs="Arial"/>
                <w:b/>
                <w:bCs/>
                <w:color w:val="000000" w:themeColor="text1"/>
                <w:sz w:val="24"/>
                <w:szCs w:val="24"/>
                <w:lang w:val="en-IN" w:eastAsia="en-IN"/>
              </w:rPr>
              <w:t xml:space="preserve">Review of Performance of Banks </w:t>
            </w:r>
          </w:p>
        </w:tc>
      </w:tr>
    </w:tbl>
    <w:p w14:paraId="7F6D7051" w14:textId="77777777" w:rsidR="00DC432C" w:rsidRDefault="00DC432C" w:rsidP="00E2266F">
      <w:pPr>
        <w:tabs>
          <w:tab w:val="left" w:pos="284"/>
        </w:tabs>
        <w:ind w:left="270" w:right="118"/>
        <w:jc w:val="both"/>
        <w:rPr>
          <w:rFonts w:ascii="Arial" w:hAnsi="Arial" w:cs="Arial"/>
          <w:b/>
          <w:sz w:val="20"/>
          <w:szCs w:val="20"/>
        </w:rPr>
      </w:pPr>
    </w:p>
    <w:p w14:paraId="489C73E8" w14:textId="70324393" w:rsidR="004E1EF3" w:rsidRPr="00687079" w:rsidRDefault="004E1EF3" w:rsidP="00E2266F">
      <w:pPr>
        <w:tabs>
          <w:tab w:val="left" w:pos="284"/>
        </w:tabs>
        <w:ind w:left="270" w:right="118"/>
        <w:jc w:val="both"/>
        <w:rPr>
          <w:rFonts w:ascii="Arial" w:hAnsi="Arial" w:cs="Arial"/>
          <w:b/>
          <w:sz w:val="20"/>
          <w:szCs w:val="20"/>
        </w:rPr>
      </w:pPr>
      <w:r w:rsidRPr="00687079">
        <w:rPr>
          <w:rFonts w:ascii="Arial" w:hAnsi="Arial" w:cs="Arial"/>
          <w:b/>
          <w:sz w:val="20"/>
          <w:szCs w:val="20"/>
        </w:rPr>
        <w:t xml:space="preserve">NO. OF BRANCHES OF BANKS, THEIR DEPOSITS AND ADVANCES WITHIN UT CHANDIGARH AS ON </w:t>
      </w:r>
      <w:r w:rsidR="006B124F">
        <w:rPr>
          <w:rFonts w:ascii="Arial" w:hAnsi="Arial" w:cs="Arial"/>
          <w:b/>
          <w:sz w:val="20"/>
          <w:szCs w:val="20"/>
        </w:rPr>
        <w:t>31.12.</w:t>
      </w:r>
      <w:r w:rsidRPr="00687079">
        <w:rPr>
          <w:rFonts w:ascii="Arial" w:hAnsi="Arial" w:cs="Arial"/>
          <w:b/>
          <w:sz w:val="20"/>
          <w:szCs w:val="20"/>
        </w:rPr>
        <w:t>2024</w:t>
      </w:r>
    </w:p>
    <w:p w14:paraId="095C30AC" w14:textId="5C7F1A78" w:rsidR="00A14668" w:rsidRPr="00687079" w:rsidRDefault="004E1EF3" w:rsidP="004E1EF3">
      <w:pPr>
        <w:tabs>
          <w:tab w:val="left" w:pos="284"/>
        </w:tabs>
        <w:ind w:right="118" w:firstLine="142"/>
        <w:jc w:val="both"/>
        <w:rPr>
          <w:rFonts w:ascii="Arial" w:hAnsi="Arial" w:cs="Arial"/>
          <w:b/>
          <w:bCs/>
          <w:color w:val="00B0F0"/>
          <w:sz w:val="18"/>
          <w:szCs w:val="18"/>
        </w:rPr>
      </w:pPr>
      <w:r w:rsidRPr="00772AE0">
        <w:rPr>
          <w:rFonts w:ascii="Arial" w:hAnsi="Arial" w:cs="Arial"/>
          <w:color w:val="00B0F0"/>
          <w:sz w:val="28"/>
          <w:szCs w:val="28"/>
        </w:rPr>
        <w:t xml:space="preserve">               </w:t>
      </w:r>
      <w:r w:rsidRPr="00687079">
        <w:rPr>
          <w:rFonts w:ascii="Arial" w:hAnsi="Arial" w:cs="Arial"/>
          <w:b/>
          <w:bCs/>
          <w:color w:val="00B0F0"/>
        </w:rPr>
        <w:t xml:space="preserve">                                                                                             </w:t>
      </w:r>
      <w:r w:rsidR="00350C9F" w:rsidRPr="00687079">
        <w:rPr>
          <w:rFonts w:ascii="Arial" w:hAnsi="Arial" w:cs="Arial"/>
          <w:b/>
          <w:bCs/>
          <w:color w:val="00B0F0"/>
        </w:rPr>
        <w:t xml:space="preserve">  </w:t>
      </w:r>
      <w:r w:rsidRPr="00687079">
        <w:rPr>
          <w:rFonts w:ascii="Arial" w:hAnsi="Arial" w:cs="Arial"/>
          <w:b/>
          <w:bCs/>
          <w:color w:val="00B0F0"/>
        </w:rPr>
        <w:t xml:space="preserve"> </w:t>
      </w:r>
      <w:r w:rsidRPr="00687079">
        <w:rPr>
          <w:rFonts w:ascii="Arial" w:hAnsi="Arial" w:cs="Arial"/>
          <w:b/>
          <w:bCs/>
          <w:sz w:val="18"/>
          <w:szCs w:val="18"/>
        </w:rPr>
        <w:t>Rs.in crores</w:t>
      </w:r>
      <w:r w:rsidR="007553B8" w:rsidRPr="00687079">
        <w:rPr>
          <w:rFonts w:ascii="Arial" w:hAnsi="Arial" w:cs="Arial"/>
          <w:b/>
          <w:bCs/>
          <w:sz w:val="18"/>
          <w:szCs w:val="18"/>
        </w:rPr>
        <w:t xml:space="preserve"> </w:t>
      </w:r>
    </w:p>
    <w:tbl>
      <w:tblPr>
        <w:tblW w:w="10392"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184"/>
        <w:gridCol w:w="1299"/>
        <w:gridCol w:w="2581"/>
        <w:gridCol w:w="2453"/>
        <w:gridCol w:w="1312"/>
      </w:tblGrid>
      <w:tr w:rsidR="004E1EF3" w:rsidRPr="00772AE0" w14:paraId="1E2CFDA5" w14:textId="77777777" w:rsidTr="00AF728D">
        <w:trPr>
          <w:trHeight w:val="355"/>
        </w:trPr>
        <w:tc>
          <w:tcPr>
            <w:tcW w:w="1563" w:type="dxa"/>
            <w:tcBorders>
              <w:top w:val="single" w:sz="4" w:space="0" w:color="auto"/>
              <w:left w:val="single" w:sz="4" w:space="0" w:color="auto"/>
              <w:bottom w:val="single" w:sz="4" w:space="0" w:color="auto"/>
              <w:right w:val="single" w:sz="4" w:space="0" w:color="auto"/>
            </w:tcBorders>
          </w:tcPr>
          <w:p w14:paraId="5DB08167" w14:textId="77777777" w:rsidR="004E1EF3" w:rsidRPr="00687079" w:rsidRDefault="004E1EF3" w:rsidP="002C067F">
            <w:pPr>
              <w:tabs>
                <w:tab w:val="left" w:pos="284"/>
              </w:tabs>
              <w:spacing w:line="276" w:lineRule="auto"/>
              <w:ind w:right="118" w:firstLine="142"/>
              <w:jc w:val="both"/>
              <w:rPr>
                <w:rFonts w:ascii="Arial" w:hAnsi="Arial" w:cs="Arial"/>
                <w:b/>
                <w:sz w:val="18"/>
                <w:szCs w:val="18"/>
              </w:rPr>
            </w:pPr>
            <w:r w:rsidRPr="00687079">
              <w:rPr>
                <w:rFonts w:ascii="Arial" w:hAnsi="Arial" w:cs="Arial"/>
                <w:b/>
                <w:sz w:val="18"/>
                <w:szCs w:val="18"/>
              </w:rPr>
              <w:t>Period</w:t>
            </w:r>
          </w:p>
        </w:tc>
        <w:tc>
          <w:tcPr>
            <w:tcW w:w="2483" w:type="dxa"/>
            <w:gridSpan w:val="2"/>
            <w:tcBorders>
              <w:top w:val="single" w:sz="4" w:space="0" w:color="auto"/>
              <w:left w:val="single" w:sz="4" w:space="0" w:color="auto"/>
              <w:bottom w:val="single" w:sz="4" w:space="0" w:color="auto"/>
              <w:right w:val="single" w:sz="4" w:space="0" w:color="auto"/>
            </w:tcBorders>
            <w:hideMark/>
          </w:tcPr>
          <w:p w14:paraId="5761431A" w14:textId="77777777" w:rsidR="004E1EF3" w:rsidRPr="00687079" w:rsidRDefault="004E1EF3" w:rsidP="002C067F">
            <w:pPr>
              <w:tabs>
                <w:tab w:val="left" w:pos="284"/>
              </w:tabs>
              <w:spacing w:line="276" w:lineRule="auto"/>
              <w:ind w:right="118" w:firstLine="142"/>
              <w:jc w:val="both"/>
              <w:rPr>
                <w:rFonts w:ascii="Arial" w:hAnsi="Arial" w:cs="Arial"/>
                <w:b/>
                <w:sz w:val="16"/>
                <w:szCs w:val="16"/>
              </w:rPr>
            </w:pPr>
            <w:r w:rsidRPr="00687079">
              <w:rPr>
                <w:rFonts w:ascii="Arial" w:hAnsi="Arial" w:cs="Arial"/>
                <w:b/>
                <w:sz w:val="16"/>
                <w:szCs w:val="16"/>
              </w:rPr>
              <w:t>Nos of Branches</w:t>
            </w:r>
          </w:p>
        </w:tc>
        <w:tc>
          <w:tcPr>
            <w:tcW w:w="2581" w:type="dxa"/>
            <w:tcBorders>
              <w:top w:val="single" w:sz="4" w:space="0" w:color="auto"/>
              <w:left w:val="single" w:sz="4" w:space="0" w:color="auto"/>
              <w:bottom w:val="single" w:sz="4" w:space="0" w:color="auto"/>
              <w:right w:val="single" w:sz="4" w:space="0" w:color="auto"/>
            </w:tcBorders>
            <w:hideMark/>
          </w:tcPr>
          <w:p w14:paraId="495831DC" w14:textId="77777777" w:rsidR="004E1EF3" w:rsidRPr="00687079" w:rsidRDefault="004E1EF3" w:rsidP="002C067F">
            <w:pPr>
              <w:tabs>
                <w:tab w:val="left" w:pos="284"/>
              </w:tabs>
              <w:spacing w:line="276" w:lineRule="auto"/>
              <w:ind w:right="118" w:firstLine="142"/>
              <w:jc w:val="both"/>
              <w:rPr>
                <w:rFonts w:ascii="Arial" w:hAnsi="Arial" w:cs="Arial"/>
                <w:b/>
                <w:sz w:val="16"/>
                <w:szCs w:val="16"/>
              </w:rPr>
            </w:pPr>
            <w:r w:rsidRPr="00687079">
              <w:rPr>
                <w:rFonts w:ascii="Arial" w:hAnsi="Arial" w:cs="Arial"/>
                <w:b/>
                <w:sz w:val="16"/>
                <w:szCs w:val="16"/>
              </w:rPr>
              <w:t xml:space="preserve">      Deposits</w:t>
            </w:r>
          </w:p>
        </w:tc>
        <w:tc>
          <w:tcPr>
            <w:tcW w:w="2453" w:type="dxa"/>
            <w:tcBorders>
              <w:top w:val="single" w:sz="4" w:space="0" w:color="auto"/>
              <w:left w:val="single" w:sz="4" w:space="0" w:color="auto"/>
              <w:bottom w:val="single" w:sz="4" w:space="0" w:color="auto"/>
              <w:right w:val="single" w:sz="4" w:space="0" w:color="auto"/>
            </w:tcBorders>
            <w:hideMark/>
          </w:tcPr>
          <w:p w14:paraId="577D9099" w14:textId="77777777" w:rsidR="004E1EF3" w:rsidRPr="00687079" w:rsidRDefault="004E1EF3" w:rsidP="002C067F">
            <w:pPr>
              <w:tabs>
                <w:tab w:val="left" w:pos="284"/>
              </w:tabs>
              <w:spacing w:line="276" w:lineRule="auto"/>
              <w:ind w:right="118" w:firstLine="142"/>
              <w:jc w:val="both"/>
              <w:rPr>
                <w:rFonts w:ascii="Arial" w:hAnsi="Arial" w:cs="Arial"/>
                <w:b/>
                <w:sz w:val="16"/>
                <w:szCs w:val="16"/>
              </w:rPr>
            </w:pPr>
            <w:r w:rsidRPr="00687079">
              <w:rPr>
                <w:rFonts w:ascii="Arial" w:hAnsi="Arial" w:cs="Arial"/>
                <w:b/>
                <w:sz w:val="16"/>
                <w:szCs w:val="16"/>
              </w:rPr>
              <w:t xml:space="preserve">       Advances</w:t>
            </w:r>
          </w:p>
        </w:tc>
        <w:tc>
          <w:tcPr>
            <w:tcW w:w="1312" w:type="dxa"/>
            <w:tcBorders>
              <w:top w:val="single" w:sz="4" w:space="0" w:color="auto"/>
              <w:left w:val="single" w:sz="4" w:space="0" w:color="auto"/>
              <w:bottom w:val="single" w:sz="4" w:space="0" w:color="auto"/>
              <w:right w:val="single" w:sz="4" w:space="0" w:color="auto"/>
            </w:tcBorders>
          </w:tcPr>
          <w:p w14:paraId="072128F5" w14:textId="77777777" w:rsidR="004E1EF3" w:rsidRPr="00687079" w:rsidRDefault="004E1EF3" w:rsidP="00E2266F">
            <w:pPr>
              <w:tabs>
                <w:tab w:val="left" w:pos="284"/>
              </w:tabs>
              <w:spacing w:line="276" w:lineRule="auto"/>
              <w:ind w:right="118"/>
              <w:jc w:val="both"/>
              <w:rPr>
                <w:rFonts w:ascii="Arial" w:hAnsi="Arial" w:cs="Arial"/>
                <w:b/>
                <w:sz w:val="16"/>
                <w:szCs w:val="16"/>
              </w:rPr>
            </w:pPr>
            <w:r w:rsidRPr="00687079">
              <w:rPr>
                <w:rFonts w:ascii="Arial" w:hAnsi="Arial" w:cs="Arial"/>
                <w:b/>
                <w:sz w:val="16"/>
                <w:szCs w:val="16"/>
              </w:rPr>
              <w:t>CD Ratio</w:t>
            </w:r>
          </w:p>
        </w:tc>
      </w:tr>
      <w:tr w:rsidR="004E1EF3" w:rsidRPr="00772AE0" w14:paraId="5313AC30" w14:textId="77777777" w:rsidTr="00AF728D">
        <w:trPr>
          <w:trHeight w:val="214"/>
        </w:trPr>
        <w:tc>
          <w:tcPr>
            <w:tcW w:w="1563" w:type="dxa"/>
            <w:tcBorders>
              <w:top w:val="single" w:sz="4" w:space="0" w:color="auto"/>
              <w:left w:val="single" w:sz="4" w:space="0" w:color="auto"/>
              <w:bottom w:val="single" w:sz="4" w:space="0" w:color="auto"/>
              <w:right w:val="single" w:sz="4" w:space="0" w:color="auto"/>
            </w:tcBorders>
            <w:hideMark/>
          </w:tcPr>
          <w:p w14:paraId="3F0B7716" w14:textId="77777777" w:rsidR="004E1EF3" w:rsidRPr="00687079" w:rsidRDefault="004E1EF3" w:rsidP="002C067F">
            <w:pPr>
              <w:tabs>
                <w:tab w:val="left" w:pos="284"/>
              </w:tabs>
              <w:spacing w:line="276" w:lineRule="auto"/>
              <w:ind w:right="118" w:firstLine="142"/>
              <w:jc w:val="center"/>
              <w:rPr>
                <w:rFonts w:ascii="Arial" w:hAnsi="Arial" w:cs="Arial"/>
                <w:b/>
                <w:sz w:val="18"/>
                <w:szCs w:val="18"/>
              </w:rPr>
            </w:pPr>
          </w:p>
        </w:tc>
        <w:tc>
          <w:tcPr>
            <w:tcW w:w="1184" w:type="dxa"/>
            <w:tcBorders>
              <w:top w:val="single" w:sz="4" w:space="0" w:color="auto"/>
              <w:left w:val="single" w:sz="4" w:space="0" w:color="auto"/>
              <w:bottom w:val="single" w:sz="4" w:space="0" w:color="auto"/>
              <w:right w:val="single" w:sz="4" w:space="0" w:color="auto"/>
            </w:tcBorders>
          </w:tcPr>
          <w:p w14:paraId="35E46028" w14:textId="77777777" w:rsidR="004E1EF3" w:rsidRPr="00687079" w:rsidRDefault="004E1EF3" w:rsidP="002C067F">
            <w:pPr>
              <w:tabs>
                <w:tab w:val="left" w:pos="284"/>
              </w:tabs>
              <w:spacing w:line="276" w:lineRule="auto"/>
              <w:ind w:right="118"/>
              <w:rPr>
                <w:rFonts w:ascii="Arial" w:hAnsi="Arial" w:cs="Arial"/>
                <w:b/>
                <w:sz w:val="16"/>
                <w:szCs w:val="16"/>
              </w:rPr>
            </w:pPr>
            <w:r w:rsidRPr="00687079">
              <w:rPr>
                <w:rFonts w:ascii="Arial" w:hAnsi="Arial" w:cs="Arial"/>
                <w:b/>
                <w:sz w:val="16"/>
                <w:szCs w:val="16"/>
              </w:rPr>
              <w:t>URBAN</w:t>
            </w:r>
          </w:p>
        </w:tc>
        <w:tc>
          <w:tcPr>
            <w:tcW w:w="1299" w:type="dxa"/>
            <w:tcBorders>
              <w:top w:val="single" w:sz="4" w:space="0" w:color="auto"/>
              <w:left w:val="single" w:sz="4" w:space="0" w:color="auto"/>
              <w:bottom w:val="single" w:sz="4" w:space="0" w:color="auto"/>
              <w:right w:val="single" w:sz="4" w:space="0" w:color="auto"/>
            </w:tcBorders>
            <w:hideMark/>
          </w:tcPr>
          <w:p w14:paraId="1549BE38" w14:textId="77777777" w:rsidR="004E1EF3" w:rsidRPr="00687079" w:rsidRDefault="004E1EF3" w:rsidP="002C067F">
            <w:pPr>
              <w:tabs>
                <w:tab w:val="left" w:pos="284"/>
              </w:tabs>
              <w:spacing w:line="276" w:lineRule="auto"/>
              <w:ind w:right="118" w:firstLine="142"/>
              <w:jc w:val="center"/>
              <w:rPr>
                <w:rFonts w:ascii="Arial" w:hAnsi="Arial" w:cs="Arial"/>
                <w:b/>
                <w:sz w:val="16"/>
                <w:szCs w:val="16"/>
              </w:rPr>
            </w:pPr>
            <w:r w:rsidRPr="00687079">
              <w:rPr>
                <w:rFonts w:ascii="Arial" w:hAnsi="Arial" w:cs="Arial"/>
                <w:b/>
                <w:sz w:val="16"/>
                <w:szCs w:val="16"/>
              </w:rPr>
              <w:t>TOTAL</w:t>
            </w:r>
          </w:p>
        </w:tc>
        <w:tc>
          <w:tcPr>
            <w:tcW w:w="2581" w:type="dxa"/>
            <w:tcBorders>
              <w:top w:val="single" w:sz="4" w:space="0" w:color="auto"/>
              <w:left w:val="single" w:sz="4" w:space="0" w:color="auto"/>
              <w:bottom w:val="single" w:sz="4" w:space="0" w:color="auto"/>
              <w:right w:val="single" w:sz="4" w:space="0" w:color="auto"/>
            </w:tcBorders>
            <w:hideMark/>
          </w:tcPr>
          <w:p w14:paraId="49131C19" w14:textId="77777777" w:rsidR="004E1EF3" w:rsidRPr="00687079" w:rsidRDefault="004E1EF3" w:rsidP="002C067F">
            <w:pPr>
              <w:tabs>
                <w:tab w:val="left" w:pos="284"/>
              </w:tabs>
              <w:spacing w:line="276" w:lineRule="auto"/>
              <w:ind w:right="118" w:firstLine="142"/>
              <w:jc w:val="center"/>
              <w:rPr>
                <w:rFonts w:ascii="Arial" w:hAnsi="Arial" w:cs="Arial"/>
                <w:b/>
                <w:sz w:val="16"/>
                <w:szCs w:val="16"/>
              </w:rPr>
            </w:pPr>
            <w:r w:rsidRPr="00687079">
              <w:rPr>
                <w:rFonts w:ascii="Arial" w:hAnsi="Arial" w:cs="Arial"/>
                <w:b/>
                <w:sz w:val="16"/>
                <w:szCs w:val="16"/>
              </w:rPr>
              <w:t>Amt.</w:t>
            </w:r>
          </w:p>
        </w:tc>
        <w:tc>
          <w:tcPr>
            <w:tcW w:w="2453" w:type="dxa"/>
            <w:tcBorders>
              <w:top w:val="single" w:sz="4" w:space="0" w:color="auto"/>
              <w:left w:val="single" w:sz="4" w:space="0" w:color="auto"/>
              <w:bottom w:val="single" w:sz="4" w:space="0" w:color="auto"/>
              <w:right w:val="single" w:sz="4" w:space="0" w:color="auto"/>
            </w:tcBorders>
            <w:hideMark/>
          </w:tcPr>
          <w:p w14:paraId="7D29B5EF" w14:textId="77777777" w:rsidR="004E1EF3" w:rsidRPr="00687079" w:rsidRDefault="004E1EF3" w:rsidP="002C067F">
            <w:pPr>
              <w:tabs>
                <w:tab w:val="left" w:pos="284"/>
              </w:tabs>
              <w:spacing w:line="276" w:lineRule="auto"/>
              <w:ind w:right="118" w:firstLine="142"/>
              <w:jc w:val="center"/>
              <w:rPr>
                <w:rFonts w:ascii="Arial" w:hAnsi="Arial" w:cs="Arial"/>
                <w:b/>
                <w:sz w:val="16"/>
                <w:szCs w:val="16"/>
              </w:rPr>
            </w:pPr>
            <w:r w:rsidRPr="00687079">
              <w:rPr>
                <w:rFonts w:ascii="Arial" w:hAnsi="Arial" w:cs="Arial"/>
                <w:b/>
                <w:sz w:val="16"/>
                <w:szCs w:val="16"/>
              </w:rPr>
              <w:t>Amt.</w:t>
            </w:r>
          </w:p>
        </w:tc>
        <w:tc>
          <w:tcPr>
            <w:tcW w:w="1312" w:type="dxa"/>
            <w:tcBorders>
              <w:top w:val="single" w:sz="4" w:space="0" w:color="auto"/>
              <w:left w:val="single" w:sz="4" w:space="0" w:color="auto"/>
              <w:bottom w:val="single" w:sz="4" w:space="0" w:color="auto"/>
              <w:right w:val="single" w:sz="4" w:space="0" w:color="auto"/>
            </w:tcBorders>
          </w:tcPr>
          <w:p w14:paraId="44357D45" w14:textId="77777777" w:rsidR="004E1EF3" w:rsidRPr="00687079" w:rsidRDefault="004E1EF3" w:rsidP="002C067F">
            <w:pPr>
              <w:tabs>
                <w:tab w:val="left" w:pos="284"/>
              </w:tabs>
              <w:spacing w:line="276" w:lineRule="auto"/>
              <w:ind w:right="118" w:firstLine="142"/>
              <w:jc w:val="center"/>
              <w:rPr>
                <w:rFonts w:ascii="Arial" w:hAnsi="Arial" w:cs="Arial"/>
                <w:b/>
                <w:sz w:val="16"/>
                <w:szCs w:val="16"/>
              </w:rPr>
            </w:pPr>
          </w:p>
        </w:tc>
      </w:tr>
      <w:tr w:rsidR="004E1EF3" w:rsidRPr="00772AE0" w14:paraId="440A7EC6" w14:textId="77777777" w:rsidTr="00AF728D">
        <w:trPr>
          <w:trHeight w:val="287"/>
        </w:trPr>
        <w:tc>
          <w:tcPr>
            <w:tcW w:w="1563" w:type="dxa"/>
            <w:tcBorders>
              <w:top w:val="single" w:sz="4" w:space="0" w:color="auto"/>
              <w:left w:val="single" w:sz="4" w:space="0" w:color="auto"/>
              <w:bottom w:val="single" w:sz="4" w:space="0" w:color="auto"/>
              <w:right w:val="single" w:sz="4" w:space="0" w:color="auto"/>
            </w:tcBorders>
          </w:tcPr>
          <w:p w14:paraId="34C18B66" w14:textId="3088FF06" w:rsidR="004E1EF3" w:rsidRPr="00687079" w:rsidRDefault="00195054" w:rsidP="00E2266F">
            <w:pPr>
              <w:tabs>
                <w:tab w:val="left" w:pos="284"/>
                <w:tab w:val="center" w:pos="531"/>
              </w:tabs>
              <w:spacing w:line="276" w:lineRule="auto"/>
              <w:ind w:right="118"/>
              <w:rPr>
                <w:rFonts w:ascii="Arial" w:hAnsi="Arial" w:cs="Arial"/>
                <w:sz w:val="18"/>
                <w:szCs w:val="18"/>
              </w:rPr>
            </w:pPr>
            <w:r>
              <w:rPr>
                <w:rFonts w:ascii="Arial" w:hAnsi="Arial" w:cs="Arial"/>
                <w:sz w:val="18"/>
                <w:szCs w:val="18"/>
              </w:rPr>
              <w:t>31.12.2024</w:t>
            </w:r>
          </w:p>
        </w:tc>
        <w:tc>
          <w:tcPr>
            <w:tcW w:w="1184" w:type="dxa"/>
            <w:tcBorders>
              <w:top w:val="single" w:sz="4" w:space="0" w:color="auto"/>
              <w:left w:val="single" w:sz="4" w:space="0" w:color="auto"/>
              <w:bottom w:val="single" w:sz="4" w:space="0" w:color="auto"/>
              <w:right w:val="single" w:sz="4" w:space="0" w:color="auto"/>
            </w:tcBorders>
          </w:tcPr>
          <w:p w14:paraId="000D995B" w14:textId="035CD27D" w:rsidR="004E1EF3" w:rsidRPr="00687079" w:rsidRDefault="00E10F9D" w:rsidP="002C067F">
            <w:pPr>
              <w:tabs>
                <w:tab w:val="left" w:pos="284"/>
              </w:tabs>
              <w:spacing w:line="276" w:lineRule="auto"/>
              <w:ind w:right="118" w:firstLine="142"/>
              <w:jc w:val="center"/>
              <w:rPr>
                <w:rFonts w:ascii="Arial" w:hAnsi="Arial" w:cs="Arial"/>
                <w:sz w:val="18"/>
                <w:szCs w:val="18"/>
              </w:rPr>
            </w:pPr>
            <w:r>
              <w:rPr>
                <w:rFonts w:ascii="Arial" w:hAnsi="Arial" w:cs="Arial"/>
                <w:sz w:val="18"/>
                <w:szCs w:val="18"/>
              </w:rPr>
              <w:t>453</w:t>
            </w:r>
          </w:p>
        </w:tc>
        <w:tc>
          <w:tcPr>
            <w:tcW w:w="1299" w:type="dxa"/>
            <w:tcBorders>
              <w:top w:val="single" w:sz="4" w:space="0" w:color="auto"/>
              <w:left w:val="single" w:sz="4" w:space="0" w:color="auto"/>
              <w:bottom w:val="single" w:sz="4" w:space="0" w:color="auto"/>
              <w:right w:val="single" w:sz="4" w:space="0" w:color="auto"/>
            </w:tcBorders>
          </w:tcPr>
          <w:p w14:paraId="24C0EE9C" w14:textId="0DBFB0F9" w:rsidR="004E1EF3" w:rsidRPr="00687079" w:rsidRDefault="00E10F9D" w:rsidP="002C067F">
            <w:pPr>
              <w:tabs>
                <w:tab w:val="left" w:pos="284"/>
              </w:tabs>
              <w:spacing w:line="276" w:lineRule="auto"/>
              <w:ind w:right="118" w:firstLine="142"/>
              <w:jc w:val="center"/>
              <w:rPr>
                <w:rFonts w:ascii="Arial" w:hAnsi="Arial" w:cs="Arial"/>
                <w:sz w:val="18"/>
                <w:szCs w:val="18"/>
              </w:rPr>
            </w:pPr>
            <w:r>
              <w:rPr>
                <w:rFonts w:ascii="Arial" w:hAnsi="Arial" w:cs="Arial"/>
                <w:sz w:val="18"/>
                <w:szCs w:val="18"/>
              </w:rPr>
              <w:t>453</w:t>
            </w:r>
          </w:p>
        </w:tc>
        <w:tc>
          <w:tcPr>
            <w:tcW w:w="2581" w:type="dxa"/>
            <w:tcBorders>
              <w:top w:val="single" w:sz="4" w:space="0" w:color="auto"/>
              <w:left w:val="single" w:sz="4" w:space="0" w:color="auto"/>
              <w:bottom w:val="single" w:sz="4" w:space="0" w:color="auto"/>
              <w:right w:val="single" w:sz="4" w:space="0" w:color="auto"/>
            </w:tcBorders>
          </w:tcPr>
          <w:p w14:paraId="188E9325" w14:textId="7ACDA9CE" w:rsidR="004E1EF3" w:rsidRPr="00687079" w:rsidRDefault="00E10F9D" w:rsidP="002C067F">
            <w:pPr>
              <w:tabs>
                <w:tab w:val="left" w:pos="284"/>
              </w:tabs>
              <w:spacing w:line="276" w:lineRule="auto"/>
              <w:ind w:right="118" w:firstLine="142"/>
              <w:jc w:val="center"/>
              <w:rPr>
                <w:rFonts w:ascii="Arial" w:hAnsi="Arial" w:cs="Arial"/>
                <w:sz w:val="18"/>
                <w:szCs w:val="18"/>
              </w:rPr>
            </w:pPr>
            <w:r>
              <w:rPr>
                <w:rFonts w:ascii="Arial" w:hAnsi="Arial" w:cs="Arial"/>
                <w:sz w:val="18"/>
                <w:szCs w:val="18"/>
              </w:rPr>
              <w:t>130081</w:t>
            </w:r>
          </w:p>
        </w:tc>
        <w:tc>
          <w:tcPr>
            <w:tcW w:w="2453" w:type="dxa"/>
            <w:tcBorders>
              <w:top w:val="single" w:sz="4" w:space="0" w:color="auto"/>
              <w:left w:val="single" w:sz="4" w:space="0" w:color="auto"/>
              <w:bottom w:val="single" w:sz="4" w:space="0" w:color="auto"/>
              <w:right w:val="single" w:sz="4" w:space="0" w:color="auto"/>
            </w:tcBorders>
          </w:tcPr>
          <w:p w14:paraId="30AFA398" w14:textId="4858E3AF" w:rsidR="004E1EF3" w:rsidRPr="00687079" w:rsidRDefault="00E10F9D" w:rsidP="002C067F">
            <w:pPr>
              <w:tabs>
                <w:tab w:val="left" w:pos="284"/>
              </w:tabs>
              <w:spacing w:line="276" w:lineRule="auto"/>
              <w:ind w:right="118"/>
              <w:jc w:val="center"/>
              <w:rPr>
                <w:rFonts w:ascii="Arial" w:hAnsi="Arial" w:cs="Arial"/>
                <w:sz w:val="18"/>
                <w:szCs w:val="18"/>
              </w:rPr>
            </w:pPr>
            <w:r>
              <w:rPr>
                <w:rFonts w:ascii="Arial" w:hAnsi="Arial" w:cs="Arial"/>
                <w:sz w:val="18"/>
                <w:szCs w:val="18"/>
              </w:rPr>
              <w:t>10127</w:t>
            </w:r>
            <w:r w:rsidR="00A4019A">
              <w:rPr>
                <w:rFonts w:ascii="Arial" w:hAnsi="Arial" w:cs="Arial"/>
                <w:sz w:val="18"/>
                <w:szCs w:val="18"/>
              </w:rPr>
              <w:t>9</w:t>
            </w:r>
          </w:p>
        </w:tc>
        <w:tc>
          <w:tcPr>
            <w:tcW w:w="1312" w:type="dxa"/>
            <w:tcBorders>
              <w:top w:val="single" w:sz="4" w:space="0" w:color="auto"/>
              <w:left w:val="single" w:sz="4" w:space="0" w:color="auto"/>
              <w:bottom w:val="single" w:sz="4" w:space="0" w:color="auto"/>
              <w:right w:val="single" w:sz="4" w:space="0" w:color="auto"/>
            </w:tcBorders>
          </w:tcPr>
          <w:p w14:paraId="5D23DE0D" w14:textId="22D5EF7E" w:rsidR="004E1EF3" w:rsidRPr="00687079" w:rsidRDefault="00E10F9D" w:rsidP="002C067F">
            <w:pPr>
              <w:tabs>
                <w:tab w:val="left" w:pos="284"/>
              </w:tabs>
              <w:spacing w:line="276" w:lineRule="auto"/>
              <w:ind w:right="118" w:firstLine="142"/>
              <w:jc w:val="center"/>
              <w:rPr>
                <w:rFonts w:ascii="Arial" w:hAnsi="Arial" w:cs="Arial"/>
                <w:sz w:val="18"/>
                <w:szCs w:val="18"/>
              </w:rPr>
            </w:pPr>
            <w:r>
              <w:rPr>
                <w:rFonts w:ascii="Arial" w:hAnsi="Arial" w:cs="Arial"/>
                <w:sz w:val="18"/>
                <w:szCs w:val="18"/>
              </w:rPr>
              <w:t>77.85%</w:t>
            </w:r>
          </w:p>
        </w:tc>
      </w:tr>
      <w:tr w:rsidR="006B124F" w:rsidRPr="00772AE0" w14:paraId="4E6D6DE3" w14:textId="77777777" w:rsidTr="00AF728D">
        <w:trPr>
          <w:trHeight w:val="140"/>
        </w:trPr>
        <w:tc>
          <w:tcPr>
            <w:tcW w:w="1563" w:type="dxa"/>
            <w:tcBorders>
              <w:top w:val="single" w:sz="4" w:space="0" w:color="auto"/>
              <w:left w:val="single" w:sz="4" w:space="0" w:color="auto"/>
              <w:bottom w:val="single" w:sz="4" w:space="0" w:color="auto"/>
              <w:right w:val="single" w:sz="4" w:space="0" w:color="auto"/>
            </w:tcBorders>
          </w:tcPr>
          <w:p w14:paraId="61AE5AE7" w14:textId="4129E052" w:rsidR="006B124F" w:rsidRPr="006B124F" w:rsidRDefault="006B124F" w:rsidP="006B124F">
            <w:pPr>
              <w:tabs>
                <w:tab w:val="left" w:pos="284"/>
                <w:tab w:val="center" w:pos="531"/>
              </w:tabs>
              <w:spacing w:line="276" w:lineRule="auto"/>
              <w:ind w:right="118"/>
              <w:rPr>
                <w:rFonts w:ascii="Arial" w:hAnsi="Arial" w:cs="Arial"/>
                <w:sz w:val="18"/>
                <w:szCs w:val="18"/>
              </w:rPr>
            </w:pPr>
            <w:r w:rsidRPr="006B124F">
              <w:rPr>
                <w:rFonts w:ascii="Arial" w:hAnsi="Arial" w:cs="Arial"/>
                <w:sz w:val="18"/>
                <w:szCs w:val="18"/>
              </w:rPr>
              <w:t>31.12.2023</w:t>
            </w:r>
          </w:p>
        </w:tc>
        <w:tc>
          <w:tcPr>
            <w:tcW w:w="1184" w:type="dxa"/>
            <w:tcBorders>
              <w:top w:val="single" w:sz="4" w:space="0" w:color="auto"/>
              <w:left w:val="single" w:sz="4" w:space="0" w:color="auto"/>
              <w:bottom w:val="single" w:sz="4" w:space="0" w:color="auto"/>
              <w:right w:val="single" w:sz="4" w:space="0" w:color="auto"/>
            </w:tcBorders>
          </w:tcPr>
          <w:p w14:paraId="78E23C1C" w14:textId="61B3F4ED" w:rsidR="006B124F" w:rsidRPr="006B124F" w:rsidRDefault="006B124F" w:rsidP="006B124F">
            <w:pPr>
              <w:tabs>
                <w:tab w:val="left" w:pos="284"/>
              </w:tabs>
              <w:spacing w:line="276" w:lineRule="auto"/>
              <w:ind w:right="118" w:firstLine="142"/>
              <w:jc w:val="center"/>
              <w:rPr>
                <w:rFonts w:ascii="Arial" w:hAnsi="Arial" w:cs="Arial"/>
                <w:sz w:val="18"/>
                <w:szCs w:val="18"/>
              </w:rPr>
            </w:pPr>
            <w:r w:rsidRPr="006B124F">
              <w:rPr>
                <w:rFonts w:ascii="Arial" w:hAnsi="Arial" w:cs="Arial"/>
                <w:sz w:val="18"/>
                <w:szCs w:val="18"/>
              </w:rPr>
              <w:t>443</w:t>
            </w:r>
          </w:p>
        </w:tc>
        <w:tc>
          <w:tcPr>
            <w:tcW w:w="1299" w:type="dxa"/>
            <w:tcBorders>
              <w:top w:val="single" w:sz="4" w:space="0" w:color="auto"/>
              <w:left w:val="single" w:sz="4" w:space="0" w:color="auto"/>
              <w:bottom w:val="single" w:sz="4" w:space="0" w:color="auto"/>
              <w:right w:val="single" w:sz="4" w:space="0" w:color="auto"/>
            </w:tcBorders>
          </w:tcPr>
          <w:p w14:paraId="1A290977" w14:textId="4B65F32A" w:rsidR="006B124F" w:rsidRPr="006B124F" w:rsidRDefault="006B124F" w:rsidP="006B124F">
            <w:pPr>
              <w:tabs>
                <w:tab w:val="left" w:pos="284"/>
              </w:tabs>
              <w:spacing w:line="276" w:lineRule="auto"/>
              <w:ind w:right="118" w:firstLine="142"/>
              <w:jc w:val="center"/>
              <w:rPr>
                <w:rFonts w:ascii="Arial" w:hAnsi="Arial" w:cs="Arial"/>
                <w:sz w:val="18"/>
                <w:szCs w:val="18"/>
              </w:rPr>
            </w:pPr>
            <w:r w:rsidRPr="006B124F">
              <w:rPr>
                <w:rFonts w:ascii="Arial" w:hAnsi="Arial" w:cs="Arial"/>
                <w:sz w:val="18"/>
                <w:szCs w:val="18"/>
              </w:rPr>
              <w:t>443</w:t>
            </w:r>
          </w:p>
        </w:tc>
        <w:tc>
          <w:tcPr>
            <w:tcW w:w="2581" w:type="dxa"/>
            <w:tcBorders>
              <w:top w:val="single" w:sz="4" w:space="0" w:color="auto"/>
              <w:left w:val="single" w:sz="4" w:space="0" w:color="auto"/>
              <w:bottom w:val="single" w:sz="4" w:space="0" w:color="auto"/>
              <w:right w:val="single" w:sz="4" w:space="0" w:color="auto"/>
            </w:tcBorders>
          </w:tcPr>
          <w:p w14:paraId="335CE77C" w14:textId="0C4394C7" w:rsidR="006B124F" w:rsidRPr="006B124F" w:rsidRDefault="006B124F" w:rsidP="006B124F">
            <w:pPr>
              <w:tabs>
                <w:tab w:val="left" w:pos="284"/>
              </w:tabs>
              <w:spacing w:line="276" w:lineRule="auto"/>
              <w:ind w:right="118" w:firstLine="142"/>
              <w:jc w:val="center"/>
              <w:rPr>
                <w:rFonts w:ascii="Arial" w:hAnsi="Arial" w:cs="Arial"/>
                <w:sz w:val="18"/>
                <w:szCs w:val="18"/>
              </w:rPr>
            </w:pPr>
            <w:r w:rsidRPr="006B124F">
              <w:rPr>
                <w:rFonts w:ascii="Arial" w:hAnsi="Arial" w:cs="Arial"/>
                <w:sz w:val="18"/>
                <w:szCs w:val="18"/>
              </w:rPr>
              <w:t>110614</w:t>
            </w:r>
          </w:p>
        </w:tc>
        <w:tc>
          <w:tcPr>
            <w:tcW w:w="2453" w:type="dxa"/>
            <w:tcBorders>
              <w:top w:val="single" w:sz="4" w:space="0" w:color="auto"/>
              <w:left w:val="single" w:sz="4" w:space="0" w:color="auto"/>
              <w:bottom w:val="single" w:sz="4" w:space="0" w:color="auto"/>
              <w:right w:val="single" w:sz="4" w:space="0" w:color="auto"/>
            </w:tcBorders>
          </w:tcPr>
          <w:p w14:paraId="0E293DF1" w14:textId="38A87385" w:rsidR="006B124F" w:rsidRPr="006B124F" w:rsidRDefault="006B124F" w:rsidP="006B124F">
            <w:pPr>
              <w:tabs>
                <w:tab w:val="left" w:pos="284"/>
              </w:tabs>
              <w:spacing w:line="276" w:lineRule="auto"/>
              <w:ind w:right="118"/>
              <w:jc w:val="center"/>
              <w:rPr>
                <w:rFonts w:ascii="Arial" w:hAnsi="Arial" w:cs="Arial"/>
                <w:sz w:val="18"/>
                <w:szCs w:val="18"/>
              </w:rPr>
            </w:pPr>
            <w:r w:rsidRPr="006B124F">
              <w:rPr>
                <w:rFonts w:ascii="Arial" w:hAnsi="Arial" w:cs="Arial"/>
                <w:sz w:val="18"/>
                <w:szCs w:val="18"/>
              </w:rPr>
              <w:t>87385</w:t>
            </w:r>
          </w:p>
        </w:tc>
        <w:tc>
          <w:tcPr>
            <w:tcW w:w="1312" w:type="dxa"/>
            <w:tcBorders>
              <w:top w:val="single" w:sz="4" w:space="0" w:color="auto"/>
              <w:left w:val="single" w:sz="4" w:space="0" w:color="auto"/>
              <w:bottom w:val="single" w:sz="4" w:space="0" w:color="auto"/>
              <w:right w:val="single" w:sz="4" w:space="0" w:color="auto"/>
            </w:tcBorders>
          </w:tcPr>
          <w:p w14:paraId="5F39FB60" w14:textId="75F22FF2" w:rsidR="006B124F" w:rsidRPr="006B124F" w:rsidRDefault="006B124F" w:rsidP="006B124F">
            <w:pPr>
              <w:tabs>
                <w:tab w:val="left" w:pos="284"/>
              </w:tabs>
              <w:spacing w:line="276" w:lineRule="auto"/>
              <w:ind w:right="118" w:firstLine="142"/>
              <w:jc w:val="center"/>
              <w:rPr>
                <w:rFonts w:ascii="Arial" w:hAnsi="Arial" w:cs="Arial"/>
                <w:sz w:val="18"/>
                <w:szCs w:val="18"/>
              </w:rPr>
            </w:pPr>
            <w:r w:rsidRPr="006B124F">
              <w:rPr>
                <w:rFonts w:ascii="Arial" w:hAnsi="Arial" w:cs="Arial"/>
                <w:sz w:val="18"/>
                <w:szCs w:val="18"/>
              </w:rPr>
              <w:t>79.00%</w:t>
            </w:r>
          </w:p>
        </w:tc>
      </w:tr>
      <w:tr w:rsidR="006B124F" w:rsidRPr="00772AE0" w14:paraId="386E1330" w14:textId="77777777" w:rsidTr="00AF728D">
        <w:trPr>
          <w:trHeight w:val="311"/>
        </w:trPr>
        <w:tc>
          <w:tcPr>
            <w:tcW w:w="1563" w:type="dxa"/>
            <w:tcBorders>
              <w:top w:val="single" w:sz="4" w:space="0" w:color="auto"/>
              <w:left w:val="single" w:sz="4" w:space="0" w:color="auto"/>
              <w:bottom w:val="single" w:sz="4" w:space="0" w:color="auto"/>
              <w:right w:val="single" w:sz="4" w:space="0" w:color="auto"/>
            </w:tcBorders>
          </w:tcPr>
          <w:p w14:paraId="571D7967" w14:textId="7DDCFD57" w:rsidR="006B124F" w:rsidRPr="00687079" w:rsidRDefault="006B124F" w:rsidP="006B124F">
            <w:pPr>
              <w:tabs>
                <w:tab w:val="left" w:pos="284"/>
                <w:tab w:val="center" w:pos="531"/>
              </w:tabs>
              <w:spacing w:line="276" w:lineRule="auto"/>
              <w:ind w:right="118"/>
              <w:rPr>
                <w:rFonts w:ascii="Arial" w:hAnsi="Arial" w:cs="Arial"/>
                <w:sz w:val="18"/>
                <w:szCs w:val="18"/>
              </w:rPr>
            </w:pPr>
            <w:r w:rsidRPr="00687079">
              <w:rPr>
                <w:rFonts w:ascii="Arial" w:hAnsi="Arial" w:cs="Arial"/>
                <w:sz w:val="18"/>
                <w:szCs w:val="18"/>
              </w:rPr>
              <w:t>30.09.2024</w:t>
            </w:r>
          </w:p>
        </w:tc>
        <w:tc>
          <w:tcPr>
            <w:tcW w:w="1184" w:type="dxa"/>
            <w:tcBorders>
              <w:top w:val="single" w:sz="4" w:space="0" w:color="auto"/>
              <w:left w:val="single" w:sz="4" w:space="0" w:color="auto"/>
              <w:bottom w:val="single" w:sz="4" w:space="0" w:color="auto"/>
              <w:right w:val="single" w:sz="4" w:space="0" w:color="auto"/>
            </w:tcBorders>
          </w:tcPr>
          <w:p w14:paraId="20C73964" w14:textId="0B3A786F" w:rsidR="006B124F" w:rsidRPr="00687079" w:rsidRDefault="006B124F" w:rsidP="006B124F">
            <w:pPr>
              <w:tabs>
                <w:tab w:val="left" w:pos="284"/>
              </w:tabs>
              <w:spacing w:line="276" w:lineRule="auto"/>
              <w:ind w:right="118" w:firstLine="142"/>
              <w:jc w:val="center"/>
              <w:rPr>
                <w:rFonts w:ascii="Arial" w:hAnsi="Arial" w:cs="Arial"/>
                <w:sz w:val="18"/>
                <w:szCs w:val="18"/>
              </w:rPr>
            </w:pPr>
            <w:r w:rsidRPr="00687079">
              <w:rPr>
                <w:rFonts w:ascii="Arial" w:hAnsi="Arial" w:cs="Arial"/>
                <w:sz w:val="18"/>
                <w:szCs w:val="18"/>
              </w:rPr>
              <w:t>454</w:t>
            </w:r>
          </w:p>
        </w:tc>
        <w:tc>
          <w:tcPr>
            <w:tcW w:w="1299" w:type="dxa"/>
            <w:tcBorders>
              <w:top w:val="single" w:sz="4" w:space="0" w:color="auto"/>
              <w:left w:val="single" w:sz="4" w:space="0" w:color="auto"/>
              <w:bottom w:val="single" w:sz="4" w:space="0" w:color="auto"/>
              <w:right w:val="single" w:sz="4" w:space="0" w:color="auto"/>
            </w:tcBorders>
          </w:tcPr>
          <w:p w14:paraId="15F1640F" w14:textId="51C3D0B9" w:rsidR="006B124F" w:rsidRPr="00687079" w:rsidRDefault="006B124F" w:rsidP="006B124F">
            <w:pPr>
              <w:tabs>
                <w:tab w:val="left" w:pos="284"/>
              </w:tabs>
              <w:spacing w:line="276" w:lineRule="auto"/>
              <w:ind w:right="118" w:firstLine="142"/>
              <w:jc w:val="center"/>
              <w:rPr>
                <w:rFonts w:ascii="Arial" w:hAnsi="Arial" w:cs="Arial"/>
                <w:sz w:val="18"/>
                <w:szCs w:val="18"/>
              </w:rPr>
            </w:pPr>
            <w:r w:rsidRPr="00687079">
              <w:rPr>
                <w:rFonts w:ascii="Arial" w:hAnsi="Arial" w:cs="Arial"/>
                <w:sz w:val="18"/>
                <w:szCs w:val="18"/>
              </w:rPr>
              <w:t>454</w:t>
            </w:r>
          </w:p>
        </w:tc>
        <w:tc>
          <w:tcPr>
            <w:tcW w:w="2581" w:type="dxa"/>
            <w:tcBorders>
              <w:top w:val="single" w:sz="4" w:space="0" w:color="auto"/>
              <w:left w:val="single" w:sz="4" w:space="0" w:color="auto"/>
              <w:bottom w:val="single" w:sz="4" w:space="0" w:color="auto"/>
              <w:right w:val="single" w:sz="4" w:space="0" w:color="auto"/>
            </w:tcBorders>
          </w:tcPr>
          <w:p w14:paraId="689845CD" w14:textId="73762350" w:rsidR="006B124F" w:rsidRPr="00687079" w:rsidRDefault="006B124F" w:rsidP="006B124F">
            <w:pPr>
              <w:tabs>
                <w:tab w:val="left" w:pos="284"/>
              </w:tabs>
              <w:spacing w:line="276" w:lineRule="auto"/>
              <w:ind w:right="118"/>
              <w:jc w:val="center"/>
              <w:rPr>
                <w:rFonts w:ascii="Arial" w:hAnsi="Arial" w:cs="Arial"/>
                <w:sz w:val="18"/>
                <w:szCs w:val="18"/>
              </w:rPr>
            </w:pPr>
            <w:r w:rsidRPr="00687079">
              <w:rPr>
                <w:rFonts w:ascii="Arial" w:hAnsi="Arial" w:cs="Arial"/>
                <w:sz w:val="18"/>
                <w:szCs w:val="18"/>
              </w:rPr>
              <w:t>119876</w:t>
            </w:r>
          </w:p>
        </w:tc>
        <w:tc>
          <w:tcPr>
            <w:tcW w:w="2453" w:type="dxa"/>
            <w:tcBorders>
              <w:top w:val="single" w:sz="4" w:space="0" w:color="auto"/>
              <w:left w:val="single" w:sz="4" w:space="0" w:color="auto"/>
              <w:bottom w:val="single" w:sz="4" w:space="0" w:color="auto"/>
              <w:right w:val="single" w:sz="4" w:space="0" w:color="auto"/>
            </w:tcBorders>
          </w:tcPr>
          <w:p w14:paraId="34BAA5B6" w14:textId="212136C4" w:rsidR="006B124F" w:rsidRPr="00687079" w:rsidRDefault="006B124F" w:rsidP="006B124F">
            <w:pPr>
              <w:tabs>
                <w:tab w:val="left" w:pos="284"/>
              </w:tabs>
              <w:spacing w:line="276" w:lineRule="auto"/>
              <w:ind w:right="118"/>
              <w:jc w:val="center"/>
              <w:rPr>
                <w:rFonts w:ascii="Arial" w:hAnsi="Arial" w:cs="Arial"/>
                <w:sz w:val="18"/>
                <w:szCs w:val="18"/>
              </w:rPr>
            </w:pPr>
            <w:r w:rsidRPr="00687079">
              <w:rPr>
                <w:rFonts w:ascii="Arial" w:hAnsi="Arial" w:cs="Arial"/>
                <w:sz w:val="18"/>
                <w:szCs w:val="18"/>
              </w:rPr>
              <w:t>88229</w:t>
            </w:r>
          </w:p>
        </w:tc>
        <w:tc>
          <w:tcPr>
            <w:tcW w:w="1312" w:type="dxa"/>
            <w:tcBorders>
              <w:top w:val="single" w:sz="4" w:space="0" w:color="auto"/>
              <w:left w:val="single" w:sz="4" w:space="0" w:color="auto"/>
              <w:bottom w:val="single" w:sz="4" w:space="0" w:color="auto"/>
              <w:right w:val="single" w:sz="4" w:space="0" w:color="auto"/>
            </w:tcBorders>
          </w:tcPr>
          <w:p w14:paraId="77740198" w14:textId="0C76D915" w:rsidR="006B124F" w:rsidRPr="00687079" w:rsidRDefault="006B124F" w:rsidP="006B124F">
            <w:pPr>
              <w:tabs>
                <w:tab w:val="left" w:pos="284"/>
              </w:tabs>
              <w:spacing w:line="276" w:lineRule="auto"/>
              <w:ind w:right="118" w:firstLine="142"/>
              <w:jc w:val="center"/>
              <w:rPr>
                <w:rFonts w:ascii="Arial" w:hAnsi="Arial" w:cs="Arial"/>
                <w:sz w:val="18"/>
                <w:szCs w:val="18"/>
              </w:rPr>
            </w:pPr>
            <w:r w:rsidRPr="00687079">
              <w:rPr>
                <w:rFonts w:ascii="Arial" w:hAnsi="Arial" w:cs="Arial"/>
                <w:sz w:val="18"/>
                <w:szCs w:val="18"/>
              </w:rPr>
              <w:t>73.60%</w:t>
            </w:r>
          </w:p>
        </w:tc>
      </w:tr>
      <w:tr w:rsidR="00B81EEF" w:rsidRPr="008A4488" w14:paraId="0538C1FB" w14:textId="77777777" w:rsidTr="00AF728D">
        <w:trPr>
          <w:trHeight w:val="83"/>
        </w:trPr>
        <w:tc>
          <w:tcPr>
            <w:tcW w:w="1563" w:type="dxa"/>
            <w:tcBorders>
              <w:top w:val="single" w:sz="4" w:space="0" w:color="auto"/>
              <w:left w:val="single" w:sz="4" w:space="0" w:color="auto"/>
              <w:bottom w:val="single" w:sz="4" w:space="0" w:color="auto"/>
              <w:right w:val="single" w:sz="4" w:space="0" w:color="auto"/>
            </w:tcBorders>
          </w:tcPr>
          <w:p w14:paraId="71E2F2B9" w14:textId="77777777" w:rsidR="00B81EEF" w:rsidRPr="00687079" w:rsidRDefault="00B81EEF" w:rsidP="00B81EEF">
            <w:pPr>
              <w:tabs>
                <w:tab w:val="left" w:pos="284"/>
                <w:tab w:val="center" w:pos="531"/>
              </w:tabs>
              <w:spacing w:line="276" w:lineRule="auto"/>
              <w:ind w:right="118" w:firstLine="142"/>
              <w:rPr>
                <w:rFonts w:ascii="Arial" w:hAnsi="Arial" w:cs="Arial"/>
                <w:b/>
                <w:bCs/>
                <w:sz w:val="18"/>
                <w:szCs w:val="18"/>
              </w:rPr>
            </w:pPr>
            <w:r w:rsidRPr="00687079">
              <w:rPr>
                <w:rFonts w:ascii="Arial" w:hAnsi="Arial" w:cs="Arial"/>
                <w:b/>
                <w:bCs/>
                <w:sz w:val="18"/>
                <w:szCs w:val="18"/>
              </w:rPr>
              <w:t xml:space="preserve">+-Q to Q </w:t>
            </w:r>
          </w:p>
        </w:tc>
        <w:tc>
          <w:tcPr>
            <w:tcW w:w="1184" w:type="dxa"/>
            <w:tcBorders>
              <w:top w:val="single" w:sz="4" w:space="0" w:color="auto"/>
              <w:left w:val="single" w:sz="4" w:space="0" w:color="auto"/>
              <w:bottom w:val="single" w:sz="4" w:space="0" w:color="auto"/>
              <w:right w:val="single" w:sz="4" w:space="0" w:color="auto"/>
            </w:tcBorders>
            <w:vAlign w:val="center"/>
          </w:tcPr>
          <w:p w14:paraId="2A869EB1" w14:textId="2A66A441" w:rsidR="00B81EEF" w:rsidRPr="00B81EEF" w:rsidRDefault="00B81EEF" w:rsidP="00B81EEF">
            <w:pPr>
              <w:tabs>
                <w:tab w:val="left" w:pos="284"/>
              </w:tabs>
              <w:spacing w:line="276" w:lineRule="auto"/>
              <w:ind w:right="118"/>
              <w:rPr>
                <w:rFonts w:ascii="Arial" w:hAnsi="Arial" w:cs="Arial"/>
                <w:color w:val="000000" w:themeColor="text1"/>
                <w:sz w:val="18"/>
                <w:szCs w:val="18"/>
              </w:rPr>
            </w:pPr>
            <w:r w:rsidRPr="00B81EEF">
              <w:rPr>
                <w:rFonts w:ascii="Arial" w:hAnsi="Arial" w:cs="Arial"/>
                <w:color w:val="000000" w:themeColor="text1"/>
                <w:sz w:val="18"/>
                <w:szCs w:val="18"/>
              </w:rPr>
              <w:t xml:space="preserve">        -1</w:t>
            </w:r>
          </w:p>
        </w:tc>
        <w:tc>
          <w:tcPr>
            <w:tcW w:w="1299" w:type="dxa"/>
            <w:tcBorders>
              <w:top w:val="single" w:sz="4" w:space="0" w:color="auto"/>
              <w:left w:val="single" w:sz="4" w:space="0" w:color="auto"/>
              <w:bottom w:val="single" w:sz="4" w:space="0" w:color="auto"/>
              <w:right w:val="single" w:sz="4" w:space="0" w:color="auto"/>
            </w:tcBorders>
            <w:vAlign w:val="center"/>
          </w:tcPr>
          <w:p w14:paraId="0982ACF8" w14:textId="42F28702" w:rsidR="00B81EEF" w:rsidRPr="00B81EEF" w:rsidRDefault="00B81EEF" w:rsidP="00B81EEF">
            <w:pPr>
              <w:tabs>
                <w:tab w:val="left" w:pos="284"/>
              </w:tabs>
              <w:spacing w:line="276" w:lineRule="auto"/>
              <w:ind w:right="118" w:firstLine="142"/>
              <w:jc w:val="center"/>
              <w:rPr>
                <w:rFonts w:ascii="Arial" w:hAnsi="Arial" w:cs="Arial"/>
                <w:color w:val="000000" w:themeColor="text1"/>
                <w:sz w:val="18"/>
                <w:szCs w:val="18"/>
              </w:rPr>
            </w:pPr>
            <w:r w:rsidRPr="00B81EEF">
              <w:rPr>
                <w:rFonts w:ascii="Arial" w:hAnsi="Arial" w:cs="Arial"/>
                <w:color w:val="000000" w:themeColor="text1"/>
                <w:sz w:val="18"/>
                <w:szCs w:val="18"/>
              </w:rPr>
              <w:t>-1</w:t>
            </w:r>
          </w:p>
        </w:tc>
        <w:tc>
          <w:tcPr>
            <w:tcW w:w="2581" w:type="dxa"/>
            <w:tcBorders>
              <w:top w:val="single" w:sz="4" w:space="0" w:color="auto"/>
              <w:left w:val="single" w:sz="4" w:space="0" w:color="auto"/>
              <w:bottom w:val="single" w:sz="4" w:space="0" w:color="auto"/>
              <w:right w:val="single" w:sz="4" w:space="0" w:color="auto"/>
            </w:tcBorders>
            <w:vAlign w:val="center"/>
          </w:tcPr>
          <w:p w14:paraId="75325033" w14:textId="07C80561" w:rsidR="00B81EEF" w:rsidRPr="00687079" w:rsidRDefault="00B81EEF" w:rsidP="00B81EEF">
            <w:pPr>
              <w:tabs>
                <w:tab w:val="left" w:pos="284"/>
              </w:tabs>
              <w:spacing w:line="276" w:lineRule="auto"/>
              <w:ind w:right="118"/>
              <w:jc w:val="center"/>
              <w:rPr>
                <w:rFonts w:ascii="Arial" w:hAnsi="Arial" w:cs="Arial"/>
                <w:color w:val="000000" w:themeColor="text1"/>
                <w:sz w:val="18"/>
                <w:szCs w:val="18"/>
              </w:rPr>
            </w:pPr>
            <w:r>
              <w:rPr>
                <w:rFonts w:ascii="Arial" w:hAnsi="Arial" w:cs="Arial"/>
                <w:color w:val="000000" w:themeColor="text1"/>
                <w:sz w:val="18"/>
                <w:szCs w:val="18"/>
              </w:rPr>
              <w:t>+10205</w:t>
            </w:r>
            <w:r w:rsidR="00A4019A">
              <w:rPr>
                <w:rFonts w:ascii="Arial" w:hAnsi="Arial" w:cs="Arial"/>
                <w:color w:val="000000" w:themeColor="text1"/>
                <w:sz w:val="18"/>
                <w:szCs w:val="18"/>
              </w:rPr>
              <w:t>(8.51%)</w:t>
            </w:r>
          </w:p>
        </w:tc>
        <w:tc>
          <w:tcPr>
            <w:tcW w:w="2453" w:type="dxa"/>
            <w:tcBorders>
              <w:top w:val="single" w:sz="4" w:space="0" w:color="auto"/>
              <w:left w:val="single" w:sz="4" w:space="0" w:color="auto"/>
              <w:bottom w:val="single" w:sz="4" w:space="0" w:color="auto"/>
              <w:right w:val="single" w:sz="4" w:space="0" w:color="auto"/>
            </w:tcBorders>
            <w:vAlign w:val="center"/>
          </w:tcPr>
          <w:p w14:paraId="263BB7E1" w14:textId="266255AA" w:rsidR="00B81EEF" w:rsidRPr="00687079" w:rsidRDefault="00B81EEF" w:rsidP="00B81EEF">
            <w:pPr>
              <w:tabs>
                <w:tab w:val="left" w:pos="284"/>
              </w:tabs>
              <w:spacing w:line="276" w:lineRule="auto"/>
              <w:ind w:right="118"/>
              <w:jc w:val="center"/>
              <w:rPr>
                <w:rFonts w:ascii="Arial" w:hAnsi="Arial" w:cs="Arial"/>
                <w:color w:val="000000" w:themeColor="text1"/>
                <w:sz w:val="18"/>
                <w:szCs w:val="18"/>
              </w:rPr>
            </w:pPr>
            <w:r>
              <w:rPr>
                <w:rFonts w:ascii="Arial" w:hAnsi="Arial" w:cs="Arial"/>
                <w:color w:val="000000" w:themeColor="text1"/>
                <w:sz w:val="18"/>
                <w:szCs w:val="18"/>
              </w:rPr>
              <w:t>+130</w:t>
            </w:r>
            <w:r w:rsidR="00A4019A">
              <w:rPr>
                <w:rFonts w:ascii="Arial" w:hAnsi="Arial" w:cs="Arial"/>
                <w:color w:val="000000" w:themeColor="text1"/>
                <w:sz w:val="18"/>
                <w:szCs w:val="18"/>
              </w:rPr>
              <w:t>50(14.79%)</w:t>
            </w:r>
          </w:p>
        </w:tc>
        <w:tc>
          <w:tcPr>
            <w:tcW w:w="1312" w:type="dxa"/>
            <w:tcBorders>
              <w:top w:val="single" w:sz="4" w:space="0" w:color="auto"/>
              <w:left w:val="single" w:sz="4" w:space="0" w:color="auto"/>
              <w:bottom w:val="single" w:sz="4" w:space="0" w:color="auto"/>
              <w:right w:val="single" w:sz="4" w:space="0" w:color="auto"/>
            </w:tcBorders>
            <w:vAlign w:val="center"/>
          </w:tcPr>
          <w:p w14:paraId="5C09F63F" w14:textId="025B42D1" w:rsidR="00B81EEF" w:rsidRPr="00687079" w:rsidRDefault="00B81EEF" w:rsidP="00B81EEF">
            <w:pPr>
              <w:tabs>
                <w:tab w:val="left" w:pos="284"/>
              </w:tabs>
              <w:spacing w:line="276" w:lineRule="auto"/>
              <w:ind w:right="118" w:firstLine="142"/>
              <w:jc w:val="center"/>
              <w:rPr>
                <w:rFonts w:ascii="Arial" w:hAnsi="Arial" w:cs="Arial"/>
                <w:b/>
                <w:bCs/>
                <w:color w:val="000000" w:themeColor="text1"/>
                <w:sz w:val="18"/>
                <w:szCs w:val="18"/>
              </w:rPr>
            </w:pPr>
            <w:r>
              <w:rPr>
                <w:rFonts w:ascii="Arial" w:hAnsi="Arial" w:cs="Arial"/>
                <w:b/>
                <w:bCs/>
                <w:color w:val="000000" w:themeColor="text1"/>
                <w:sz w:val="18"/>
                <w:szCs w:val="18"/>
              </w:rPr>
              <w:t>+4.25%</w:t>
            </w:r>
          </w:p>
        </w:tc>
      </w:tr>
      <w:tr w:rsidR="00B81EEF" w:rsidRPr="00772AE0" w14:paraId="4AD80CB1" w14:textId="77777777" w:rsidTr="00AF728D">
        <w:trPr>
          <w:trHeight w:val="83"/>
        </w:trPr>
        <w:tc>
          <w:tcPr>
            <w:tcW w:w="1563" w:type="dxa"/>
            <w:tcBorders>
              <w:top w:val="single" w:sz="4" w:space="0" w:color="auto"/>
              <w:left w:val="single" w:sz="4" w:space="0" w:color="auto"/>
              <w:bottom w:val="single" w:sz="4" w:space="0" w:color="auto"/>
              <w:right w:val="single" w:sz="4" w:space="0" w:color="auto"/>
            </w:tcBorders>
          </w:tcPr>
          <w:p w14:paraId="6D766DA8" w14:textId="77777777" w:rsidR="00B81EEF" w:rsidRPr="00687079" w:rsidRDefault="00B81EEF" w:rsidP="00B81EEF">
            <w:pPr>
              <w:tabs>
                <w:tab w:val="left" w:pos="284"/>
                <w:tab w:val="center" w:pos="531"/>
              </w:tabs>
              <w:spacing w:line="276" w:lineRule="auto"/>
              <w:ind w:right="118" w:firstLine="142"/>
              <w:rPr>
                <w:rFonts w:ascii="Arial" w:hAnsi="Arial" w:cs="Arial"/>
                <w:b/>
                <w:bCs/>
                <w:sz w:val="18"/>
                <w:szCs w:val="18"/>
              </w:rPr>
            </w:pPr>
            <w:r w:rsidRPr="00687079">
              <w:rPr>
                <w:rFonts w:ascii="Arial" w:hAnsi="Arial" w:cs="Arial"/>
                <w:b/>
                <w:bCs/>
                <w:sz w:val="18"/>
                <w:szCs w:val="18"/>
              </w:rPr>
              <w:t xml:space="preserve">+-YOY </w:t>
            </w:r>
          </w:p>
        </w:tc>
        <w:tc>
          <w:tcPr>
            <w:tcW w:w="1184" w:type="dxa"/>
            <w:tcBorders>
              <w:top w:val="single" w:sz="4" w:space="0" w:color="auto"/>
              <w:left w:val="single" w:sz="4" w:space="0" w:color="auto"/>
              <w:bottom w:val="single" w:sz="4" w:space="0" w:color="auto"/>
              <w:right w:val="single" w:sz="4" w:space="0" w:color="auto"/>
            </w:tcBorders>
            <w:vAlign w:val="center"/>
          </w:tcPr>
          <w:p w14:paraId="7359BE10" w14:textId="23711884" w:rsidR="00B81EEF" w:rsidRPr="00B81EEF" w:rsidRDefault="00B81EEF" w:rsidP="00B81EEF">
            <w:pPr>
              <w:tabs>
                <w:tab w:val="left" w:pos="284"/>
              </w:tabs>
              <w:spacing w:line="276" w:lineRule="auto"/>
              <w:ind w:right="118" w:firstLine="142"/>
              <w:jc w:val="center"/>
              <w:rPr>
                <w:rFonts w:ascii="Arial" w:hAnsi="Arial" w:cs="Arial"/>
                <w:color w:val="000000" w:themeColor="text1"/>
                <w:sz w:val="18"/>
                <w:szCs w:val="18"/>
              </w:rPr>
            </w:pPr>
            <w:r>
              <w:rPr>
                <w:rFonts w:ascii="Arial" w:hAnsi="Arial" w:cs="Arial"/>
                <w:color w:val="000000" w:themeColor="text1"/>
                <w:sz w:val="18"/>
                <w:szCs w:val="18"/>
              </w:rPr>
              <w:t>+</w:t>
            </w:r>
            <w:r w:rsidRPr="00B81EEF">
              <w:rPr>
                <w:rFonts w:ascii="Arial" w:hAnsi="Arial" w:cs="Arial"/>
                <w:color w:val="000000" w:themeColor="text1"/>
                <w:sz w:val="18"/>
                <w:szCs w:val="18"/>
              </w:rPr>
              <w:t>10</w:t>
            </w:r>
          </w:p>
        </w:tc>
        <w:tc>
          <w:tcPr>
            <w:tcW w:w="1299" w:type="dxa"/>
            <w:tcBorders>
              <w:top w:val="single" w:sz="4" w:space="0" w:color="auto"/>
              <w:left w:val="single" w:sz="4" w:space="0" w:color="auto"/>
              <w:bottom w:val="single" w:sz="4" w:space="0" w:color="auto"/>
              <w:right w:val="single" w:sz="4" w:space="0" w:color="auto"/>
            </w:tcBorders>
            <w:vAlign w:val="center"/>
          </w:tcPr>
          <w:p w14:paraId="54DD6BB7" w14:textId="073BFD4D" w:rsidR="00B81EEF" w:rsidRPr="00B81EEF" w:rsidRDefault="00B81EEF" w:rsidP="00B81EEF">
            <w:pPr>
              <w:tabs>
                <w:tab w:val="left" w:pos="284"/>
              </w:tabs>
              <w:spacing w:line="276" w:lineRule="auto"/>
              <w:ind w:right="118" w:firstLine="142"/>
              <w:jc w:val="center"/>
              <w:rPr>
                <w:rFonts w:ascii="Arial" w:hAnsi="Arial" w:cs="Arial"/>
                <w:color w:val="000000" w:themeColor="text1"/>
                <w:sz w:val="18"/>
                <w:szCs w:val="18"/>
              </w:rPr>
            </w:pPr>
            <w:r>
              <w:rPr>
                <w:rFonts w:ascii="Arial" w:hAnsi="Arial" w:cs="Arial"/>
                <w:color w:val="000000" w:themeColor="text1"/>
                <w:sz w:val="18"/>
                <w:szCs w:val="18"/>
              </w:rPr>
              <w:t>+</w:t>
            </w:r>
            <w:r w:rsidRPr="00B81EEF">
              <w:rPr>
                <w:rFonts w:ascii="Arial" w:hAnsi="Arial" w:cs="Arial"/>
                <w:color w:val="000000" w:themeColor="text1"/>
                <w:sz w:val="18"/>
                <w:szCs w:val="18"/>
              </w:rPr>
              <w:t>10</w:t>
            </w:r>
          </w:p>
        </w:tc>
        <w:tc>
          <w:tcPr>
            <w:tcW w:w="2581" w:type="dxa"/>
            <w:tcBorders>
              <w:top w:val="single" w:sz="4" w:space="0" w:color="auto"/>
              <w:left w:val="single" w:sz="4" w:space="0" w:color="auto"/>
              <w:bottom w:val="single" w:sz="4" w:space="0" w:color="auto"/>
              <w:right w:val="single" w:sz="4" w:space="0" w:color="auto"/>
            </w:tcBorders>
            <w:vAlign w:val="center"/>
          </w:tcPr>
          <w:p w14:paraId="4D7A27B7" w14:textId="74A1C673" w:rsidR="00B81EEF" w:rsidRPr="00687079" w:rsidRDefault="00B81EEF" w:rsidP="00B81EEF">
            <w:pPr>
              <w:tabs>
                <w:tab w:val="left" w:pos="284"/>
              </w:tabs>
              <w:spacing w:line="276" w:lineRule="auto"/>
              <w:ind w:right="118" w:firstLine="142"/>
              <w:jc w:val="center"/>
              <w:rPr>
                <w:rFonts w:ascii="Arial" w:hAnsi="Arial" w:cs="Arial"/>
                <w:b/>
                <w:color w:val="000000" w:themeColor="text1"/>
                <w:sz w:val="18"/>
                <w:szCs w:val="18"/>
              </w:rPr>
            </w:pPr>
            <w:r>
              <w:rPr>
                <w:rFonts w:ascii="Arial" w:hAnsi="Arial" w:cs="Arial"/>
                <w:color w:val="000000" w:themeColor="text1"/>
                <w:sz w:val="18"/>
                <w:szCs w:val="18"/>
              </w:rPr>
              <w:t>+19467</w:t>
            </w:r>
            <w:r w:rsidR="00A4019A">
              <w:rPr>
                <w:rFonts w:ascii="Arial" w:hAnsi="Arial" w:cs="Arial"/>
                <w:color w:val="000000" w:themeColor="text1"/>
                <w:sz w:val="18"/>
                <w:szCs w:val="18"/>
              </w:rPr>
              <w:t xml:space="preserve"> (17.60%)</w:t>
            </w:r>
          </w:p>
        </w:tc>
        <w:tc>
          <w:tcPr>
            <w:tcW w:w="2453" w:type="dxa"/>
            <w:tcBorders>
              <w:top w:val="single" w:sz="4" w:space="0" w:color="auto"/>
              <w:left w:val="single" w:sz="4" w:space="0" w:color="auto"/>
              <w:bottom w:val="single" w:sz="4" w:space="0" w:color="auto"/>
              <w:right w:val="single" w:sz="4" w:space="0" w:color="auto"/>
            </w:tcBorders>
            <w:vAlign w:val="center"/>
          </w:tcPr>
          <w:p w14:paraId="62528852" w14:textId="19AB37A6" w:rsidR="00B81EEF" w:rsidRPr="00687079" w:rsidRDefault="00B81EEF" w:rsidP="00B81EEF">
            <w:pPr>
              <w:tabs>
                <w:tab w:val="left" w:pos="284"/>
              </w:tabs>
              <w:spacing w:line="276" w:lineRule="auto"/>
              <w:ind w:right="118"/>
              <w:jc w:val="center"/>
              <w:rPr>
                <w:rFonts w:ascii="Arial" w:hAnsi="Arial" w:cs="Arial"/>
                <w:b/>
                <w:color w:val="000000" w:themeColor="text1"/>
                <w:sz w:val="18"/>
                <w:szCs w:val="18"/>
              </w:rPr>
            </w:pPr>
            <w:r>
              <w:rPr>
                <w:rFonts w:ascii="Arial" w:hAnsi="Arial" w:cs="Arial"/>
                <w:color w:val="000000" w:themeColor="text1"/>
                <w:sz w:val="18"/>
                <w:szCs w:val="18"/>
              </w:rPr>
              <w:t>+138</w:t>
            </w:r>
            <w:r w:rsidR="00A4019A">
              <w:rPr>
                <w:rFonts w:ascii="Arial" w:hAnsi="Arial" w:cs="Arial"/>
                <w:color w:val="000000" w:themeColor="text1"/>
                <w:sz w:val="18"/>
                <w:szCs w:val="18"/>
              </w:rPr>
              <w:t>94 (15.90%)</w:t>
            </w:r>
          </w:p>
        </w:tc>
        <w:tc>
          <w:tcPr>
            <w:tcW w:w="1312" w:type="dxa"/>
            <w:tcBorders>
              <w:top w:val="single" w:sz="4" w:space="0" w:color="auto"/>
              <w:left w:val="single" w:sz="4" w:space="0" w:color="auto"/>
              <w:bottom w:val="single" w:sz="4" w:space="0" w:color="auto"/>
              <w:right w:val="single" w:sz="4" w:space="0" w:color="auto"/>
            </w:tcBorders>
            <w:vAlign w:val="center"/>
          </w:tcPr>
          <w:p w14:paraId="1344A0C3" w14:textId="3B2FEE9A" w:rsidR="00B81EEF" w:rsidRPr="00687079" w:rsidRDefault="00B81EEF" w:rsidP="00B81EEF">
            <w:pPr>
              <w:tabs>
                <w:tab w:val="left" w:pos="284"/>
              </w:tabs>
              <w:spacing w:line="276" w:lineRule="auto"/>
              <w:ind w:right="118"/>
              <w:rPr>
                <w:rFonts w:ascii="Arial" w:hAnsi="Arial" w:cs="Arial"/>
                <w:b/>
                <w:bCs/>
                <w:color w:val="000000" w:themeColor="text1"/>
                <w:sz w:val="18"/>
                <w:szCs w:val="18"/>
              </w:rPr>
            </w:pPr>
            <w:r>
              <w:rPr>
                <w:rFonts w:ascii="Arial" w:hAnsi="Arial" w:cs="Arial"/>
                <w:b/>
                <w:bCs/>
                <w:color w:val="000000" w:themeColor="text1"/>
                <w:sz w:val="18"/>
                <w:szCs w:val="18"/>
              </w:rPr>
              <w:t xml:space="preserve">      -1.15%</w:t>
            </w:r>
          </w:p>
        </w:tc>
      </w:tr>
    </w:tbl>
    <w:p w14:paraId="44B5E9F6" w14:textId="34DFA6FC" w:rsidR="00F946E6" w:rsidRPr="00FA19B6" w:rsidRDefault="00F946E6" w:rsidP="00F946E6">
      <w:pPr>
        <w:jc w:val="both"/>
        <w:rPr>
          <w:rFonts w:ascii="Arial" w:hAnsi="Arial" w:cs="Arial"/>
          <w:b/>
          <w:color w:val="000000" w:themeColor="text1"/>
          <w:sz w:val="20"/>
          <w:szCs w:val="20"/>
        </w:rPr>
      </w:pPr>
      <w:bookmarkStart w:id="2" w:name="_Hlk166079585"/>
      <w:r w:rsidRPr="00FA19B6">
        <w:rPr>
          <w:rFonts w:ascii="Arial" w:hAnsi="Arial" w:cs="Arial"/>
          <w:b/>
          <w:color w:val="000000" w:themeColor="text1"/>
        </w:rPr>
        <w:t xml:space="preserve">         </w:t>
      </w:r>
      <w:r w:rsidRPr="00FA19B6">
        <w:rPr>
          <w:rFonts w:ascii="Arial" w:hAnsi="Arial" w:cs="Arial"/>
          <w:b/>
          <w:color w:val="000000" w:themeColor="text1"/>
          <w:sz w:val="20"/>
          <w:szCs w:val="20"/>
        </w:rPr>
        <w:t xml:space="preserve">                            </w:t>
      </w:r>
      <w:r w:rsidRPr="00FA19B6">
        <w:rPr>
          <w:rFonts w:ascii="Arial" w:hAnsi="Arial" w:cs="Arial"/>
          <w:b/>
          <w:color w:val="000000" w:themeColor="text1"/>
          <w:sz w:val="20"/>
          <w:szCs w:val="20"/>
        </w:rPr>
        <w:tab/>
      </w:r>
      <w:r w:rsidRPr="00FA19B6">
        <w:rPr>
          <w:rFonts w:ascii="Arial" w:hAnsi="Arial" w:cs="Arial"/>
          <w:b/>
          <w:color w:val="000000" w:themeColor="text1"/>
          <w:sz w:val="20"/>
          <w:szCs w:val="20"/>
        </w:rPr>
        <w:tab/>
      </w:r>
      <w:r w:rsidRPr="00FA19B6">
        <w:rPr>
          <w:rFonts w:ascii="Arial" w:hAnsi="Arial" w:cs="Arial"/>
          <w:b/>
          <w:color w:val="000000" w:themeColor="text1"/>
          <w:sz w:val="20"/>
          <w:szCs w:val="20"/>
        </w:rPr>
        <w:tab/>
      </w:r>
      <w:r w:rsidRPr="00FA19B6">
        <w:rPr>
          <w:rFonts w:ascii="Arial" w:hAnsi="Arial" w:cs="Arial"/>
          <w:b/>
          <w:color w:val="000000" w:themeColor="text1"/>
          <w:sz w:val="20"/>
          <w:szCs w:val="20"/>
        </w:rPr>
        <w:tab/>
      </w:r>
      <w:r w:rsidRPr="00FA19B6">
        <w:rPr>
          <w:rFonts w:ascii="Arial" w:hAnsi="Arial" w:cs="Arial"/>
          <w:b/>
          <w:color w:val="000000" w:themeColor="text1"/>
          <w:sz w:val="20"/>
          <w:szCs w:val="20"/>
        </w:rPr>
        <w:tab/>
      </w:r>
      <w:r w:rsidRPr="00FA19B6">
        <w:rPr>
          <w:rFonts w:ascii="Arial" w:hAnsi="Arial" w:cs="Arial"/>
          <w:b/>
          <w:color w:val="000000" w:themeColor="text1"/>
          <w:sz w:val="20"/>
          <w:szCs w:val="20"/>
        </w:rPr>
        <w:tab/>
      </w:r>
      <w:r w:rsidRPr="00FA19B6">
        <w:rPr>
          <w:rFonts w:ascii="Arial" w:hAnsi="Arial" w:cs="Arial"/>
          <w:b/>
          <w:color w:val="000000" w:themeColor="text1"/>
          <w:sz w:val="20"/>
          <w:szCs w:val="20"/>
        </w:rPr>
        <w:tab/>
      </w:r>
    </w:p>
    <w:p w14:paraId="136F28AD" w14:textId="1523859F" w:rsidR="004E1EF3" w:rsidRPr="00FA19B6" w:rsidRDefault="004E1EF3" w:rsidP="004E1EF3">
      <w:pPr>
        <w:tabs>
          <w:tab w:val="left" w:pos="284"/>
        </w:tabs>
        <w:ind w:right="270"/>
        <w:jc w:val="both"/>
        <w:rPr>
          <w:rFonts w:ascii="Arial" w:hAnsi="Arial" w:cs="Arial"/>
          <w:color w:val="000000" w:themeColor="text1"/>
          <w:sz w:val="20"/>
          <w:szCs w:val="20"/>
        </w:rPr>
      </w:pPr>
      <w:r w:rsidRPr="00FA19B6">
        <w:rPr>
          <w:rFonts w:ascii="Arial" w:hAnsi="Arial" w:cs="Arial"/>
          <w:color w:val="000000" w:themeColor="text1"/>
          <w:sz w:val="20"/>
          <w:szCs w:val="20"/>
        </w:rPr>
        <w:t xml:space="preserve">The total deposits in UT Chandigarh have </w:t>
      </w:r>
      <w:r w:rsidR="00D34C3C" w:rsidRPr="00FA19B6">
        <w:rPr>
          <w:rFonts w:ascii="Arial" w:hAnsi="Arial" w:cs="Arial"/>
          <w:color w:val="000000" w:themeColor="text1"/>
          <w:sz w:val="20"/>
          <w:szCs w:val="20"/>
        </w:rPr>
        <w:t xml:space="preserve">increased </w:t>
      </w:r>
      <w:r w:rsidRPr="00FA19B6">
        <w:rPr>
          <w:rFonts w:ascii="Arial" w:hAnsi="Arial" w:cs="Arial"/>
          <w:color w:val="000000" w:themeColor="text1"/>
          <w:sz w:val="20"/>
          <w:szCs w:val="20"/>
        </w:rPr>
        <w:t>from Rs.</w:t>
      </w:r>
      <w:r w:rsidR="00CF0736" w:rsidRPr="00FA19B6">
        <w:rPr>
          <w:rFonts w:ascii="Arial" w:hAnsi="Arial" w:cs="Arial"/>
          <w:color w:val="000000" w:themeColor="text1"/>
          <w:sz w:val="20"/>
          <w:szCs w:val="20"/>
        </w:rPr>
        <w:t xml:space="preserve"> Rs </w:t>
      </w:r>
      <w:r w:rsidR="00D300A1" w:rsidRPr="00FA19B6">
        <w:rPr>
          <w:rFonts w:ascii="Arial" w:hAnsi="Arial" w:cs="Arial"/>
          <w:color w:val="000000" w:themeColor="text1"/>
          <w:sz w:val="20"/>
          <w:szCs w:val="20"/>
        </w:rPr>
        <w:t>110614</w:t>
      </w:r>
      <w:r w:rsidR="00CF0736" w:rsidRPr="00FA19B6">
        <w:rPr>
          <w:rFonts w:ascii="Arial" w:hAnsi="Arial" w:cs="Arial"/>
          <w:color w:val="000000" w:themeColor="text1"/>
          <w:sz w:val="20"/>
          <w:szCs w:val="20"/>
        </w:rPr>
        <w:t xml:space="preserve"> crores in </w:t>
      </w:r>
      <w:r w:rsidR="00D300A1" w:rsidRPr="00FA19B6">
        <w:rPr>
          <w:rFonts w:ascii="Arial" w:hAnsi="Arial" w:cs="Arial"/>
          <w:color w:val="000000" w:themeColor="text1"/>
          <w:sz w:val="20"/>
          <w:szCs w:val="20"/>
        </w:rPr>
        <w:t>D</w:t>
      </w:r>
      <w:r w:rsidR="00C150A5" w:rsidRPr="00FA19B6">
        <w:rPr>
          <w:rFonts w:ascii="Arial" w:hAnsi="Arial" w:cs="Arial"/>
          <w:color w:val="000000" w:themeColor="text1"/>
          <w:sz w:val="20"/>
          <w:szCs w:val="20"/>
        </w:rPr>
        <w:t>e</w:t>
      </w:r>
      <w:r w:rsidR="00D300A1" w:rsidRPr="00FA19B6">
        <w:rPr>
          <w:rFonts w:ascii="Arial" w:hAnsi="Arial" w:cs="Arial"/>
          <w:color w:val="000000" w:themeColor="text1"/>
          <w:sz w:val="20"/>
          <w:szCs w:val="20"/>
        </w:rPr>
        <w:t>c</w:t>
      </w:r>
      <w:r w:rsidR="00C150A5" w:rsidRPr="00FA19B6">
        <w:rPr>
          <w:rFonts w:ascii="Arial" w:hAnsi="Arial" w:cs="Arial"/>
          <w:color w:val="000000" w:themeColor="text1"/>
          <w:sz w:val="20"/>
          <w:szCs w:val="20"/>
        </w:rPr>
        <w:t xml:space="preserve"> </w:t>
      </w:r>
      <w:r w:rsidR="00CF0736" w:rsidRPr="00FA19B6">
        <w:rPr>
          <w:rFonts w:ascii="Arial" w:hAnsi="Arial" w:cs="Arial"/>
          <w:color w:val="000000" w:themeColor="text1"/>
          <w:sz w:val="20"/>
          <w:szCs w:val="20"/>
        </w:rPr>
        <w:t>202</w:t>
      </w:r>
      <w:r w:rsidR="00C150A5" w:rsidRPr="00FA19B6">
        <w:rPr>
          <w:rFonts w:ascii="Arial" w:hAnsi="Arial" w:cs="Arial"/>
          <w:color w:val="000000" w:themeColor="text1"/>
          <w:sz w:val="20"/>
          <w:szCs w:val="20"/>
        </w:rPr>
        <w:t>3</w:t>
      </w:r>
      <w:r w:rsidR="00CF0736" w:rsidRPr="00FA19B6">
        <w:rPr>
          <w:rFonts w:ascii="Arial" w:hAnsi="Arial" w:cs="Arial"/>
          <w:color w:val="000000" w:themeColor="text1"/>
          <w:sz w:val="20"/>
          <w:szCs w:val="20"/>
        </w:rPr>
        <w:t xml:space="preserve"> </w:t>
      </w:r>
      <w:r w:rsidR="00C5396D" w:rsidRPr="00FA19B6">
        <w:rPr>
          <w:rFonts w:ascii="Arial" w:hAnsi="Arial" w:cs="Arial"/>
          <w:color w:val="000000" w:themeColor="text1"/>
          <w:sz w:val="20"/>
          <w:szCs w:val="20"/>
        </w:rPr>
        <w:t xml:space="preserve">to </w:t>
      </w:r>
      <w:r w:rsidR="00D300A1" w:rsidRPr="00FA19B6">
        <w:rPr>
          <w:rFonts w:ascii="Arial" w:hAnsi="Arial" w:cs="Arial"/>
          <w:color w:val="000000" w:themeColor="text1"/>
          <w:sz w:val="20"/>
          <w:szCs w:val="20"/>
        </w:rPr>
        <w:t>130081</w:t>
      </w:r>
      <w:r w:rsidR="00C5396D" w:rsidRPr="00FA19B6">
        <w:rPr>
          <w:rFonts w:ascii="Arial" w:hAnsi="Arial" w:cs="Arial"/>
          <w:color w:val="000000" w:themeColor="text1"/>
          <w:sz w:val="20"/>
          <w:szCs w:val="20"/>
        </w:rPr>
        <w:t xml:space="preserve"> </w:t>
      </w:r>
      <w:r w:rsidR="00D34C3C" w:rsidRPr="00FA19B6">
        <w:rPr>
          <w:rFonts w:ascii="Arial" w:hAnsi="Arial" w:cs="Arial"/>
          <w:color w:val="000000" w:themeColor="text1"/>
          <w:sz w:val="20"/>
          <w:szCs w:val="20"/>
        </w:rPr>
        <w:t xml:space="preserve">in </w:t>
      </w:r>
      <w:r w:rsidR="00D300A1" w:rsidRPr="00FA19B6">
        <w:rPr>
          <w:rFonts w:ascii="Arial" w:hAnsi="Arial" w:cs="Arial"/>
          <w:color w:val="000000" w:themeColor="text1"/>
          <w:sz w:val="20"/>
          <w:szCs w:val="20"/>
        </w:rPr>
        <w:t>Dec</w:t>
      </w:r>
      <w:r w:rsidR="00D34C3C" w:rsidRPr="00FA19B6">
        <w:rPr>
          <w:rFonts w:ascii="Arial" w:hAnsi="Arial" w:cs="Arial"/>
          <w:color w:val="000000" w:themeColor="text1"/>
          <w:sz w:val="20"/>
          <w:szCs w:val="20"/>
        </w:rPr>
        <w:t xml:space="preserve"> 2024 </w:t>
      </w:r>
      <w:r w:rsidRPr="00FA19B6">
        <w:rPr>
          <w:rFonts w:ascii="Arial" w:hAnsi="Arial" w:cs="Arial"/>
          <w:color w:val="000000" w:themeColor="text1"/>
          <w:sz w:val="20"/>
          <w:szCs w:val="20"/>
        </w:rPr>
        <w:t xml:space="preserve">showing a </w:t>
      </w:r>
      <w:r w:rsidR="00C150A5" w:rsidRPr="00FA19B6">
        <w:rPr>
          <w:rFonts w:ascii="Arial" w:hAnsi="Arial" w:cs="Arial"/>
          <w:b/>
          <w:bCs/>
          <w:color w:val="000000" w:themeColor="text1"/>
          <w:sz w:val="20"/>
          <w:szCs w:val="20"/>
        </w:rPr>
        <w:t>YOY growth</w:t>
      </w:r>
      <w:r w:rsidR="00D34C3C" w:rsidRPr="00FA19B6">
        <w:rPr>
          <w:rFonts w:ascii="Arial" w:hAnsi="Arial" w:cs="Arial"/>
          <w:b/>
          <w:bCs/>
          <w:color w:val="000000" w:themeColor="text1"/>
          <w:sz w:val="20"/>
          <w:szCs w:val="20"/>
        </w:rPr>
        <w:t xml:space="preserve"> </w:t>
      </w:r>
      <w:r w:rsidR="003E6D7F" w:rsidRPr="00FA19B6">
        <w:rPr>
          <w:rFonts w:ascii="Arial" w:hAnsi="Arial" w:cs="Arial"/>
          <w:b/>
          <w:bCs/>
          <w:color w:val="000000" w:themeColor="text1"/>
          <w:sz w:val="20"/>
          <w:szCs w:val="20"/>
        </w:rPr>
        <w:t>of</w:t>
      </w:r>
      <w:r w:rsidRPr="00FA19B6">
        <w:rPr>
          <w:rFonts w:ascii="Arial" w:hAnsi="Arial" w:cs="Arial"/>
          <w:b/>
          <w:bCs/>
          <w:color w:val="000000" w:themeColor="text1"/>
          <w:sz w:val="20"/>
          <w:szCs w:val="20"/>
        </w:rPr>
        <w:t xml:space="preserve"> </w:t>
      </w:r>
      <w:r w:rsidR="00FA19B6" w:rsidRPr="00FA19B6">
        <w:rPr>
          <w:rFonts w:ascii="Arial" w:hAnsi="Arial" w:cs="Arial"/>
          <w:b/>
          <w:bCs/>
          <w:color w:val="000000" w:themeColor="text1"/>
          <w:sz w:val="20"/>
          <w:szCs w:val="20"/>
        </w:rPr>
        <w:t>17.60</w:t>
      </w:r>
      <w:r w:rsidRPr="00FA19B6">
        <w:rPr>
          <w:rFonts w:ascii="Arial" w:hAnsi="Arial" w:cs="Arial"/>
          <w:b/>
          <w:bCs/>
          <w:color w:val="000000" w:themeColor="text1"/>
          <w:sz w:val="20"/>
          <w:szCs w:val="20"/>
        </w:rPr>
        <w:t xml:space="preserve"> %</w:t>
      </w:r>
      <w:r w:rsidRPr="00FA19B6">
        <w:rPr>
          <w:rFonts w:ascii="Arial" w:hAnsi="Arial" w:cs="Arial"/>
          <w:color w:val="000000" w:themeColor="text1"/>
          <w:sz w:val="20"/>
          <w:szCs w:val="20"/>
        </w:rPr>
        <w:t xml:space="preserve"> and </w:t>
      </w:r>
      <w:r w:rsidR="00C150A5" w:rsidRPr="00FA19B6">
        <w:rPr>
          <w:rFonts w:ascii="Arial" w:hAnsi="Arial" w:cs="Arial"/>
          <w:color w:val="000000" w:themeColor="text1"/>
          <w:sz w:val="20"/>
          <w:szCs w:val="20"/>
        </w:rPr>
        <w:t>on QoQ Basis</w:t>
      </w:r>
      <w:r w:rsidRPr="00FA19B6">
        <w:rPr>
          <w:rFonts w:ascii="Arial" w:hAnsi="Arial" w:cs="Arial"/>
          <w:color w:val="000000" w:themeColor="text1"/>
          <w:sz w:val="20"/>
          <w:szCs w:val="20"/>
        </w:rPr>
        <w:t xml:space="preserve"> deposit has increased from Rs. </w:t>
      </w:r>
      <w:r w:rsidR="00FA19B6" w:rsidRPr="00FA19B6">
        <w:rPr>
          <w:rFonts w:ascii="Arial" w:hAnsi="Arial" w:cs="Arial"/>
          <w:color w:val="000000" w:themeColor="text1"/>
          <w:sz w:val="20"/>
          <w:szCs w:val="20"/>
        </w:rPr>
        <w:t>119876</w:t>
      </w:r>
      <w:r w:rsidRPr="00FA19B6">
        <w:rPr>
          <w:rFonts w:ascii="Arial" w:hAnsi="Arial" w:cs="Arial"/>
          <w:color w:val="000000" w:themeColor="text1"/>
          <w:sz w:val="20"/>
          <w:szCs w:val="20"/>
        </w:rPr>
        <w:t xml:space="preserve"> </w:t>
      </w:r>
      <w:r w:rsidR="008A4488" w:rsidRPr="00FA19B6">
        <w:rPr>
          <w:rFonts w:ascii="Arial" w:hAnsi="Arial" w:cs="Arial"/>
          <w:color w:val="000000" w:themeColor="text1"/>
          <w:sz w:val="20"/>
          <w:szCs w:val="20"/>
        </w:rPr>
        <w:t xml:space="preserve">crores </w:t>
      </w:r>
      <w:r w:rsidRPr="00FA19B6">
        <w:rPr>
          <w:rFonts w:ascii="Arial" w:hAnsi="Arial" w:cs="Arial"/>
          <w:color w:val="000000" w:themeColor="text1"/>
          <w:sz w:val="20"/>
          <w:szCs w:val="20"/>
        </w:rPr>
        <w:t xml:space="preserve">in </w:t>
      </w:r>
      <w:r w:rsidR="00FA19B6" w:rsidRPr="00FA19B6">
        <w:rPr>
          <w:rFonts w:ascii="Arial" w:hAnsi="Arial" w:cs="Arial"/>
          <w:color w:val="000000" w:themeColor="text1"/>
          <w:sz w:val="20"/>
          <w:szCs w:val="20"/>
        </w:rPr>
        <w:t>Sep</w:t>
      </w:r>
      <w:r w:rsidRPr="00FA19B6">
        <w:rPr>
          <w:rFonts w:ascii="Arial" w:hAnsi="Arial" w:cs="Arial"/>
          <w:color w:val="000000" w:themeColor="text1"/>
          <w:sz w:val="20"/>
          <w:szCs w:val="20"/>
        </w:rPr>
        <w:t xml:space="preserve"> 2</w:t>
      </w:r>
      <w:r w:rsidR="00C150A5" w:rsidRPr="00FA19B6">
        <w:rPr>
          <w:rFonts w:ascii="Arial" w:hAnsi="Arial" w:cs="Arial"/>
          <w:color w:val="000000" w:themeColor="text1"/>
          <w:sz w:val="20"/>
          <w:szCs w:val="20"/>
        </w:rPr>
        <w:t xml:space="preserve">4 </w:t>
      </w:r>
      <w:r w:rsidRPr="00FA19B6">
        <w:rPr>
          <w:rFonts w:ascii="Arial" w:hAnsi="Arial" w:cs="Arial"/>
          <w:color w:val="000000" w:themeColor="text1"/>
          <w:sz w:val="20"/>
          <w:szCs w:val="20"/>
        </w:rPr>
        <w:t xml:space="preserve">to Rs </w:t>
      </w:r>
      <w:r w:rsidR="00FA19B6" w:rsidRPr="00FA19B6">
        <w:rPr>
          <w:rFonts w:ascii="Arial" w:hAnsi="Arial" w:cs="Arial"/>
          <w:color w:val="000000" w:themeColor="text1"/>
          <w:sz w:val="20"/>
          <w:szCs w:val="20"/>
        </w:rPr>
        <w:t>130081</w:t>
      </w:r>
      <w:r w:rsidRPr="00FA19B6">
        <w:rPr>
          <w:rFonts w:ascii="Arial" w:hAnsi="Arial" w:cs="Arial"/>
          <w:color w:val="000000" w:themeColor="text1"/>
          <w:sz w:val="20"/>
          <w:szCs w:val="20"/>
        </w:rPr>
        <w:t xml:space="preserve"> </w:t>
      </w:r>
      <w:r w:rsidR="008A4488" w:rsidRPr="00FA19B6">
        <w:rPr>
          <w:rFonts w:ascii="Arial" w:hAnsi="Arial" w:cs="Arial"/>
          <w:color w:val="000000" w:themeColor="text1"/>
          <w:sz w:val="20"/>
          <w:szCs w:val="20"/>
        </w:rPr>
        <w:t xml:space="preserve">crores </w:t>
      </w:r>
      <w:r w:rsidRPr="00FA19B6">
        <w:rPr>
          <w:rFonts w:ascii="Arial" w:hAnsi="Arial" w:cs="Arial"/>
          <w:color w:val="000000" w:themeColor="text1"/>
          <w:sz w:val="20"/>
          <w:szCs w:val="20"/>
        </w:rPr>
        <w:t xml:space="preserve">in </w:t>
      </w:r>
      <w:r w:rsidR="00FA19B6" w:rsidRPr="00FA19B6">
        <w:rPr>
          <w:rFonts w:ascii="Arial" w:hAnsi="Arial" w:cs="Arial"/>
          <w:color w:val="000000" w:themeColor="text1"/>
          <w:sz w:val="20"/>
          <w:szCs w:val="20"/>
        </w:rPr>
        <w:t xml:space="preserve">Dec </w:t>
      </w:r>
      <w:r w:rsidR="00D34C3C" w:rsidRPr="00FA19B6">
        <w:rPr>
          <w:rFonts w:ascii="Arial" w:hAnsi="Arial" w:cs="Arial"/>
          <w:color w:val="000000" w:themeColor="text1"/>
          <w:sz w:val="20"/>
          <w:szCs w:val="20"/>
        </w:rPr>
        <w:t>2024</w:t>
      </w:r>
      <w:r w:rsidRPr="00FA19B6">
        <w:rPr>
          <w:rFonts w:ascii="Arial" w:hAnsi="Arial" w:cs="Arial"/>
          <w:color w:val="000000" w:themeColor="text1"/>
          <w:sz w:val="20"/>
          <w:szCs w:val="20"/>
        </w:rPr>
        <w:t xml:space="preserve"> showing a </w:t>
      </w:r>
      <w:r w:rsidR="00C150A5" w:rsidRPr="00FA19B6">
        <w:rPr>
          <w:rFonts w:ascii="Arial" w:hAnsi="Arial" w:cs="Arial"/>
          <w:b/>
          <w:bCs/>
          <w:color w:val="000000" w:themeColor="text1"/>
          <w:sz w:val="20"/>
          <w:szCs w:val="20"/>
        </w:rPr>
        <w:t>QoQ growth</w:t>
      </w:r>
      <w:r w:rsidRPr="00FA19B6">
        <w:rPr>
          <w:rFonts w:ascii="Arial" w:hAnsi="Arial" w:cs="Arial"/>
          <w:b/>
          <w:bCs/>
          <w:color w:val="000000" w:themeColor="text1"/>
          <w:sz w:val="20"/>
          <w:szCs w:val="20"/>
        </w:rPr>
        <w:t xml:space="preserve"> of </w:t>
      </w:r>
      <w:r w:rsidR="00FA19B6" w:rsidRPr="00FA19B6">
        <w:rPr>
          <w:rFonts w:ascii="Arial" w:hAnsi="Arial" w:cs="Arial"/>
          <w:b/>
          <w:bCs/>
          <w:color w:val="000000" w:themeColor="text1"/>
          <w:sz w:val="20"/>
          <w:szCs w:val="20"/>
        </w:rPr>
        <w:t>8.51</w:t>
      </w:r>
      <w:r w:rsidRPr="00FA19B6">
        <w:rPr>
          <w:rFonts w:ascii="Arial" w:hAnsi="Arial" w:cs="Arial"/>
          <w:b/>
          <w:bCs/>
          <w:color w:val="000000" w:themeColor="text1"/>
          <w:sz w:val="20"/>
          <w:szCs w:val="20"/>
        </w:rPr>
        <w:t>%</w:t>
      </w:r>
      <w:r w:rsidRPr="00FA19B6">
        <w:rPr>
          <w:rFonts w:ascii="Arial" w:hAnsi="Arial" w:cs="Arial"/>
          <w:color w:val="000000" w:themeColor="text1"/>
          <w:sz w:val="20"/>
          <w:szCs w:val="20"/>
        </w:rPr>
        <w:t xml:space="preserve"> </w:t>
      </w:r>
    </w:p>
    <w:bookmarkEnd w:id="2"/>
    <w:p w14:paraId="2A782687" w14:textId="77777777" w:rsidR="004E1EF3" w:rsidRPr="006B124F" w:rsidRDefault="004E1EF3" w:rsidP="004E1EF3">
      <w:pPr>
        <w:tabs>
          <w:tab w:val="left" w:pos="284"/>
        </w:tabs>
        <w:ind w:right="118"/>
        <w:jc w:val="both"/>
        <w:rPr>
          <w:rFonts w:ascii="Arial" w:hAnsi="Arial" w:cs="Arial"/>
          <w:color w:val="FF0000"/>
          <w:sz w:val="20"/>
          <w:szCs w:val="20"/>
        </w:rPr>
      </w:pPr>
    </w:p>
    <w:p w14:paraId="1D22A4C8" w14:textId="7EEC0593" w:rsidR="004E1EF3" w:rsidRPr="00A16DAE" w:rsidRDefault="004E1EF3" w:rsidP="00E2266F">
      <w:pPr>
        <w:tabs>
          <w:tab w:val="left" w:pos="284"/>
        </w:tabs>
        <w:ind w:right="270"/>
        <w:jc w:val="both"/>
        <w:rPr>
          <w:rFonts w:ascii="Arial" w:hAnsi="Arial" w:cs="Arial"/>
          <w:b/>
          <w:bCs/>
          <w:color w:val="000000" w:themeColor="text1"/>
          <w:sz w:val="20"/>
          <w:szCs w:val="20"/>
        </w:rPr>
      </w:pPr>
      <w:r w:rsidRPr="00A16DAE">
        <w:rPr>
          <w:rFonts w:ascii="Arial" w:hAnsi="Arial" w:cs="Arial"/>
          <w:b/>
          <w:bCs/>
          <w:color w:val="000000" w:themeColor="text1"/>
          <w:sz w:val="20"/>
          <w:szCs w:val="20"/>
        </w:rPr>
        <w:t>As regards advances</w:t>
      </w:r>
      <w:r w:rsidR="00C150A5" w:rsidRPr="00A16DAE">
        <w:rPr>
          <w:rFonts w:ascii="Arial" w:hAnsi="Arial" w:cs="Arial"/>
          <w:b/>
          <w:bCs/>
          <w:color w:val="000000" w:themeColor="text1"/>
          <w:sz w:val="20"/>
          <w:szCs w:val="20"/>
        </w:rPr>
        <w:t xml:space="preserve">, these have </w:t>
      </w:r>
      <w:r w:rsidR="00A16DAE" w:rsidRPr="00A16DAE">
        <w:rPr>
          <w:rFonts w:ascii="Arial" w:hAnsi="Arial" w:cs="Arial"/>
          <w:b/>
          <w:bCs/>
          <w:color w:val="000000" w:themeColor="text1"/>
          <w:sz w:val="20"/>
          <w:szCs w:val="20"/>
        </w:rPr>
        <w:t>increased</w:t>
      </w:r>
      <w:r w:rsidR="00C150A5" w:rsidRPr="00A16DAE">
        <w:rPr>
          <w:rFonts w:ascii="Arial" w:hAnsi="Arial" w:cs="Arial"/>
          <w:b/>
          <w:bCs/>
          <w:color w:val="000000" w:themeColor="text1"/>
          <w:sz w:val="20"/>
          <w:szCs w:val="20"/>
        </w:rPr>
        <w:t xml:space="preserve"> from Rs.</w:t>
      </w:r>
      <w:r w:rsidR="00FA19B6" w:rsidRPr="00A16DAE">
        <w:rPr>
          <w:rFonts w:ascii="Arial" w:hAnsi="Arial" w:cs="Arial"/>
          <w:b/>
          <w:bCs/>
          <w:color w:val="000000" w:themeColor="text1"/>
          <w:sz w:val="20"/>
          <w:szCs w:val="20"/>
        </w:rPr>
        <w:t>87385</w:t>
      </w:r>
      <w:r w:rsidR="0078594B" w:rsidRPr="00A16DAE">
        <w:rPr>
          <w:rFonts w:ascii="Arial" w:hAnsi="Arial" w:cs="Arial"/>
          <w:b/>
          <w:bCs/>
          <w:color w:val="000000" w:themeColor="text1"/>
          <w:sz w:val="20"/>
          <w:szCs w:val="20"/>
        </w:rPr>
        <w:t xml:space="preserve"> crores on </w:t>
      </w:r>
      <w:r w:rsidR="00FA19B6" w:rsidRPr="00A16DAE">
        <w:rPr>
          <w:rFonts w:ascii="Arial" w:hAnsi="Arial" w:cs="Arial"/>
          <w:b/>
          <w:bCs/>
          <w:color w:val="000000" w:themeColor="text1"/>
          <w:sz w:val="20"/>
          <w:szCs w:val="20"/>
        </w:rPr>
        <w:t>Dec</w:t>
      </w:r>
      <w:r w:rsidR="0078594B" w:rsidRPr="00A16DAE">
        <w:rPr>
          <w:rFonts w:ascii="Arial" w:hAnsi="Arial" w:cs="Arial"/>
          <w:b/>
          <w:bCs/>
          <w:color w:val="000000" w:themeColor="text1"/>
          <w:sz w:val="20"/>
          <w:szCs w:val="20"/>
        </w:rPr>
        <w:t xml:space="preserve"> 2023 to Rs</w:t>
      </w:r>
      <w:r w:rsidR="00FA19B6" w:rsidRPr="00A16DAE">
        <w:rPr>
          <w:rFonts w:ascii="Arial" w:hAnsi="Arial" w:cs="Arial"/>
          <w:b/>
          <w:bCs/>
          <w:color w:val="000000" w:themeColor="text1"/>
          <w:sz w:val="20"/>
          <w:szCs w:val="20"/>
        </w:rPr>
        <w:t>10127</w:t>
      </w:r>
      <w:r w:rsidR="00A4019A">
        <w:rPr>
          <w:rFonts w:ascii="Arial" w:hAnsi="Arial" w:cs="Arial"/>
          <w:b/>
          <w:bCs/>
          <w:color w:val="000000" w:themeColor="text1"/>
          <w:sz w:val="20"/>
          <w:szCs w:val="20"/>
        </w:rPr>
        <w:t>9</w:t>
      </w:r>
      <w:r w:rsidR="00FA19B6" w:rsidRPr="00A16DAE">
        <w:rPr>
          <w:rFonts w:ascii="Arial" w:hAnsi="Arial" w:cs="Arial"/>
          <w:b/>
          <w:bCs/>
          <w:color w:val="000000" w:themeColor="text1"/>
          <w:sz w:val="20"/>
          <w:szCs w:val="20"/>
        </w:rPr>
        <w:t xml:space="preserve"> </w:t>
      </w:r>
      <w:r w:rsidR="0078594B" w:rsidRPr="00A16DAE">
        <w:rPr>
          <w:rFonts w:ascii="Arial" w:hAnsi="Arial" w:cs="Arial"/>
          <w:b/>
          <w:bCs/>
          <w:color w:val="000000" w:themeColor="text1"/>
          <w:sz w:val="20"/>
          <w:szCs w:val="20"/>
        </w:rPr>
        <w:t xml:space="preserve">crores </w:t>
      </w:r>
      <w:r w:rsidR="00FA19B6" w:rsidRPr="00A16DAE">
        <w:rPr>
          <w:rFonts w:ascii="Arial" w:hAnsi="Arial" w:cs="Arial"/>
          <w:b/>
          <w:bCs/>
          <w:color w:val="000000" w:themeColor="text1"/>
          <w:sz w:val="20"/>
          <w:szCs w:val="20"/>
        </w:rPr>
        <w:t xml:space="preserve">in Dec 2024 </w:t>
      </w:r>
      <w:r w:rsidR="0078594B" w:rsidRPr="00A16DAE">
        <w:rPr>
          <w:rFonts w:ascii="Arial" w:hAnsi="Arial" w:cs="Arial"/>
          <w:b/>
          <w:bCs/>
          <w:color w:val="000000" w:themeColor="text1"/>
          <w:sz w:val="20"/>
          <w:szCs w:val="20"/>
        </w:rPr>
        <w:t xml:space="preserve">registering a </w:t>
      </w:r>
      <w:r w:rsidR="00A16DAE" w:rsidRPr="00A16DAE">
        <w:rPr>
          <w:rFonts w:ascii="Arial" w:hAnsi="Arial" w:cs="Arial"/>
          <w:b/>
          <w:bCs/>
          <w:color w:val="000000" w:themeColor="text1"/>
          <w:sz w:val="20"/>
          <w:szCs w:val="20"/>
        </w:rPr>
        <w:t>growth</w:t>
      </w:r>
      <w:r w:rsidR="0078594B" w:rsidRPr="00A16DAE">
        <w:rPr>
          <w:rFonts w:ascii="Arial" w:hAnsi="Arial" w:cs="Arial"/>
          <w:b/>
          <w:bCs/>
          <w:color w:val="000000" w:themeColor="text1"/>
          <w:sz w:val="20"/>
          <w:szCs w:val="20"/>
        </w:rPr>
        <w:t xml:space="preserve"> of </w:t>
      </w:r>
      <w:r w:rsidR="00A16DAE" w:rsidRPr="00A16DAE">
        <w:rPr>
          <w:rFonts w:ascii="Arial" w:hAnsi="Arial" w:cs="Arial"/>
          <w:b/>
          <w:bCs/>
          <w:color w:val="000000" w:themeColor="text1"/>
          <w:sz w:val="20"/>
          <w:szCs w:val="20"/>
        </w:rPr>
        <w:t>15.</w:t>
      </w:r>
      <w:r w:rsidR="00A4019A">
        <w:rPr>
          <w:rFonts w:ascii="Arial" w:hAnsi="Arial" w:cs="Arial"/>
          <w:b/>
          <w:bCs/>
          <w:color w:val="000000" w:themeColor="text1"/>
          <w:sz w:val="20"/>
          <w:szCs w:val="20"/>
        </w:rPr>
        <w:t>90</w:t>
      </w:r>
      <w:r w:rsidR="009E65F2" w:rsidRPr="00A16DAE">
        <w:rPr>
          <w:rFonts w:ascii="Arial" w:hAnsi="Arial" w:cs="Arial"/>
          <w:b/>
          <w:bCs/>
          <w:color w:val="000000" w:themeColor="text1"/>
          <w:sz w:val="20"/>
          <w:szCs w:val="20"/>
        </w:rPr>
        <w:t xml:space="preserve"> %</w:t>
      </w:r>
      <w:r w:rsidRPr="00A16DAE">
        <w:rPr>
          <w:rFonts w:ascii="Arial" w:hAnsi="Arial" w:cs="Arial"/>
          <w:b/>
          <w:bCs/>
          <w:color w:val="000000" w:themeColor="text1"/>
          <w:sz w:val="20"/>
          <w:szCs w:val="20"/>
        </w:rPr>
        <w:t xml:space="preserve"> </w:t>
      </w:r>
      <w:r w:rsidR="00C150A5" w:rsidRPr="00A16DAE">
        <w:rPr>
          <w:rFonts w:ascii="Arial" w:hAnsi="Arial" w:cs="Arial"/>
          <w:b/>
          <w:bCs/>
          <w:color w:val="000000" w:themeColor="text1"/>
          <w:sz w:val="20"/>
          <w:szCs w:val="20"/>
        </w:rPr>
        <w:t xml:space="preserve">on YOY basis </w:t>
      </w:r>
      <w:r w:rsidRPr="00A16DAE">
        <w:rPr>
          <w:rFonts w:ascii="Arial" w:hAnsi="Arial" w:cs="Arial"/>
          <w:b/>
          <w:bCs/>
          <w:color w:val="000000" w:themeColor="text1"/>
          <w:sz w:val="20"/>
          <w:szCs w:val="20"/>
        </w:rPr>
        <w:t xml:space="preserve">and on quarterly basis advances have </w:t>
      </w:r>
      <w:r w:rsidR="00A16DAE" w:rsidRPr="00A16DAE">
        <w:rPr>
          <w:rFonts w:ascii="Arial" w:hAnsi="Arial" w:cs="Arial"/>
          <w:b/>
          <w:bCs/>
          <w:color w:val="000000" w:themeColor="text1"/>
          <w:sz w:val="20"/>
          <w:szCs w:val="20"/>
        </w:rPr>
        <w:t>increased</w:t>
      </w:r>
      <w:r w:rsidR="00EF7597" w:rsidRPr="00A16DAE">
        <w:rPr>
          <w:rFonts w:ascii="Arial" w:hAnsi="Arial" w:cs="Arial"/>
          <w:b/>
          <w:bCs/>
          <w:color w:val="000000" w:themeColor="text1"/>
          <w:sz w:val="20"/>
          <w:szCs w:val="20"/>
        </w:rPr>
        <w:t xml:space="preserve"> </w:t>
      </w:r>
      <w:r w:rsidR="0078594B" w:rsidRPr="00A16DAE">
        <w:rPr>
          <w:rFonts w:ascii="Arial" w:hAnsi="Arial" w:cs="Arial"/>
          <w:b/>
          <w:bCs/>
          <w:color w:val="000000" w:themeColor="text1"/>
          <w:sz w:val="20"/>
          <w:szCs w:val="20"/>
        </w:rPr>
        <w:t>from Rs.</w:t>
      </w:r>
      <w:r w:rsidR="00A16DAE" w:rsidRPr="00A16DAE">
        <w:rPr>
          <w:rFonts w:ascii="Arial" w:hAnsi="Arial" w:cs="Arial"/>
          <w:b/>
          <w:bCs/>
          <w:color w:val="000000" w:themeColor="text1"/>
          <w:sz w:val="20"/>
          <w:szCs w:val="20"/>
        </w:rPr>
        <w:t xml:space="preserve">88229 </w:t>
      </w:r>
      <w:r w:rsidR="0078594B" w:rsidRPr="00A16DAE">
        <w:rPr>
          <w:rFonts w:ascii="Arial" w:hAnsi="Arial" w:cs="Arial"/>
          <w:b/>
          <w:bCs/>
          <w:color w:val="000000" w:themeColor="text1"/>
          <w:sz w:val="20"/>
          <w:szCs w:val="20"/>
        </w:rPr>
        <w:t xml:space="preserve">crores on </w:t>
      </w:r>
      <w:r w:rsidR="00A16DAE" w:rsidRPr="00A16DAE">
        <w:rPr>
          <w:rFonts w:ascii="Arial" w:hAnsi="Arial" w:cs="Arial"/>
          <w:b/>
          <w:bCs/>
          <w:color w:val="000000" w:themeColor="text1"/>
          <w:sz w:val="20"/>
          <w:szCs w:val="20"/>
        </w:rPr>
        <w:t xml:space="preserve">Sep </w:t>
      </w:r>
      <w:r w:rsidR="0078594B" w:rsidRPr="00A16DAE">
        <w:rPr>
          <w:rFonts w:ascii="Arial" w:hAnsi="Arial" w:cs="Arial"/>
          <w:b/>
          <w:bCs/>
          <w:color w:val="000000" w:themeColor="text1"/>
          <w:sz w:val="20"/>
          <w:szCs w:val="20"/>
        </w:rPr>
        <w:t xml:space="preserve">2024 to </w:t>
      </w:r>
      <w:r w:rsidR="00A16DAE" w:rsidRPr="00A16DAE">
        <w:rPr>
          <w:rFonts w:ascii="Arial" w:hAnsi="Arial" w:cs="Arial"/>
          <w:b/>
          <w:bCs/>
          <w:color w:val="000000" w:themeColor="text1"/>
          <w:sz w:val="20"/>
          <w:szCs w:val="20"/>
        </w:rPr>
        <w:t>R</w:t>
      </w:r>
      <w:r w:rsidR="0078594B" w:rsidRPr="00A16DAE">
        <w:rPr>
          <w:rFonts w:ascii="Arial" w:hAnsi="Arial" w:cs="Arial"/>
          <w:b/>
          <w:bCs/>
          <w:color w:val="000000" w:themeColor="text1"/>
          <w:sz w:val="20"/>
          <w:szCs w:val="20"/>
        </w:rPr>
        <w:t>s.</w:t>
      </w:r>
      <w:r w:rsidR="00A16DAE" w:rsidRPr="00A16DAE">
        <w:rPr>
          <w:rFonts w:ascii="Arial" w:hAnsi="Arial" w:cs="Arial"/>
          <w:b/>
          <w:bCs/>
          <w:color w:val="000000" w:themeColor="text1"/>
          <w:sz w:val="20"/>
          <w:szCs w:val="20"/>
        </w:rPr>
        <w:t>10127</w:t>
      </w:r>
      <w:r w:rsidR="00A4019A">
        <w:rPr>
          <w:rFonts w:ascii="Arial" w:hAnsi="Arial" w:cs="Arial"/>
          <w:b/>
          <w:bCs/>
          <w:color w:val="000000" w:themeColor="text1"/>
          <w:sz w:val="20"/>
          <w:szCs w:val="20"/>
        </w:rPr>
        <w:t>9</w:t>
      </w:r>
      <w:r w:rsidR="0078594B" w:rsidRPr="00A16DAE">
        <w:rPr>
          <w:rFonts w:ascii="Arial" w:hAnsi="Arial" w:cs="Arial"/>
          <w:b/>
          <w:bCs/>
          <w:color w:val="000000" w:themeColor="text1"/>
          <w:sz w:val="20"/>
          <w:szCs w:val="20"/>
        </w:rPr>
        <w:t xml:space="preserve"> crores showing a </w:t>
      </w:r>
      <w:r w:rsidR="00A16DAE" w:rsidRPr="00A16DAE">
        <w:rPr>
          <w:rFonts w:ascii="Arial" w:hAnsi="Arial" w:cs="Arial"/>
          <w:b/>
          <w:bCs/>
          <w:color w:val="000000" w:themeColor="text1"/>
          <w:sz w:val="20"/>
          <w:szCs w:val="20"/>
        </w:rPr>
        <w:t>growth</w:t>
      </w:r>
      <w:r w:rsidR="0078594B" w:rsidRPr="00A16DAE">
        <w:rPr>
          <w:rFonts w:ascii="Arial" w:hAnsi="Arial" w:cs="Arial"/>
          <w:b/>
          <w:bCs/>
          <w:color w:val="000000" w:themeColor="text1"/>
          <w:sz w:val="20"/>
          <w:szCs w:val="20"/>
        </w:rPr>
        <w:t xml:space="preserve"> of </w:t>
      </w:r>
      <w:r w:rsidR="00A16DAE" w:rsidRPr="00A16DAE">
        <w:rPr>
          <w:rFonts w:ascii="Arial" w:hAnsi="Arial" w:cs="Arial"/>
          <w:b/>
          <w:bCs/>
          <w:color w:val="000000" w:themeColor="text1"/>
          <w:sz w:val="20"/>
          <w:szCs w:val="20"/>
        </w:rPr>
        <w:t>14.7</w:t>
      </w:r>
      <w:r w:rsidR="00A4019A">
        <w:rPr>
          <w:rFonts w:ascii="Arial" w:hAnsi="Arial" w:cs="Arial"/>
          <w:b/>
          <w:bCs/>
          <w:color w:val="000000" w:themeColor="text1"/>
          <w:sz w:val="20"/>
          <w:szCs w:val="20"/>
        </w:rPr>
        <w:t>9</w:t>
      </w:r>
      <w:r w:rsidRPr="00A16DAE">
        <w:rPr>
          <w:rFonts w:ascii="Arial" w:hAnsi="Arial" w:cs="Arial"/>
          <w:b/>
          <w:bCs/>
          <w:color w:val="000000" w:themeColor="text1"/>
          <w:sz w:val="20"/>
          <w:szCs w:val="20"/>
        </w:rPr>
        <w:t xml:space="preserve">%. </w:t>
      </w:r>
    </w:p>
    <w:p w14:paraId="64858E14" w14:textId="44C63381" w:rsidR="0078594B" w:rsidRPr="00EF7597" w:rsidRDefault="00DC432C" w:rsidP="00B81EEF">
      <w:pPr>
        <w:jc w:val="both"/>
        <w:rPr>
          <w:rFonts w:ascii="Arial" w:hAnsi="Arial" w:cs="Arial"/>
          <w:b/>
          <w:bCs/>
          <w:color w:val="000000" w:themeColor="text1"/>
          <w:sz w:val="22"/>
          <w:szCs w:val="22"/>
        </w:rPr>
      </w:pPr>
      <w:r>
        <w:rPr>
          <w:rFonts w:ascii="Arial" w:hAnsi="Arial" w:cs="Arial"/>
          <w:b/>
          <w:color w:val="000000" w:themeColor="text1"/>
          <w:sz w:val="22"/>
          <w:szCs w:val="22"/>
        </w:rPr>
        <w:t xml:space="preserve"> </w:t>
      </w:r>
    </w:p>
    <w:p w14:paraId="0B9A0586" w14:textId="3CA540FD" w:rsidR="004E1EF3" w:rsidRDefault="004E1EF3" w:rsidP="004E1EF3">
      <w:pPr>
        <w:tabs>
          <w:tab w:val="left" w:pos="284"/>
        </w:tabs>
        <w:ind w:right="118" w:firstLine="142"/>
        <w:jc w:val="right"/>
        <w:rPr>
          <w:rFonts w:ascii="Arial" w:hAnsi="Arial" w:cs="Arial"/>
          <w:b/>
          <w:bCs/>
          <w:color w:val="000000" w:themeColor="text1"/>
          <w:sz w:val="20"/>
          <w:szCs w:val="20"/>
        </w:rPr>
      </w:pPr>
      <w:r w:rsidRPr="004347A0">
        <w:rPr>
          <w:rFonts w:ascii="Arial" w:hAnsi="Arial" w:cs="Arial"/>
          <w:b/>
          <w:bCs/>
          <w:color w:val="000000" w:themeColor="text1"/>
          <w:sz w:val="20"/>
          <w:szCs w:val="20"/>
        </w:rPr>
        <w:t>(Bank wise details are as per Annexure- 1 {Page No 29}</w:t>
      </w:r>
    </w:p>
    <w:p w14:paraId="35D8EF0E" w14:textId="77777777" w:rsidR="004347A0" w:rsidRPr="004347A0" w:rsidRDefault="004347A0" w:rsidP="004E1EF3">
      <w:pPr>
        <w:tabs>
          <w:tab w:val="left" w:pos="284"/>
        </w:tabs>
        <w:ind w:right="118" w:firstLine="142"/>
        <w:jc w:val="right"/>
        <w:rPr>
          <w:rFonts w:ascii="Arial" w:hAnsi="Arial" w:cs="Arial"/>
          <w:b/>
          <w:bCs/>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8391"/>
      </w:tblGrid>
      <w:tr w:rsidR="004E1EF3" w:rsidRPr="00772AE0" w14:paraId="34977894" w14:textId="77777777" w:rsidTr="00651C5F">
        <w:trPr>
          <w:trHeight w:val="448"/>
        </w:trPr>
        <w:tc>
          <w:tcPr>
            <w:tcW w:w="2246" w:type="dxa"/>
            <w:tcBorders>
              <w:top w:val="single" w:sz="4" w:space="0" w:color="auto"/>
              <w:left w:val="single" w:sz="4" w:space="0" w:color="auto"/>
              <w:bottom w:val="single" w:sz="4" w:space="0" w:color="auto"/>
              <w:right w:val="single" w:sz="4" w:space="0" w:color="auto"/>
            </w:tcBorders>
            <w:hideMark/>
          </w:tcPr>
          <w:p w14:paraId="65F9AC8B" w14:textId="77777777" w:rsidR="004E1EF3" w:rsidRPr="004347A0" w:rsidRDefault="004E1EF3" w:rsidP="002C067F">
            <w:pPr>
              <w:tabs>
                <w:tab w:val="left" w:pos="284"/>
              </w:tabs>
              <w:spacing w:line="276" w:lineRule="auto"/>
              <w:ind w:right="118" w:firstLine="142"/>
              <w:rPr>
                <w:rFonts w:ascii="Arial" w:hAnsi="Arial" w:cs="Arial"/>
                <w:b/>
                <w:sz w:val="22"/>
                <w:szCs w:val="22"/>
              </w:rPr>
            </w:pPr>
            <w:r w:rsidRPr="004347A0">
              <w:rPr>
                <w:rFonts w:ascii="Arial" w:hAnsi="Arial" w:cs="Arial"/>
                <w:b/>
                <w:sz w:val="22"/>
                <w:szCs w:val="22"/>
              </w:rPr>
              <w:t>Item No. 4</w:t>
            </w:r>
          </w:p>
        </w:tc>
        <w:tc>
          <w:tcPr>
            <w:tcW w:w="8391" w:type="dxa"/>
            <w:tcBorders>
              <w:top w:val="single" w:sz="4" w:space="0" w:color="auto"/>
              <w:left w:val="single" w:sz="4" w:space="0" w:color="auto"/>
              <w:bottom w:val="single" w:sz="4" w:space="0" w:color="auto"/>
              <w:right w:val="single" w:sz="4" w:space="0" w:color="auto"/>
            </w:tcBorders>
            <w:hideMark/>
          </w:tcPr>
          <w:p w14:paraId="365D4E74" w14:textId="0CF5BEB2" w:rsidR="004E1EF3" w:rsidRPr="004347A0" w:rsidRDefault="004E1EF3" w:rsidP="002C067F">
            <w:pPr>
              <w:tabs>
                <w:tab w:val="left" w:pos="284"/>
              </w:tabs>
              <w:spacing w:line="276" w:lineRule="auto"/>
              <w:ind w:right="118" w:firstLine="142"/>
              <w:jc w:val="both"/>
              <w:rPr>
                <w:rFonts w:ascii="Arial" w:hAnsi="Arial" w:cs="Arial"/>
                <w:b/>
                <w:sz w:val="22"/>
                <w:szCs w:val="22"/>
              </w:rPr>
            </w:pPr>
            <w:r w:rsidRPr="004347A0">
              <w:rPr>
                <w:rFonts w:ascii="Arial" w:hAnsi="Arial" w:cs="Arial"/>
                <w:b/>
                <w:sz w:val="22"/>
                <w:szCs w:val="22"/>
              </w:rPr>
              <w:t xml:space="preserve"> CD RATIO WITHIN UT CHANDIGARH AS ON  3</w:t>
            </w:r>
            <w:r w:rsidR="006B124F">
              <w:rPr>
                <w:rFonts w:ascii="Arial" w:hAnsi="Arial" w:cs="Arial"/>
                <w:b/>
                <w:sz w:val="22"/>
                <w:szCs w:val="22"/>
              </w:rPr>
              <w:t>1.12</w:t>
            </w:r>
            <w:r w:rsidRPr="004347A0">
              <w:rPr>
                <w:rFonts w:ascii="Arial" w:hAnsi="Arial" w:cs="Arial"/>
                <w:b/>
                <w:sz w:val="22"/>
                <w:szCs w:val="22"/>
              </w:rPr>
              <w:t>.2024</w:t>
            </w:r>
          </w:p>
        </w:tc>
      </w:tr>
    </w:tbl>
    <w:p w14:paraId="51A34103" w14:textId="1E57B80D" w:rsidR="004E1EF3" w:rsidRPr="00D300A1" w:rsidRDefault="00651C5F" w:rsidP="006433A3">
      <w:pPr>
        <w:tabs>
          <w:tab w:val="left" w:pos="284"/>
        </w:tabs>
        <w:ind w:right="118"/>
        <w:jc w:val="both"/>
        <w:rPr>
          <w:rFonts w:ascii="Arial" w:hAnsi="Arial" w:cs="Arial"/>
          <w:color w:val="000000" w:themeColor="text1"/>
          <w:sz w:val="22"/>
          <w:szCs w:val="22"/>
        </w:rPr>
      </w:pPr>
      <w:r>
        <w:rPr>
          <w:rFonts w:ascii="Arial" w:hAnsi="Arial" w:cs="Arial"/>
          <w:color w:val="000000" w:themeColor="text1"/>
          <w:sz w:val="22"/>
          <w:szCs w:val="22"/>
        </w:rPr>
        <w:t xml:space="preserve"> </w:t>
      </w:r>
      <w:r w:rsidR="004E1EF3" w:rsidRPr="00D300A1">
        <w:rPr>
          <w:rFonts w:ascii="Arial" w:hAnsi="Arial" w:cs="Arial"/>
          <w:color w:val="000000" w:themeColor="text1"/>
          <w:sz w:val="22"/>
          <w:szCs w:val="22"/>
        </w:rPr>
        <w:t xml:space="preserve">During the period under review CD ratio has </w:t>
      </w:r>
      <w:r w:rsidR="00AC3716">
        <w:rPr>
          <w:rFonts w:ascii="Arial" w:hAnsi="Arial" w:cs="Arial"/>
          <w:color w:val="000000" w:themeColor="text1"/>
          <w:sz w:val="22"/>
          <w:szCs w:val="22"/>
        </w:rPr>
        <w:t xml:space="preserve">increased </w:t>
      </w:r>
      <w:r w:rsidR="00AC3716" w:rsidRPr="00D300A1">
        <w:rPr>
          <w:rFonts w:ascii="Arial" w:hAnsi="Arial" w:cs="Arial"/>
          <w:color w:val="000000" w:themeColor="text1"/>
          <w:sz w:val="22"/>
          <w:szCs w:val="22"/>
        </w:rPr>
        <w:t>from</w:t>
      </w:r>
      <w:r w:rsidR="004E1EF3" w:rsidRPr="00D300A1">
        <w:rPr>
          <w:rFonts w:ascii="Arial" w:hAnsi="Arial" w:cs="Arial"/>
          <w:color w:val="000000" w:themeColor="text1"/>
          <w:sz w:val="22"/>
          <w:szCs w:val="22"/>
        </w:rPr>
        <w:t xml:space="preserve"> </w:t>
      </w:r>
      <w:r w:rsidR="00A4019A">
        <w:rPr>
          <w:rFonts w:ascii="Arial" w:hAnsi="Arial" w:cs="Arial"/>
          <w:color w:val="000000" w:themeColor="text1"/>
          <w:sz w:val="22"/>
          <w:szCs w:val="22"/>
        </w:rPr>
        <w:t>73.60</w:t>
      </w:r>
      <w:r w:rsidR="00D300A1" w:rsidRPr="00D300A1">
        <w:rPr>
          <w:rFonts w:ascii="Arial" w:hAnsi="Arial" w:cs="Arial"/>
          <w:color w:val="000000" w:themeColor="text1"/>
          <w:sz w:val="22"/>
          <w:szCs w:val="22"/>
        </w:rPr>
        <w:t xml:space="preserve"> </w:t>
      </w:r>
      <w:r w:rsidR="004E1EF3" w:rsidRPr="00D300A1">
        <w:rPr>
          <w:rFonts w:ascii="Arial" w:hAnsi="Arial" w:cs="Arial"/>
          <w:color w:val="000000" w:themeColor="text1"/>
          <w:sz w:val="22"/>
          <w:szCs w:val="22"/>
        </w:rPr>
        <w:t xml:space="preserve">% as on </w:t>
      </w:r>
      <w:r w:rsidR="00AC3716">
        <w:rPr>
          <w:rFonts w:ascii="Arial" w:hAnsi="Arial" w:cs="Arial"/>
          <w:color w:val="000000" w:themeColor="text1"/>
          <w:sz w:val="22"/>
          <w:szCs w:val="22"/>
        </w:rPr>
        <w:t>Dec</w:t>
      </w:r>
      <w:r w:rsidR="008C3ACA" w:rsidRPr="00D300A1">
        <w:rPr>
          <w:rFonts w:ascii="Arial" w:hAnsi="Arial" w:cs="Arial"/>
          <w:color w:val="000000" w:themeColor="text1"/>
          <w:sz w:val="22"/>
          <w:szCs w:val="22"/>
        </w:rPr>
        <w:t xml:space="preserve"> </w:t>
      </w:r>
      <w:r w:rsidR="00E97A9A" w:rsidRPr="00D300A1">
        <w:rPr>
          <w:rFonts w:ascii="Arial" w:hAnsi="Arial" w:cs="Arial"/>
          <w:color w:val="000000" w:themeColor="text1"/>
          <w:sz w:val="22"/>
          <w:szCs w:val="22"/>
        </w:rPr>
        <w:t>2</w:t>
      </w:r>
      <w:r w:rsidR="00AC3716">
        <w:rPr>
          <w:rFonts w:ascii="Arial" w:hAnsi="Arial" w:cs="Arial"/>
          <w:color w:val="000000" w:themeColor="text1"/>
          <w:sz w:val="22"/>
          <w:szCs w:val="22"/>
        </w:rPr>
        <w:t>4</w:t>
      </w:r>
      <w:r w:rsidR="00A87C3D" w:rsidRPr="00D300A1">
        <w:rPr>
          <w:rFonts w:ascii="Arial" w:hAnsi="Arial" w:cs="Arial"/>
          <w:color w:val="000000" w:themeColor="text1"/>
          <w:sz w:val="22"/>
          <w:szCs w:val="22"/>
        </w:rPr>
        <w:t xml:space="preserve"> to </w:t>
      </w:r>
      <w:r w:rsidR="00D300A1" w:rsidRPr="00D300A1">
        <w:rPr>
          <w:rFonts w:ascii="Arial" w:hAnsi="Arial" w:cs="Arial"/>
          <w:color w:val="000000" w:themeColor="text1"/>
          <w:sz w:val="22"/>
          <w:szCs w:val="22"/>
        </w:rPr>
        <w:t>77.85</w:t>
      </w:r>
      <w:r w:rsidR="008C3ACA" w:rsidRPr="00D300A1">
        <w:rPr>
          <w:rFonts w:ascii="Arial" w:hAnsi="Arial" w:cs="Arial"/>
          <w:color w:val="000000" w:themeColor="text1"/>
          <w:sz w:val="22"/>
          <w:szCs w:val="22"/>
        </w:rPr>
        <w:t xml:space="preserve"> </w:t>
      </w:r>
      <w:r w:rsidR="00A87C3D" w:rsidRPr="00D300A1">
        <w:rPr>
          <w:rFonts w:ascii="Arial" w:hAnsi="Arial" w:cs="Arial"/>
          <w:color w:val="000000" w:themeColor="text1"/>
          <w:sz w:val="22"/>
          <w:szCs w:val="22"/>
        </w:rPr>
        <w:t>% as on</w:t>
      </w:r>
      <w:r w:rsidR="00EF7597" w:rsidRPr="00D300A1">
        <w:rPr>
          <w:rFonts w:ascii="Arial" w:hAnsi="Arial" w:cs="Arial"/>
          <w:color w:val="000000" w:themeColor="text1"/>
          <w:sz w:val="22"/>
          <w:szCs w:val="22"/>
        </w:rPr>
        <w:t xml:space="preserve"> </w:t>
      </w:r>
      <w:r w:rsidR="00D300A1" w:rsidRPr="00D300A1">
        <w:rPr>
          <w:rFonts w:ascii="Arial" w:hAnsi="Arial" w:cs="Arial"/>
          <w:color w:val="000000" w:themeColor="text1"/>
          <w:sz w:val="22"/>
          <w:szCs w:val="22"/>
        </w:rPr>
        <w:t xml:space="preserve">Dec </w:t>
      </w:r>
      <w:r w:rsidR="00E97A9A" w:rsidRPr="00D300A1">
        <w:rPr>
          <w:rFonts w:ascii="Arial" w:hAnsi="Arial" w:cs="Arial"/>
          <w:color w:val="000000" w:themeColor="text1"/>
          <w:sz w:val="22"/>
          <w:szCs w:val="22"/>
        </w:rPr>
        <w:t>20</w:t>
      </w:r>
      <w:r w:rsidR="009E65F2" w:rsidRPr="00D300A1">
        <w:rPr>
          <w:rFonts w:ascii="Arial" w:hAnsi="Arial" w:cs="Arial"/>
          <w:color w:val="000000" w:themeColor="text1"/>
          <w:sz w:val="22"/>
          <w:szCs w:val="22"/>
        </w:rPr>
        <w:t>2</w:t>
      </w:r>
      <w:r w:rsidR="00E97A9A" w:rsidRPr="00D300A1">
        <w:rPr>
          <w:rFonts w:ascii="Arial" w:hAnsi="Arial" w:cs="Arial"/>
          <w:color w:val="000000" w:themeColor="text1"/>
          <w:sz w:val="22"/>
          <w:szCs w:val="22"/>
        </w:rPr>
        <w:t xml:space="preserve">4 </w:t>
      </w:r>
      <w:r w:rsidR="004E1EF3" w:rsidRPr="00D300A1">
        <w:rPr>
          <w:rFonts w:ascii="Arial" w:hAnsi="Arial" w:cs="Arial"/>
          <w:color w:val="000000" w:themeColor="text1"/>
          <w:sz w:val="22"/>
          <w:szCs w:val="22"/>
        </w:rPr>
        <w:t xml:space="preserve">on </w:t>
      </w:r>
      <w:r w:rsidR="00A4019A">
        <w:rPr>
          <w:rFonts w:ascii="Arial" w:hAnsi="Arial" w:cs="Arial"/>
          <w:color w:val="000000" w:themeColor="text1"/>
          <w:sz w:val="22"/>
          <w:szCs w:val="22"/>
        </w:rPr>
        <w:t>QoQ</w:t>
      </w:r>
      <w:r w:rsidR="004E1EF3" w:rsidRPr="00D300A1">
        <w:rPr>
          <w:rFonts w:ascii="Arial" w:hAnsi="Arial" w:cs="Arial"/>
          <w:color w:val="000000" w:themeColor="text1"/>
          <w:sz w:val="22"/>
          <w:szCs w:val="22"/>
        </w:rPr>
        <w:t xml:space="preserve"> basis. </w:t>
      </w:r>
      <w:r w:rsidR="00EF7597" w:rsidRPr="00D300A1">
        <w:rPr>
          <w:rFonts w:ascii="Arial" w:hAnsi="Arial" w:cs="Arial"/>
          <w:color w:val="000000" w:themeColor="text1"/>
          <w:sz w:val="22"/>
          <w:szCs w:val="22"/>
        </w:rPr>
        <w:t>However,</w:t>
      </w:r>
      <w:r w:rsidR="006D5964" w:rsidRPr="00D300A1">
        <w:rPr>
          <w:rFonts w:ascii="Arial" w:hAnsi="Arial" w:cs="Arial"/>
          <w:color w:val="000000" w:themeColor="text1"/>
          <w:sz w:val="22"/>
          <w:szCs w:val="22"/>
        </w:rPr>
        <w:t xml:space="preserve"> it has </w:t>
      </w:r>
      <w:r w:rsidR="002A22E1">
        <w:rPr>
          <w:rFonts w:ascii="Arial" w:hAnsi="Arial" w:cs="Arial"/>
          <w:color w:val="000000" w:themeColor="text1"/>
          <w:sz w:val="22"/>
          <w:szCs w:val="22"/>
        </w:rPr>
        <w:t>decreased</w:t>
      </w:r>
      <w:r w:rsidR="008C3ACA" w:rsidRPr="00D300A1">
        <w:rPr>
          <w:rFonts w:ascii="Arial" w:hAnsi="Arial" w:cs="Arial"/>
          <w:color w:val="000000" w:themeColor="text1"/>
          <w:sz w:val="22"/>
          <w:szCs w:val="22"/>
        </w:rPr>
        <w:t xml:space="preserve"> </w:t>
      </w:r>
      <w:r w:rsidR="00A14668" w:rsidRPr="00D300A1">
        <w:rPr>
          <w:rFonts w:ascii="Arial" w:hAnsi="Arial" w:cs="Arial"/>
          <w:color w:val="000000" w:themeColor="text1"/>
          <w:sz w:val="22"/>
          <w:szCs w:val="22"/>
        </w:rPr>
        <w:t>on</w:t>
      </w:r>
      <w:r w:rsidR="004E1EF3" w:rsidRPr="00D300A1">
        <w:rPr>
          <w:rFonts w:ascii="Arial" w:hAnsi="Arial" w:cs="Arial"/>
          <w:color w:val="000000" w:themeColor="text1"/>
          <w:sz w:val="22"/>
          <w:szCs w:val="22"/>
        </w:rPr>
        <w:t xml:space="preserve"> </w:t>
      </w:r>
      <w:r w:rsidR="002A22E1">
        <w:rPr>
          <w:rFonts w:ascii="Arial" w:hAnsi="Arial" w:cs="Arial"/>
          <w:color w:val="000000" w:themeColor="text1"/>
          <w:sz w:val="22"/>
          <w:szCs w:val="22"/>
        </w:rPr>
        <w:t>YOY</w:t>
      </w:r>
      <w:r w:rsidR="004E1EF3" w:rsidRPr="00D300A1">
        <w:rPr>
          <w:rFonts w:ascii="Arial" w:hAnsi="Arial" w:cs="Arial"/>
          <w:color w:val="000000" w:themeColor="text1"/>
          <w:sz w:val="22"/>
          <w:szCs w:val="22"/>
        </w:rPr>
        <w:t xml:space="preserve"> basis by </w:t>
      </w:r>
      <w:r w:rsidR="002A22E1">
        <w:rPr>
          <w:rFonts w:ascii="Arial" w:hAnsi="Arial" w:cs="Arial"/>
          <w:color w:val="000000" w:themeColor="text1"/>
          <w:sz w:val="22"/>
          <w:szCs w:val="22"/>
        </w:rPr>
        <w:t>1.15</w:t>
      </w:r>
      <w:r w:rsidR="004E1EF3" w:rsidRPr="00D300A1">
        <w:rPr>
          <w:rFonts w:ascii="Arial" w:hAnsi="Arial" w:cs="Arial"/>
          <w:color w:val="000000" w:themeColor="text1"/>
          <w:sz w:val="22"/>
          <w:szCs w:val="22"/>
        </w:rPr>
        <w:t xml:space="preserve">% (i.e., from </w:t>
      </w:r>
      <w:r w:rsidR="002A22E1">
        <w:rPr>
          <w:rFonts w:ascii="Arial" w:hAnsi="Arial" w:cs="Arial"/>
          <w:color w:val="000000" w:themeColor="text1"/>
          <w:sz w:val="22"/>
          <w:szCs w:val="22"/>
        </w:rPr>
        <w:t>79</w:t>
      </w:r>
      <w:r w:rsidR="004E1EF3" w:rsidRPr="00D300A1">
        <w:rPr>
          <w:rFonts w:ascii="Arial" w:hAnsi="Arial" w:cs="Arial"/>
          <w:color w:val="000000" w:themeColor="text1"/>
          <w:sz w:val="22"/>
          <w:szCs w:val="22"/>
        </w:rPr>
        <w:t xml:space="preserve">% in </w:t>
      </w:r>
      <w:r w:rsidR="002A22E1">
        <w:rPr>
          <w:rFonts w:ascii="Arial" w:hAnsi="Arial" w:cs="Arial"/>
          <w:color w:val="000000" w:themeColor="text1"/>
          <w:sz w:val="22"/>
          <w:szCs w:val="22"/>
        </w:rPr>
        <w:t>Dec</w:t>
      </w:r>
      <w:r w:rsidR="00D300A1" w:rsidRPr="00D300A1">
        <w:rPr>
          <w:rFonts w:ascii="Arial" w:hAnsi="Arial" w:cs="Arial"/>
          <w:color w:val="000000" w:themeColor="text1"/>
          <w:sz w:val="22"/>
          <w:szCs w:val="22"/>
        </w:rPr>
        <w:t xml:space="preserve"> </w:t>
      </w:r>
      <w:r w:rsidR="002A22E1">
        <w:rPr>
          <w:rFonts w:ascii="Arial" w:hAnsi="Arial" w:cs="Arial"/>
          <w:color w:val="000000" w:themeColor="text1"/>
          <w:sz w:val="22"/>
          <w:szCs w:val="22"/>
        </w:rPr>
        <w:t>23</w:t>
      </w:r>
      <w:r w:rsidR="008C3ACA" w:rsidRPr="00D300A1">
        <w:rPr>
          <w:rFonts w:ascii="Arial" w:hAnsi="Arial" w:cs="Arial"/>
          <w:color w:val="000000" w:themeColor="text1"/>
          <w:sz w:val="22"/>
          <w:szCs w:val="22"/>
        </w:rPr>
        <w:t xml:space="preserve"> to </w:t>
      </w:r>
      <w:r w:rsidR="00D300A1" w:rsidRPr="00D300A1">
        <w:rPr>
          <w:rFonts w:ascii="Arial" w:hAnsi="Arial" w:cs="Arial"/>
          <w:color w:val="000000" w:themeColor="text1"/>
          <w:sz w:val="22"/>
          <w:szCs w:val="22"/>
        </w:rPr>
        <w:t xml:space="preserve">77.85 </w:t>
      </w:r>
      <w:r w:rsidR="008C3ACA" w:rsidRPr="00D300A1">
        <w:rPr>
          <w:rFonts w:ascii="Arial" w:hAnsi="Arial" w:cs="Arial"/>
          <w:color w:val="000000" w:themeColor="text1"/>
          <w:sz w:val="22"/>
          <w:szCs w:val="22"/>
        </w:rPr>
        <w:t xml:space="preserve">% in </w:t>
      </w:r>
      <w:r w:rsidR="00D300A1" w:rsidRPr="00D300A1">
        <w:rPr>
          <w:rFonts w:ascii="Arial" w:hAnsi="Arial" w:cs="Arial"/>
          <w:color w:val="000000" w:themeColor="text1"/>
          <w:sz w:val="22"/>
          <w:szCs w:val="22"/>
        </w:rPr>
        <w:t>Dec</w:t>
      </w:r>
      <w:r w:rsidR="008C3ACA" w:rsidRPr="00D300A1">
        <w:rPr>
          <w:rFonts w:ascii="Arial" w:hAnsi="Arial" w:cs="Arial"/>
          <w:color w:val="000000" w:themeColor="text1"/>
          <w:sz w:val="22"/>
          <w:szCs w:val="22"/>
        </w:rPr>
        <w:t xml:space="preserve"> 2024</w:t>
      </w:r>
      <w:r w:rsidR="00EF7597" w:rsidRPr="00D300A1">
        <w:rPr>
          <w:rFonts w:ascii="Arial" w:hAnsi="Arial" w:cs="Arial"/>
          <w:color w:val="000000" w:themeColor="text1"/>
          <w:sz w:val="22"/>
          <w:szCs w:val="22"/>
        </w:rPr>
        <w:t>).</w:t>
      </w:r>
      <w:r w:rsidR="006D5964" w:rsidRPr="00D300A1">
        <w:rPr>
          <w:rFonts w:ascii="Arial" w:hAnsi="Arial" w:cs="Arial"/>
          <w:color w:val="000000" w:themeColor="text1"/>
          <w:sz w:val="22"/>
          <w:szCs w:val="22"/>
        </w:rPr>
        <w:t xml:space="preserve"> </w:t>
      </w:r>
      <w:r w:rsidR="004E1EF3" w:rsidRPr="00D300A1">
        <w:rPr>
          <w:rFonts w:ascii="Arial" w:hAnsi="Arial" w:cs="Arial"/>
          <w:b/>
          <w:bCs/>
          <w:color w:val="000000" w:themeColor="text1"/>
          <w:sz w:val="22"/>
          <w:szCs w:val="22"/>
        </w:rPr>
        <w:t xml:space="preserve">However, </w:t>
      </w:r>
      <w:r w:rsidR="006D5964" w:rsidRPr="00D300A1">
        <w:rPr>
          <w:rFonts w:ascii="Arial" w:hAnsi="Arial" w:cs="Arial"/>
          <w:b/>
          <w:bCs/>
          <w:color w:val="000000" w:themeColor="text1"/>
          <w:sz w:val="22"/>
          <w:szCs w:val="22"/>
        </w:rPr>
        <w:t xml:space="preserve">overall </w:t>
      </w:r>
      <w:r w:rsidR="004E1EF3" w:rsidRPr="00D300A1">
        <w:rPr>
          <w:rFonts w:ascii="Arial" w:hAnsi="Arial" w:cs="Arial"/>
          <w:b/>
          <w:bCs/>
          <w:color w:val="000000" w:themeColor="text1"/>
          <w:sz w:val="22"/>
          <w:szCs w:val="22"/>
        </w:rPr>
        <w:t>CD Ratio is still above the 60% of bench mark</w:t>
      </w:r>
      <w:r w:rsidR="004E1EF3" w:rsidRPr="00D300A1">
        <w:rPr>
          <w:rFonts w:ascii="Arial" w:hAnsi="Arial" w:cs="Arial"/>
          <w:color w:val="000000" w:themeColor="text1"/>
          <w:sz w:val="22"/>
          <w:szCs w:val="22"/>
        </w:rPr>
        <w:t xml:space="preserve">. </w:t>
      </w:r>
      <w:r w:rsidR="006D5964" w:rsidRPr="00D300A1">
        <w:rPr>
          <w:rFonts w:ascii="Arial" w:hAnsi="Arial" w:cs="Arial"/>
          <w:b/>
          <w:bCs/>
          <w:color w:val="000000" w:themeColor="text1"/>
          <w:sz w:val="22"/>
          <w:szCs w:val="22"/>
        </w:rPr>
        <w:t>But still some banks are having CD ratio below 60%, detail as under</w:t>
      </w:r>
      <w:r w:rsidR="006D5964" w:rsidRPr="00D300A1">
        <w:rPr>
          <w:rFonts w:ascii="Arial" w:hAnsi="Arial" w:cs="Arial"/>
          <w:color w:val="000000" w:themeColor="text1"/>
          <w:sz w:val="22"/>
          <w:szCs w:val="22"/>
        </w:rPr>
        <w:t>:</w:t>
      </w:r>
    </w:p>
    <w:p w14:paraId="64C3AEBE" w14:textId="77777777" w:rsidR="00F24548" w:rsidRPr="00DC432C" w:rsidRDefault="00F24548" w:rsidP="006433A3">
      <w:pPr>
        <w:tabs>
          <w:tab w:val="left" w:pos="284"/>
        </w:tabs>
        <w:ind w:right="118"/>
        <w:jc w:val="both"/>
        <w:rPr>
          <w:rFonts w:ascii="Arial" w:hAnsi="Arial" w:cs="Arial"/>
          <w:color w:val="000000" w:themeColor="text1"/>
          <w:sz w:val="22"/>
          <w:szCs w:val="22"/>
        </w:rPr>
      </w:pPr>
    </w:p>
    <w:p w14:paraId="07392120" w14:textId="306EE6BD" w:rsidR="00F24548" w:rsidRPr="004347A0" w:rsidRDefault="004E1EF3" w:rsidP="004E1EF3">
      <w:pPr>
        <w:tabs>
          <w:tab w:val="left" w:pos="284"/>
        </w:tabs>
        <w:ind w:right="118"/>
        <w:jc w:val="both"/>
        <w:rPr>
          <w:rFonts w:ascii="Arial" w:hAnsi="Arial" w:cs="Arial"/>
          <w:b/>
          <w:bCs/>
          <w:color w:val="000000" w:themeColor="text1"/>
          <w:sz w:val="20"/>
          <w:szCs w:val="20"/>
        </w:rPr>
      </w:pPr>
      <w:r w:rsidRPr="00DC432C">
        <w:rPr>
          <w:rFonts w:ascii="Arial" w:hAnsi="Arial" w:cs="Arial"/>
          <w:b/>
          <w:bCs/>
          <w:color w:val="000000" w:themeColor="text1"/>
          <w:sz w:val="22"/>
          <w:szCs w:val="22"/>
        </w:rPr>
        <w:t>Following Banks have CD Ratio Below 60%</w:t>
      </w:r>
    </w:p>
    <w:tbl>
      <w:tblPr>
        <w:tblW w:w="10662" w:type="dxa"/>
        <w:tblInd w:w="-190" w:type="dxa"/>
        <w:tblCellMar>
          <w:top w:w="15" w:type="dxa"/>
        </w:tblCellMar>
        <w:tblLook w:val="04A0" w:firstRow="1" w:lastRow="0" w:firstColumn="1" w:lastColumn="0" w:noHBand="0" w:noVBand="1"/>
      </w:tblPr>
      <w:tblGrid>
        <w:gridCol w:w="2825"/>
        <w:gridCol w:w="2005"/>
        <w:gridCol w:w="2369"/>
        <w:gridCol w:w="3463"/>
      </w:tblGrid>
      <w:tr w:rsidR="006B124F" w:rsidRPr="006433A3" w14:paraId="382AA955" w14:textId="49431D31" w:rsidTr="00651C5F">
        <w:trPr>
          <w:trHeight w:val="195"/>
        </w:trPr>
        <w:tc>
          <w:tcPr>
            <w:tcW w:w="2825" w:type="dxa"/>
            <w:tcBorders>
              <w:top w:val="single" w:sz="8" w:space="0" w:color="auto"/>
              <w:left w:val="single" w:sz="8" w:space="0" w:color="auto"/>
              <w:bottom w:val="single" w:sz="8" w:space="0" w:color="auto"/>
              <w:right w:val="single" w:sz="8" w:space="0" w:color="auto"/>
            </w:tcBorders>
            <w:vAlign w:val="center"/>
          </w:tcPr>
          <w:p w14:paraId="012F80BF" w14:textId="77777777" w:rsidR="006B124F" w:rsidRPr="005C7E12" w:rsidRDefault="006B124F" w:rsidP="00C5396D">
            <w:pPr>
              <w:tabs>
                <w:tab w:val="left" w:pos="284"/>
              </w:tabs>
              <w:ind w:right="118"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Bank Name</w:t>
            </w:r>
          </w:p>
        </w:tc>
        <w:tc>
          <w:tcPr>
            <w:tcW w:w="2005" w:type="dxa"/>
            <w:tcBorders>
              <w:top w:val="single" w:sz="8" w:space="0" w:color="auto"/>
              <w:left w:val="single" w:sz="8" w:space="0" w:color="auto"/>
              <w:bottom w:val="single" w:sz="8" w:space="0" w:color="auto"/>
              <w:right w:val="single" w:sz="8" w:space="0" w:color="auto"/>
            </w:tcBorders>
          </w:tcPr>
          <w:p w14:paraId="49DD59A3" w14:textId="55B4B579" w:rsidR="006B124F" w:rsidRPr="005C7E12" w:rsidRDefault="006B124F" w:rsidP="00C5396D">
            <w:pPr>
              <w:tabs>
                <w:tab w:val="left" w:pos="284"/>
              </w:tabs>
              <w:ind w:right="118"/>
              <w:rPr>
                <w:rFonts w:ascii="Arial" w:hAnsi="Arial" w:cs="Arial"/>
                <w:b/>
                <w:bCs/>
                <w:color w:val="000000" w:themeColor="text1"/>
                <w:sz w:val="18"/>
                <w:szCs w:val="18"/>
              </w:rPr>
            </w:pPr>
            <w:r w:rsidRPr="005C7E12">
              <w:rPr>
                <w:rFonts w:ascii="Arial" w:hAnsi="Arial" w:cs="Arial"/>
                <w:b/>
                <w:bCs/>
                <w:color w:val="000000" w:themeColor="text1"/>
                <w:sz w:val="18"/>
                <w:szCs w:val="18"/>
              </w:rPr>
              <w:t>CD ratio   as on June 24 in %age</w:t>
            </w:r>
          </w:p>
        </w:tc>
        <w:tc>
          <w:tcPr>
            <w:tcW w:w="2369" w:type="dxa"/>
            <w:tcBorders>
              <w:top w:val="single" w:sz="8" w:space="0" w:color="auto"/>
              <w:left w:val="single" w:sz="8" w:space="0" w:color="auto"/>
              <w:bottom w:val="single" w:sz="8" w:space="0" w:color="auto"/>
              <w:right w:val="single" w:sz="8" w:space="0" w:color="auto"/>
            </w:tcBorders>
          </w:tcPr>
          <w:p w14:paraId="6454EB01" w14:textId="20BA55EC" w:rsidR="006B124F" w:rsidRPr="005C7E12" w:rsidRDefault="006B124F" w:rsidP="00C5396D">
            <w:pPr>
              <w:tabs>
                <w:tab w:val="left" w:pos="284"/>
              </w:tabs>
              <w:ind w:right="118"/>
              <w:rPr>
                <w:rFonts w:ascii="Arial" w:hAnsi="Arial" w:cs="Arial"/>
                <w:b/>
                <w:bCs/>
                <w:color w:val="000000" w:themeColor="text1"/>
                <w:sz w:val="18"/>
                <w:szCs w:val="18"/>
              </w:rPr>
            </w:pPr>
            <w:r w:rsidRPr="005C7E12">
              <w:rPr>
                <w:rFonts w:ascii="Arial" w:hAnsi="Arial" w:cs="Arial"/>
                <w:b/>
                <w:bCs/>
                <w:color w:val="000000" w:themeColor="text1"/>
                <w:sz w:val="18"/>
                <w:szCs w:val="18"/>
              </w:rPr>
              <w:t>CD ratio   as on Sep 24 in %age</w:t>
            </w:r>
          </w:p>
        </w:tc>
        <w:tc>
          <w:tcPr>
            <w:tcW w:w="3463" w:type="dxa"/>
            <w:tcBorders>
              <w:top w:val="single" w:sz="8" w:space="0" w:color="auto"/>
              <w:left w:val="single" w:sz="8" w:space="0" w:color="auto"/>
              <w:bottom w:val="single" w:sz="8" w:space="0" w:color="auto"/>
              <w:right w:val="single" w:sz="8" w:space="0" w:color="auto"/>
            </w:tcBorders>
          </w:tcPr>
          <w:p w14:paraId="2EC3CB6D" w14:textId="328203CF" w:rsidR="006B124F" w:rsidRPr="005C7E12" w:rsidRDefault="006B124F" w:rsidP="00C5396D">
            <w:pPr>
              <w:tabs>
                <w:tab w:val="left" w:pos="284"/>
              </w:tabs>
              <w:ind w:right="118"/>
              <w:rPr>
                <w:rFonts w:ascii="Arial" w:hAnsi="Arial" w:cs="Arial"/>
                <w:b/>
                <w:bCs/>
                <w:color w:val="000000" w:themeColor="text1"/>
                <w:sz w:val="18"/>
                <w:szCs w:val="18"/>
              </w:rPr>
            </w:pPr>
            <w:r w:rsidRPr="005C7E12">
              <w:rPr>
                <w:rFonts w:ascii="Arial" w:hAnsi="Arial" w:cs="Arial"/>
                <w:b/>
                <w:bCs/>
                <w:color w:val="000000" w:themeColor="text1"/>
                <w:sz w:val="18"/>
                <w:szCs w:val="18"/>
              </w:rPr>
              <w:t>CD ratio   as on</w:t>
            </w:r>
            <w:r>
              <w:rPr>
                <w:rFonts w:ascii="Arial" w:hAnsi="Arial" w:cs="Arial"/>
                <w:b/>
                <w:bCs/>
                <w:color w:val="000000" w:themeColor="text1"/>
                <w:sz w:val="18"/>
                <w:szCs w:val="18"/>
              </w:rPr>
              <w:t xml:space="preserve"> </w:t>
            </w:r>
            <w:r w:rsidR="00B81EEF">
              <w:rPr>
                <w:rFonts w:ascii="Arial" w:hAnsi="Arial" w:cs="Arial"/>
                <w:b/>
                <w:bCs/>
                <w:color w:val="000000" w:themeColor="text1"/>
                <w:sz w:val="18"/>
                <w:szCs w:val="18"/>
              </w:rPr>
              <w:t xml:space="preserve">Dec </w:t>
            </w:r>
            <w:r w:rsidR="00B81EEF" w:rsidRPr="005C7E12">
              <w:rPr>
                <w:rFonts w:ascii="Arial" w:hAnsi="Arial" w:cs="Arial"/>
                <w:b/>
                <w:bCs/>
                <w:color w:val="000000" w:themeColor="text1"/>
                <w:sz w:val="18"/>
                <w:szCs w:val="18"/>
              </w:rPr>
              <w:t>24</w:t>
            </w:r>
            <w:r w:rsidRPr="005C7E12">
              <w:rPr>
                <w:rFonts w:ascii="Arial" w:hAnsi="Arial" w:cs="Arial"/>
                <w:b/>
                <w:bCs/>
                <w:color w:val="000000" w:themeColor="text1"/>
                <w:sz w:val="18"/>
                <w:szCs w:val="18"/>
              </w:rPr>
              <w:t xml:space="preserve"> in %age</w:t>
            </w:r>
          </w:p>
        </w:tc>
      </w:tr>
      <w:tr w:rsidR="006B124F" w:rsidRPr="006433A3" w14:paraId="26611D7B" w14:textId="285FDA48" w:rsidTr="00651C5F">
        <w:trPr>
          <w:trHeight w:val="235"/>
        </w:trPr>
        <w:tc>
          <w:tcPr>
            <w:tcW w:w="2825" w:type="dxa"/>
            <w:tcBorders>
              <w:top w:val="nil"/>
              <w:left w:val="single" w:sz="8" w:space="0" w:color="auto"/>
              <w:bottom w:val="single" w:sz="8" w:space="0" w:color="auto"/>
              <w:right w:val="single" w:sz="8" w:space="0" w:color="auto"/>
            </w:tcBorders>
            <w:vAlign w:val="center"/>
          </w:tcPr>
          <w:p w14:paraId="57AEFD41" w14:textId="77777777" w:rsidR="006B124F" w:rsidRPr="005C7E12" w:rsidRDefault="006B124F"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Union Bank</w:t>
            </w:r>
          </w:p>
        </w:tc>
        <w:tc>
          <w:tcPr>
            <w:tcW w:w="2005" w:type="dxa"/>
            <w:tcBorders>
              <w:top w:val="nil"/>
              <w:left w:val="single" w:sz="8" w:space="0" w:color="auto"/>
              <w:bottom w:val="single" w:sz="8" w:space="0" w:color="auto"/>
              <w:right w:val="single" w:sz="8" w:space="0" w:color="auto"/>
            </w:tcBorders>
          </w:tcPr>
          <w:p w14:paraId="528C40C6" w14:textId="10A2D23B"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51.38%</w:t>
            </w:r>
          </w:p>
        </w:tc>
        <w:tc>
          <w:tcPr>
            <w:tcW w:w="2369" w:type="dxa"/>
            <w:tcBorders>
              <w:top w:val="nil"/>
              <w:left w:val="single" w:sz="8" w:space="0" w:color="auto"/>
              <w:bottom w:val="single" w:sz="8" w:space="0" w:color="auto"/>
              <w:right w:val="single" w:sz="8" w:space="0" w:color="auto"/>
            </w:tcBorders>
          </w:tcPr>
          <w:p w14:paraId="2EA209E5" w14:textId="4D0CC983"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54.80%</w:t>
            </w:r>
          </w:p>
        </w:tc>
        <w:tc>
          <w:tcPr>
            <w:tcW w:w="3463" w:type="dxa"/>
            <w:tcBorders>
              <w:top w:val="nil"/>
              <w:left w:val="single" w:sz="8" w:space="0" w:color="auto"/>
              <w:bottom w:val="single" w:sz="8" w:space="0" w:color="auto"/>
              <w:right w:val="single" w:sz="8" w:space="0" w:color="auto"/>
            </w:tcBorders>
          </w:tcPr>
          <w:p w14:paraId="0045D327" w14:textId="0B5AAE3F"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58.72%</w:t>
            </w:r>
          </w:p>
        </w:tc>
      </w:tr>
      <w:tr w:rsidR="006B124F" w:rsidRPr="006433A3" w14:paraId="79D66609" w14:textId="11C22E3A" w:rsidTr="00651C5F">
        <w:trPr>
          <w:trHeight w:val="141"/>
        </w:trPr>
        <w:tc>
          <w:tcPr>
            <w:tcW w:w="2825" w:type="dxa"/>
            <w:tcBorders>
              <w:top w:val="nil"/>
              <w:left w:val="single" w:sz="8" w:space="0" w:color="auto"/>
              <w:bottom w:val="single" w:sz="8" w:space="0" w:color="auto"/>
              <w:right w:val="single" w:sz="8" w:space="0" w:color="auto"/>
            </w:tcBorders>
            <w:vAlign w:val="center"/>
          </w:tcPr>
          <w:p w14:paraId="47079055" w14:textId="77777777" w:rsidR="006B124F" w:rsidRPr="005C7E12" w:rsidRDefault="006B124F"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 xml:space="preserve">Punjab &amp; Sind Bank </w:t>
            </w:r>
          </w:p>
        </w:tc>
        <w:tc>
          <w:tcPr>
            <w:tcW w:w="2005" w:type="dxa"/>
            <w:tcBorders>
              <w:top w:val="nil"/>
              <w:left w:val="single" w:sz="8" w:space="0" w:color="auto"/>
              <w:bottom w:val="single" w:sz="8" w:space="0" w:color="auto"/>
              <w:right w:val="single" w:sz="8" w:space="0" w:color="auto"/>
            </w:tcBorders>
          </w:tcPr>
          <w:p w14:paraId="63267A58" w14:textId="5167CACB"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38.24%</w:t>
            </w:r>
          </w:p>
        </w:tc>
        <w:tc>
          <w:tcPr>
            <w:tcW w:w="2369" w:type="dxa"/>
            <w:tcBorders>
              <w:top w:val="nil"/>
              <w:left w:val="single" w:sz="8" w:space="0" w:color="auto"/>
              <w:bottom w:val="single" w:sz="8" w:space="0" w:color="auto"/>
              <w:right w:val="single" w:sz="8" w:space="0" w:color="auto"/>
            </w:tcBorders>
          </w:tcPr>
          <w:p w14:paraId="0BE4BE79" w14:textId="45592A8F"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36.44%</w:t>
            </w:r>
          </w:p>
        </w:tc>
        <w:tc>
          <w:tcPr>
            <w:tcW w:w="3463" w:type="dxa"/>
            <w:tcBorders>
              <w:top w:val="nil"/>
              <w:left w:val="single" w:sz="8" w:space="0" w:color="auto"/>
              <w:bottom w:val="single" w:sz="8" w:space="0" w:color="auto"/>
              <w:right w:val="single" w:sz="8" w:space="0" w:color="auto"/>
            </w:tcBorders>
          </w:tcPr>
          <w:p w14:paraId="61741D3E" w14:textId="734C3826"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46.83%</w:t>
            </w:r>
          </w:p>
        </w:tc>
      </w:tr>
      <w:tr w:rsidR="006B124F" w:rsidRPr="006433A3" w14:paraId="0C28399D" w14:textId="3E92C83E" w:rsidTr="00651C5F">
        <w:trPr>
          <w:trHeight w:val="241"/>
        </w:trPr>
        <w:tc>
          <w:tcPr>
            <w:tcW w:w="2825" w:type="dxa"/>
            <w:tcBorders>
              <w:top w:val="nil"/>
              <w:left w:val="single" w:sz="8" w:space="0" w:color="auto"/>
              <w:bottom w:val="single" w:sz="8" w:space="0" w:color="auto"/>
              <w:right w:val="single" w:sz="8" w:space="0" w:color="auto"/>
            </w:tcBorders>
            <w:vAlign w:val="center"/>
          </w:tcPr>
          <w:p w14:paraId="31157389" w14:textId="77777777" w:rsidR="006B124F" w:rsidRPr="005C7E12" w:rsidRDefault="006B124F"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Bandhan Bank</w:t>
            </w:r>
          </w:p>
        </w:tc>
        <w:tc>
          <w:tcPr>
            <w:tcW w:w="2005" w:type="dxa"/>
            <w:tcBorders>
              <w:top w:val="nil"/>
              <w:left w:val="single" w:sz="8" w:space="0" w:color="auto"/>
              <w:bottom w:val="single" w:sz="8" w:space="0" w:color="auto"/>
              <w:right w:val="single" w:sz="8" w:space="0" w:color="auto"/>
            </w:tcBorders>
          </w:tcPr>
          <w:p w14:paraId="18672410" w14:textId="15DBB1C7"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22.38%</w:t>
            </w:r>
          </w:p>
        </w:tc>
        <w:tc>
          <w:tcPr>
            <w:tcW w:w="2369" w:type="dxa"/>
            <w:tcBorders>
              <w:top w:val="nil"/>
              <w:left w:val="single" w:sz="8" w:space="0" w:color="auto"/>
              <w:bottom w:val="single" w:sz="8" w:space="0" w:color="auto"/>
              <w:right w:val="single" w:sz="8" w:space="0" w:color="auto"/>
            </w:tcBorders>
          </w:tcPr>
          <w:p w14:paraId="00B72F8B" w14:textId="2D1B1CA3" w:rsidR="006B124F" w:rsidRPr="005C7E12" w:rsidRDefault="006B124F" w:rsidP="00EF7597">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13.70%</w:t>
            </w:r>
          </w:p>
        </w:tc>
        <w:tc>
          <w:tcPr>
            <w:tcW w:w="3463" w:type="dxa"/>
            <w:tcBorders>
              <w:top w:val="nil"/>
              <w:left w:val="single" w:sz="8" w:space="0" w:color="auto"/>
              <w:bottom w:val="single" w:sz="8" w:space="0" w:color="auto"/>
              <w:right w:val="single" w:sz="8" w:space="0" w:color="auto"/>
            </w:tcBorders>
          </w:tcPr>
          <w:p w14:paraId="2018D415" w14:textId="5091455A" w:rsidR="006B124F" w:rsidRPr="005C7E12" w:rsidRDefault="00CE0F74" w:rsidP="00EF7597">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12.12%</w:t>
            </w:r>
          </w:p>
        </w:tc>
      </w:tr>
      <w:tr w:rsidR="006B124F" w:rsidRPr="006433A3" w14:paraId="36427A3B" w14:textId="76AD264C" w:rsidTr="00651C5F">
        <w:trPr>
          <w:trHeight w:val="267"/>
        </w:trPr>
        <w:tc>
          <w:tcPr>
            <w:tcW w:w="2825" w:type="dxa"/>
            <w:tcBorders>
              <w:top w:val="nil"/>
              <w:left w:val="single" w:sz="8" w:space="0" w:color="auto"/>
              <w:bottom w:val="single" w:sz="8" w:space="0" w:color="auto"/>
              <w:right w:val="single" w:sz="8" w:space="0" w:color="auto"/>
            </w:tcBorders>
            <w:vAlign w:val="center"/>
          </w:tcPr>
          <w:p w14:paraId="3C92DF03" w14:textId="77777777" w:rsidR="006B124F" w:rsidRPr="005C7E12" w:rsidRDefault="006B124F"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 xml:space="preserve">CSB </w:t>
            </w:r>
          </w:p>
        </w:tc>
        <w:tc>
          <w:tcPr>
            <w:tcW w:w="2005" w:type="dxa"/>
            <w:tcBorders>
              <w:top w:val="nil"/>
              <w:left w:val="single" w:sz="8" w:space="0" w:color="auto"/>
              <w:bottom w:val="single" w:sz="8" w:space="0" w:color="auto"/>
              <w:right w:val="single" w:sz="8" w:space="0" w:color="auto"/>
            </w:tcBorders>
          </w:tcPr>
          <w:p w14:paraId="16D6A056" w14:textId="365720C7"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27.66%</w:t>
            </w:r>
          </w:p>
        </w:tc>
        <w:tc>
          <w:tcPr>
            <w:tcW w:w="2369" w:type="dxa"/>
            <w:tcBorders>
              <w:top w:val="nil"/>
              <w:left w:val="single" w:sz="8" w:space="0" w:color="auto"/>
              <w:bottom w:val="single" w:sz="8" w:space="0" w:color="auto"/>
              <w:right w:val="single" w:sz="8" w:space="0" w:color="auto"/>
            </w:tcBorders>
          </w:tcPr>
          <w:p w14:paraId="2AC780F4" w14:textId="3B7332D8"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27.41%</w:t>
            </w:r>
          </w:p>
        </w:tc>
        <w:tc>
          <w:tcPr>
            <w:tcW w:w="3463" w:type="dxa"/>
            <w:tcBorders>
              <w:top w:val="nil"/>
              <w:left w:val="single" w:sz="8" w:space="0" w:color="auto"/>
              <w:bottom w:val="single" w:sz="8" w:space="0" w:color="auto"/>
              <w:right w:val="single" w:sz="8" w:space="0" w:color="auto"/>
            </w:tcBorders>
          </w:tcPr>
          <w:p w14:paraId="6BA338A1" w14:textId="74332DE2"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29.02%</w:t>
            </w:r>
          </w:p>
        </w:tc>
      </w:tr>
      <w:tr w:rsidR="006B124F" w:rsidRPr="006433A3" w14:paraId="22618DD0" w14:textId="6FC06A01" w:rsidTr="00651C5F">
        <w:trPr>
          <w:trHeight w:val="164"/>
        </w:trPr>
        <w:tc>
          <w:tcPr>
            <w:tcW w:w="2825" w:type="dxa"/>
            <w:tcBorders>
              <w:top w:val="nil"/>
              <w:left w:val="single" w:sz="8" w:space="0" w:color="auto"/>
              <w:bottom w:val="single" w:sz="8" w:space="0" w:color="auto"/>
              <w:right w:val="single" w:sz="8" w:space="0" w:color="auto"/>
            </w:tcBorders>
            <w:vAlign w:val="center"/>
          </w:tcPr>
          <w:p w14:paraId="2F5809DE" w14:textId="77777777" w:rsidR="006B124F" w:rsidRPr="005C7E12" w:rsidRDefault="006B124F"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HDFC Bank</w:t>
            </w:r>
          </w:p>
        </w:tc>
        <w:tc>
          <w:tcPr>
            <w:tcW w:w="2005" w:type="dxa"/>
            <w:tcBorders>
              <w:top w:val="nil"/>
              <w:left w:val="single" w:sz="8" w:space="0" w:color="auto"/>
              <w:bottom w:val="single" w:sz="8" w:space="0" w:color="auto"/>
              <w:right w:val="single" w:sz="8" w:space="0" w:color="auto"/>
            </w:tcBorders>
          </w:tcPr>
          <w:p w14:paraId="01980B50" w14:textId="47914D1B"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38.76%</w:t>
            </w:r>
          </w:p>
        </w:tc>
        <w:tc>
          <w:tcPr>
            <w:tcW w:w="2369" w:type="dxa"/>
            <w:tcBorders>
              <w:top w:val="nil"/>
              <w:left w:val="single" w:sz="8" w:space="0" w:color="auto"/>
              <w:bottom w:val="single" w:sz="8" w:space="0" w:color="auto"/>
              <w:right w:val="single" w:sz="8" w:space="0" w:color="auto"/>
            </w:tcBorders>
          </w:tcPr>
          <w:p w14:paraId="312ECB27" w14:textId="200A5E8B"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37.43%</w:t>
            </w:r>
          </w:p>
        </w:tc>
        <w:tc>
          <w:tcPr>
            <w:tcW w:w="3463" w:type="dxa"/>
            <w:tcBorders>
              <w:top w:val="nil"/>
              <w:left w:val="single" w:sz="8" w:space="0" w:color="auto"/>
              <w:bottom w:val="single" w:sz="8" w:space="0" w:color="auto"/>
              <w:right w:val="single" w:sz="8" w:space="0" w:color="auto"/>
            </w:tcBorders>
          </w:tcPr>
          <w:p w14:paraId="43AF8965" w14:textId="373D9933"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35.74%</w:t>
            </w:r>
          </w:p>
        </w:tc>
      </w:tr>
      <w:tr w:rsidR="006B124F" w:rsidRPr="006433A3" w14:paraId="0B8E7D62" w14:textId="4036CA39" w:rsidTr="00651C5F">
        <w:trPr>
          <w:trHeight w:val="164"/>
        </w:trPr>
        <w:tc>
          <w:tcPr>
            <w:tcW w:w="2825" w:type="dxa"/>
            <w:tcBorders>
              <w:top w:val="nil"/>
              <w:left w:val="single" w:sz="8" w:space="0" w:color="auto"/>
              <w:bottom w:val="single" w:sz="8" w:space="0" w:color="auto"/>
              <w:right w:val="single" w:sz="8" w:space="0" w:color="auto"/>
            </w:tcBorders>
            <w:vAlign w:val="center"/>
          </w:tcPr>
          <w:p w14:paraId="138A2D52" w14:textId="77777777" w:rsidR="006B124F" w:rsidRPr="005C7E12" w:rsidRDefault="006B124F"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ICICI Bank</w:t>
            </w:r>
          </w:p>
        </w:tc>
        <w:tc>
          <w:tcPr>
            <w:tcW w:w="2005" w:type="dxa"/>
            <w:tcBorders>
              <w:top w:val="nil"/>
              <w:left w:val="single" w:sz="8" w:space="0" w:color="auto"/>
              <w:bottom w:val="single" w:sz="8" w:space="0" w:color="auto"/>
              <w:right w:val="single" w:sz="8" w:space="0" w:color="auto"/>
            </w:tcBorders>
          </w:tcPr>
          <w:p w14:paraId="54683F68" w14:textId="2C47E458"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39.21%</w:t>
            </w:r>
          </w:p>
        </w:tc>
        <w:tc>
          <w:tcPr>
            <w:tcW w:w="2369" w:type="dxa"/>
            <w:tcBorders>
              <w:top w:val="nil"/>
              <w:left w:val="single" w:sz="8" w:space="0" w:color="auto"/>
              <w:bottom w:val="single" w:sz="8" w:space="0" w:color="auto"/>
              <w:right w:val="single" w:sz="8" w:space="0" w:color="auto"/>
            </w:tcBorders>
          </w:tcPr>
          <w:p w14:paraId="51CF9A37" w14:textId="28D5CEA3"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40.82%</w:t>
            </w:r>
          </w:p>
        </w:tc>
        <w:tc>
          <w:tcPr>
            <w:tcW w:w="3463" w:type="dxa"/>
            <w:tcBorders>
              <w:top w:val="nil"/>
              <w:left w:val="single" w:sz="8" w:space="0" w:color="auto"/>
              <w:bottom w:val="single" w:sz="8" w:space="0" w:color="auto"/>
              <w:right w:val="single" w:sz="8" w:space="0" w:color="auto"/>
            </w:tcBorders>
          </w:tcPr>
          <w:p w14:paraId="10F8C114" w14:textId="2A6E0599"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40.19%</w:t>
            </w:r>
          </w:p>
        </w:tc>
      </w:tr>
      <w:tr w:rsidR="006B124F" w:rsidRPr="006433A3" w14:paraId="7618D220" w14:textId="3213E3F9" w:rsidTr="00651C5F">
        <w:trPr>
          <w:trHeight w:val="164"/>
        </w:trPr>
        <w:tc>
          <w:tcPr>
            <w:tcW w:w="2825" w:type="dxa"/>
            <w:tcBorders>
              <w:top w:val="nil"/>
              <w:left w:val="single" w:sz="8" w:space="0" w:color="auto"/>
              <w:bottom w:val="single" w:sz="8" w:space="0" w:color="auto"/>
              <w:right w:val="single" w:sz="8" w:space="0" w:color="auto"/>
            </w:tcBorders>
            <w:vAlign w:val="center"/>
          </w:tcPr>
          <w:p w14:paraId="746CE1A7" w14:textId="77777777" w:rsidR="006B124F" w:rsidRPr="005C7E12" w:rsidRDefault="006B124F"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IDBI Bank</w:t>
            </w:r>
          </w:p>
        </w:tc>
        <w:tc>
          <w:tcPr>
            <w:tcW w:w="2005" w:type="dxa"/>
            <w:tcBorders>
              <w:top w:val="nil"/>
              <w:left w:val="single" w:sz="8" w:space="0" w:color="auto"/>
              <w:bottom w:val="single" w:sz="8" w:space="0" w:color="auto"/>
              <w:right w:val="single" w:sz="8" w:space="0" w:color="auto"/>
            </w:tcBorders>
          </w:tcPr>
          <w:p w14:paraId="6B4F43EC" w14:textId="5D0FCE25"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45.37%</w:t>
            </w:r>
          </w:p>
        </w:tc>
        <w:tc>
          <w:tcPr>
            <w:tcW w:w="2369" w:type="dxa"/>
            <w:tcBorders>
              <w:top w:val="nil"/>
              <w:left w:val="single" w:sz="8" w:space="0" w:color="auto"/>
              <w:bottom w:val="single" w:sz="8" w:space="0" w:color="auto"/>
              <w:right w:val="single" w:sz="8" w:space="0" w:color="auto"/>
            </w:tcBorders>
          </w:tcPr>
          <w:p w14:paraId="7939973C" w14:textId="43B4D7BF"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44.54%</w:t>
            </w:r>
          </w:p>
        </w:tc>
        <w:tc>
          <w:tcPr>
            <w:tcW w:w="3463" w:type="dxa"/>
            <w:tcBorders>
              <w:top w:val="nil"/>
              <w:left w:val="single" w:sz="8" w:space="0" w:color="auto"/>
              <w:bottom w:val="single" w:sz="8" w:space="0" w:color="auto"/>
              <w:right w:val="single" w:sz="8" w:space="0" w:color="auto"/>
            </w:tcBorders>
          </w:tcPr>
          <w:p w14:paraId="401D9AC7" w14:textId="0DCB6AF0"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39.43%</w:t>
            </w:r>
          </w:p>
        </w:tc>
      </w:tr>
      <w:tr w:rsidR="006B124F" w:rsidRPr="006433A3" w14:paraId="288C909B" w14:textId="4AC79D88" w:rsidTr="00651C5F">
        <w:trPr>
          <w:trHeight w:val="164"/>
        </w:trPr>
        <w:tc>
          <w:tcPr>
            <w:tcW w:w="2825" w:type="dxa"/>
            <w:tcBorders>
              <w:top w:val="nil"/>
              <w:left w:val="single" w:sz="8" w:space="0" w:color="auto"/>
              <w:bottom w:val="single" w:sz="8" w:space="0" w:color="auto"/>
              <w:right w:val="single" w:sz="8" w:space="0" w:color="auto"/>
            </w:tcBorders>
            <w:vAlign w:val="center"/>
          </w:tcPr>
          <w:p w14:paraId="31421514" w14:textId="77777777" w:rsidR="006B124F" w:rsidRPr="005C7E12" w:rsidRDefault="006B124F"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IndusInd Bank</w:t>
            </w:r>
          </w:p>
        </w:tc>
        <w:tc>
          <w:tcPr>
            <w:tcW w:w="2005" w:type="dxa"/>
            <w:tcBorders>
              <w:top w:val="nil"/>
              <w:left w:val="single" w:sz="8" w:space="0" w:color="auto"/>
              <w:bottom w:val="single" w:sz="8" w:space="0" w:color="auto"/>
              <w:right w:val="single" w:sz="8" w:space="0" w:color="auto"/>
            </w:tcBorders>
          </w:tcPr>
          <w:p w14:paraId="68F8F2E6" w14:textId="42645AE6"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8.65%</w:t>
            </w:r>
          </w:p>
        </w:tc>
        <w:tc>
          <w:tcPr>
            <w:tcW w:w="2369" w:type="dxa"/>
            <w:tcBorders>
              <w:top w:val="nil"/>
              <w:left w:val="single" w:sz="8" w:space="0" w:color="auto"/>
              <w:bottom w:val="single" w:sz="8" w:space="0" w:color="auto"/>
              <w:right w:val="single" w:sz="8" w:space="0" w:color="auto"/>
            </w:tcBorders>
          </w:tcPr>
          <w:p w14:paraId="10A76FCE" w14:textId="6F9F5C61"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8.42%</w:t>
            </w:r>
          </w:p>
        </w:tc>
        <w:tc>
          <w:tcPr>
            <w:tcW w:w="3463" w:type="dxa"/>
            <w:tcBorders>
              <w:top w:val="nil"/>
              <w:left w:val="single" w:sz="8" w:space="0" w:color="auto"/>
              <w:bottom w:val="single" w:sz="8" w:space="0" w:color="auto"/>
              <w:right w:val="single" w:sz="8" w:space="0" w:color="auto"/>
            </w:tcBorders>
          </w:tcPr>
          <w:p w14:paraId="66F3510E" w14:textId="2DA0BD64"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7.38%</w:t>
            </w:r>
          </w:p>
        </w:tc>
      </w:tr>
      <w:tr w:rsidR="006B124F" w:rsidRPr="006433A3" w14:paraId="36DCB2EC" w14:textId="1F798072" w:rsidTr="00651C5F">
        <w:trPr>
          <w:trHeight w:val="121"/>
        </w:trPr>
        <w:tc>
          <w:tcPr>
            <w:tcW w:w="2825" w:type="dxa"/>
            <w:tcBorders>
              <w:top w:val="nil"/>
              <w:left w:val="single" w:sz="8" w:space="0" w:color="auto"/>
              <w:bottom w:val="single" w:sz="8" w:space="0" w:color="auto"/>
              <w:right w:val="single" w:sz="8" w:space="0" w:color="auto"/>
            </w:tcBorders>
            <w:vAlign w:val="center"/>
          </w:tcPr>
          <w:p w14:paraId="3394535D" w14:textId="77777777" w:rsidR="006B124F" w:rsidRPr="005C7E12" w:rsidRDefault="006B124F"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J&amp;K Bank</w:t>
            </w:r>
          </w:p>
        </w:tc>
        <w:tc>
          <w:tcPr>
            <w:tcW w:w="2005" w:type="dxa"/>
            <w:tcBorders>
              <w:top w:val="nil"/>
              <w:left w:val="single" w:sz="8" w:space="0" w:color="auto"/>
              <w:bottom w:val="single" w:sz="8" w:space="0" w:color="auto"/>
              <w:right w:val="single" w:sz="8" w:space="0" w:color="auto"/>
            </w:tcBorders>
          </w:tcPr>
          <w:p w14:paraId="4A324CA8" w14:textId="1F001441"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53.94%</w:t>
            </w:r>
          </w:p>
        </w:tc>
        <w:tc>
          <w:tcPr>
            <w:tcW w:w="2369" w:type="dxa"/>
            <w:tcBorders>
              <w:top w:val="nil"/>
              <w:left w:val="single" w:sz="8" w:space="0" w:color="auto"/>
              <w:bottom w:val="single" w:sz="8" w:space="0" w:color="auto"/>
              <w:right w:val="single" w:sz="8" w:space="0" w:color="auto"/>
            </w:tcBorders>
          </w:tcPr>
          <w:p w14:paraId="7138F44B" w14:textId="57EDD407"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55.91%</w:t>
            </w:r>
          </w:p>
        </w:tc>
        <w:tc>
          <w:tcPr>
            <w:tcW w:w="3463" w:type="dxa"/>
            <w:tcBorders>
              <w:top w:val="nil"/>
              <w:left w:val="single" w:sz="8" w:space="0" w:color="auto"/>
              <w:bottom w:val="single" w:sz="8" w:space="0" w:color="auto"/>
              <w:right w:val="single" w:sz="8" w:space="0" w:color="auto"/>
            </w:tcBorders>
          </w:tcPr>
          <w:p w14:paraId="134160A5" w14:textId="35CA0D26"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56.53%</w:t>
            </w:r>
          </w:p>
        </w:tc>
      </w:tr>
      <w:tr w:rsidR="006B124F" w:rsidRPr="006433A3" w14:paraId="5B4CCFD2" w14:textId="4E255B81" w:rsidTr="00651C5F">
        <w:trPr>
          <w:trHeight w:val="158"/>
        </w:trPr>
        <w:tc>
          <w:tcPr>
            <w:tcW w:w="2825" w:type="dxa"/>
            <w:tcBorders>
              <w:top w:val="nil"/>
              <w:left w:val="single" w:sz="8" w:space="0" w:color="auto"/>
              <w:bottom w:val="single" w:sz="8" w:space="0" w:color="auto"/>
              <w:right w:val="single" w:sz="8" w:space="0" w:color="auto"/>
            </w:tcBorders>
            <w:vAlign w:val="center"/>
          </w:tcPr>
          <w:p w14:paraId="4BC8E911" w14:textId="77777777" w:rsidR="006B124F" w:rsidRPr="005C7E12" w:rsidRDefault="006B124F"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Karnataka</w:t>
            </w:r>
          </w:p>
        </w:tc>
        <w:tc>
          <w:tcPr>
            <w:tcW w:w="2005" w:type="dxa"/>
            <w:tcBorders>
              <w:top w:val="nil"/>
              <w:left w:val="single" w:sz="8" w:space="0" w:color="auto"/>
              <w:bottom w:val="single" w:sz="8" w:space="0" w:color="auto"/>
              <w:right w:val="single" w:sz="8" w:space="0" w:color="auto"/>
            </w:tcBorders>
          </w:tcPr>
          <w:p w14:paraId="37A3D258" w14:textId="6115CE43"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17.84%</w:t>
            </w:r>
          </w:p>
        </w:tc>
        <w:tc>
          <w:tcPr>
            <w:tcW w:w="2369" w:type="dxa"/>
            <w:tcBorders>
              <w:top w:val="nil"/>
              <w:left w:val="single" w:sz="8" w:space="0" w:color="auto"/>
              <w:bottom w:val="single" w:sz="8" w:space="0" w:color="auto"/>
              <w:right w:val="single" w:sz="8" w:space="0" w:color="auto"/>
            </w:tcBorders>
          </w:tcPr>
          <w:p w14:paraId="0A3A7D01" w14:textId="3DCD37CD"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20.81%</w:t>
            </w:r>
          </w:p>
        </w:tc>
        <w:tc>
          <w:tcPr>
            <w:tcW w:w="3463" w:type="dxa"/>
            <w:tcBorders>
              <w:top w:val="nil"/>
              <w:left w:val="single" w:sz="8" w:space="0" w:color="auto"/>
              <w:bottom w:val="single" w:sz="8" w:space="0" w:color="auto"/>
              <w:right w:val="single" w:sz="8" w:space="0" w:color="auto"/>
            </w:tcBorders>
          </w:tcPr>
          <w:p w14:paraId="0A343B3C" w14:textId="73E501FC"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23.33%</w:t>
            </w:r>
          </w:p>
        </w:tc>
      </w:tr>
      <w:tr w:rsidR="006B124F" w:rsidRPr="006433A3" w14:paraId="1747D020" w14:textId="37ECB96D" w:rsidTr="00651C5F">
        <w:trPr>
          <w:trHeight w:val="152"/>
        </w:trPr>
        <w:tc>
          <w:tcPr>
            <w:tcW w:w="2825" w:type="dxa"/>
            <w:tcBorders>
              <w:top w:val="nil"/>
              <w:left w:val="single" w:sz="8" w:space="0" w:color="auto"/>
              <w:bottom w:val="single" w:sz="8" w:space="0" w:color="auto"/>
              <w:right w:val="single" w:sz="8" w:space="0" w:color="auto"/>
            </w:tcBorders>
            <w:vAlign w:val="center"/>
          </w:tcPr>
          <w:p w14:paraId="1B7FB091" w14:textId="77777777" w:rsidR="006B124F" w:rsidRPr="005C7E12" w:rsidRDefault="006B124F"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Laxmi Vilas Bank</w:t>
            </w:r>
          </w:p>
        </w:tc>
        <w:tc>
          <w:tcPr>
            <w:tcW w:w="2005" w:type="dxa"/>
            <w:tcBorders>
              <w:top w:val="nil"/>
              <w:left w:val="single" w:sz="8" w:space="0" w:color="auto"/>
              <w:bottom w:val="single" w:sz="8" w:space="0" w:color="auto"/>
              <w:right w:val="single" w:sz="8" w:space="0" w:color="auto"/>
            </w:tcBorders>
          </w:tcPr>
          <w:p w14:paraId="4816F22A" w14:textId="6225B232"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25.59%</w:t>
            </w:r>
          </w:p>
        </w:tc>
        <w:tc>
          <w:tcPr>
            <w:tcW w:w="2369" w:type="dxa"/>
            <w:tcBorders>
              <w:top w:val="nil"/>
              <w:left w:val="single" w:sz="8" w:space="0" w:color="auto"/>
              <w:bottom w:val="single" w:sz="8" w:space="0" w:color="auto"/>
              <w:right w:val="single" w:sz="8" w:space="0" w:color="auto"/>
            </w:tcBorders>
          </w:tcPr>
          <w:p w14:paraId="2F656F50" w14:textId="695AC199"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20.53%</w:t>
            </w:r>
          </w:p>
        </w:tc>
        <w:tc>
          <w:tcPr>
            <w:tcW w:w="3463" w:type="dxa"/>
            <w:tcBorders>
              <w:top w:val="nil"/>
              <w:left w:val="single" w:sz="8" w:space="0" w:color="auto"/>
              <w:bottom w:val="single" w:sz="8" w:space="0" w:color="auto"/>
              <w:right w:val="single" w:sz="8" w:space="0" w:color="auto"/>
            </w:tcBorders>
          </w:tcPr>
          <w:p w14:paraId="0F92577A" w14:textId="6C59CCD3"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0.00%</w:t>
            </w:r>
          </w:p>
        </w:tc>
      </w:tr>
      <w:tr w:rsidR="006B124F" w:rsidRPr="006433A3" w14:paraId="7DF9F03B" w14:textId="7C32A4BB" w:rsidTr="00651C5F">
        <w:trPr>
          <w:trHeight w:val="257"/>
        </w:trPr>
        <w:tc>
          <w:tcPr>
            <w:tcW w:w="2825" w:type="dxa"/>
            <w:tcBorders>
              <w:top w:val="nil"/>
              <w:left w:val="single" w:sz="8" w:space="0" w:color="auto"/>
              <w:bottom w:val="single" w:sz="8" w:space="0" w:color="auto"/>
              <w:right w:val="single" w:sz="8" w:space="0" w:color="auto"/>
            </w:tcBorders>
            <w:vAlign w:val="center"/>
          </w:tcPr>
          <w:p w14:paraId="39081279" w14:textId="77777777" w:rsidR="006B124F" w:rsidRPr="005C7E12" w:rsidRDefault="006B124F"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 xml:space="preserve">South Indian Bank </w:t>
            </w:r>
          </w:p>
        </w:tc>
        <w:tc>
          <w:tcPr>
            <w:tcW w:w="2005" w:type="dxa"/>
            <w:tcBorders>
              <w:top w:val="nil"/>
              <w:left w:val="single" w:sz="8" w:space="0" w:color="auto"/>
              <w:bottom w:val="single" w:sz="8" w:space="0" w:color="auto"/>
              <w:right w:val="single" w:sz="8" w:space="0" w:color="auto"/>
            </w:tcBorders>
          </w:tcPr>
          <w:p w14:paraId="60A42A17" w14:textId="5B32012D"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30.79%</w:t>
            </w:r>
          </w:p>
        </w:tc>
        <w:tc>
          <w:tcPr>
            <w:tcW w:w="2369" w:type="dxa"/>
            <w:tcBorders>
              <w:top w:val="nil"/>
              <w:left w:val="single" w:sz="8" w:space="0" w:color="auto"/>
              <w:bottom w:val="single" w:sz="8" w:space="0" w:color="auto"/>
              <w:right w:val="single" w:sz="8" w:space="0" w:color="auto"/>
            </w:tcBorders>
          </w:tcPr>
          <w:p w14:paraId="094645FF" w14:textId="1D141241"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30.79%</w:t>
            </w:r>
          </w:p>
        </w:tc>
        <w:tc>
          <w:tcPr>
            <w:tcW w:w="3463" w:type="dxa"/>
            <w:tcBorders>
              <w:top w:val="nil"/>
              <w:left w:val="single" w:sz="8" w:space="0" w:color="auto"/>
              <w:bottom w:val="single" w:sz="8" w:space="0" w:color="auto"/>
              <w:right w:val="single" w:sz="8" w:space="0" w:color="auto"/>
            </w:tcBorders>
          </w:tcPr>
          <w:p w14:paraId="3DE689BA" w14:textId="4382C0EE"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52.93%</w:t>
            </w:r>
          </w:p>
        </w:tc>
      </w:tr>
      <w:tr w:rsidR="006B124F" w:rsidRPr="006433A3" w14:paraId="6D06B5F2" w14:textId="503E7EB5" w:rsidTr="00651C5F">
        <w:trPr>
          <w:trHeight w:val="107"/>
        </w:trPr>
        <w:tc>
          <w:tcPr>
            <w:tcW w:w="2825" w:type="dxa"/>
            <w:tcBorders>
              <w:top w:val="nil"/>
              <w:left w:val="single" w:sz="8" w:space="0" w:color="auto"/>
              <w:bottom w:val="single" w:sz="8" w:space="0" w:color="auto"/>
              <w:right w:val="single" w:sz="8" w:space="0" w:color="auto"/>
            </w:tcBorders>
            <w:vAlign w:val="center"/>
          </w:tcPr>
          <w:p w14:paraId="7881F487" w14:textId="77777777" w:rsidR="006B124F" w:rsidRPr="005C7E12" w:rsidRDefault="006B124F"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Yes Bank</w:t>
            </w:r>
          </w:p>
        </w:tc>
        <w:tc>
          <w:tcPr>
            <w:tcW w:w="2005" w:type="dxa"/>
            <w:tcBorders>
              <w:top w:val="nil"/>
              <w:left w:val="single" w:sz="8" w:space="0" w:color="auto"/>
              <w:bottom w:val="single" w:sz="8" w:space="0" w:color="auto"/>
              <w:right w:val="single" w:sz="8" w:space="0" w:color="auto"/>
            </w:tcBorders>
          </w:tcPr>
          <w:p w14:paraId="46A1B527" w14:textId="28641376"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50.86%</w:t>
            </w:r>
          </w:p>
        </w:tc>
        <w:tc>
          <w:tcPr>
            <w:tcW w:w="2369" w:type="dxa"/>
            <w:tcBorders>
              <w:top w:val="nil"/>
              <w:left w:val="single" w:sz="8" w:space="0" w:color="auto"/>
              <w:bottom w:val="single" w:sz="8" w:space="0" w:color="auto"/>
              <w:right w:val="single" w:sz="8" w:space="0" w:color="auto"/>
            </w:tcBorders>
          </w:tcPr>
          <w:p w14:paraId="2F8BD7A8" w14:textId="102A4C36"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53.08%</w:t>
            </w:r>
          </w:p>
        </w:tc>
        <w:tc>
          <w:tcPr>
            <w:tcW w:w="3463" w:type="dxa"/>
            <w:tcBorders>
              <w:top w:val="nil"/>
              <w:left w:val="single" w:sz="8" w:space="0" w:color="auto"/>
              <w:bottom w:val="single" w:sz="8" w:space="0" w:color="auto"/>
              <w:right w:val="single" w:sz="8" w:space="0" w:color="auto"/>
            </w:tcBorders>
          </w:tcPr>
          <w:p w14:paraId="088FD34E" w14:textId="38B9BF4A"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58.01%</w:t>
            </w:r>
          </w:p>
        </w:tc>
      </w:tr>
      <w:tr w:rsidR="006B124F" w:rsidRPr="006433A3" w14:paraId="421E2897" w14:textId="10A9F9E2" w:rsidTr="00651C5F">
        <w:trPr>
          <w:trHeight w:val="192"/>
        </w:trPr>
        <w:tc>
          <w:tcPr>
            <w:tcW w:w="2825" w:type="dxa"/>
            <w:tcBorders>
              <w:top w:val="nil"/>
              <w:left w:val="single" w:sz="8" w:space="0" w:color="auto"/>
              <w:bottom w:val="single" w:sz="8" w:space="0" w:color="auto"/>
              <w:right w:val="single" w:sz="8" w:space="0" w:color="auto"/>
            </w:tcBorders>
            <w:vAlign w:val="center"/>
          </w:tcPr>
          <w:p w14:paraId="357F02B8" w14:textId="77777777" w:rsidR="006B124F" w:rsidRPr="005C7E12" w:rsidRDefault="006B124F"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AU Small Fin Bank</w:t>
            </w:r>
          </w:p>
        </w:tc>
        <w:tc>
          <w:tcPr>
            <w:tcW w:w="2005" w:type="dxa"/>
            <w:tcBorders>
              <w:top w:val="nil"/>
              <w:left w:val="single" w:sz="8" w:space="0" w:color="auto"/>
              <w:bottom w:val="single" w:sz="8" w:space="0" w:color="auto"/>
              <w:right w:val="single" w:sz="8" w:space="0" w:color="auto"/>
            </w:tcBorders>
          </w:tcPr>
          <w:p w14:paraId="1A9C7CBC" w14:textId="224B4FDD"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12.77%</w:t>
            </w:r>
          </w:p>
        </w:tc>
        <w:tc>
          <w:tcPr>
            <w:tcW w:w="2369" w:type="dxa"/>
            <w:tcBorders>
              <w:top w:val="nil"/>
              <w:left w:val="single" w:sz="8" w:space="0" w:color="auto"/>
              <w:bottom w:val="single" w:sz="8" w:space="0" w:color="auto"/>
              <w:right w:val="single" w:sz="8" w:space="0" w:color="auto"/>
            </w:tcBorders>
          </w:tcPr>
          <w:p w14:paraId="16AE8D9A" w14:textId="6F2F8424"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21.84%</w:t>
            </w:r>
          </w:p>
        </w:tc>
        <w:tc>
          <w:tcPr>
            <w:tcW w:w="3463" w:type="dxa"/>
            <w:tcBorders>
              <w:top w:val="nil"/>
              <w:left w:val="single" w:sz="8" w:space="0" w:color="auto"/>
              <w:bottom w:val="single" w:sz="8" w:space="0" w:color="auto"/>
              <w:right w:val="single" w:sz="8" w:space="0" w:color="auto"/>
            </w:tcBorders>
          </w:tcPr>
          <w:p w14:paraId="63E3FC76" w14:textId="02DD2817"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18.99%</w:t>
            </w:r>
          </w:p>
        </w:tc>
      </w:tr>
      <w:tr w:rsidR="00CE0F74" w:rsidRPr="006433A3" w14:paraId="1684D942" w14:textId="77777777" w:rsidTr="00651C5F">
        <w:trPr>
          <w:trHeight w:val="192"/>
        </w:trPr>
        <w:tc>
          <w:tcPr>
            <w:tcW w:w="2825" w:type="dxa"/>
            <w:tcBorders>
              <w:top w:val="nil"/>
              <w:left w:val="single" w:sz="8" w:space="0" w:color="auto"/>
              <w:bottom w:val="single" w:sz="8" w:space="0" w:color="auto"/>
              <w:right w:val="single" w:sz="8" w:space="0" w:color="auto"/>
            </w:tcBorders>
            <w:vAlign w:val="center"/>
          </w:tcPr>
          <w:p w14:paraId="656978A7" w14:textId="6D19D447" w:rsidR="00CE0F74" w:rsidRPr="005C7E12" w:rsidRDefault="00CE0F74" w:rsidP="00C5396D">
            <w:pPr>
              <w:tabs>
                <w:tab w:val="left" w:pos="284"/>
              </w:tabs>
              <w:ind w:right="115"/>
              <w:jc w:val="both"/>
              <w:rPr>
                <w:rFonts w:ascii="Arial" w:hAnsi="Arial" w:cs="Arial"/>
                <w:b/>
                <w:bCs/>
                <w:color w:val="000000" w:themeColor="text1"/>
                <w:sz w:val="18"/>
                <w:szCs w:val="18"/>
              </w:rPr>
            </w:pPr>
            <w:r>
              <w:rPr>
                <w:rFonts w:ascii="Arial" w:hAnsi="Arial" w:cs="Arial"/>
                <w:b/>
                <w:bCs/>
                <w:color w:val="000000" w:themeColor="text1"/>
                <w:sz w:val="18"/>
                <w:szCs w:val="18"/>
              </w:rPr>
              <w:t>Capital Small Finance Bank</w:t>
            </w:r>
          </w:p>
        </w:tc>
        <w:tc>
          <w:tcPr>
            <w:tcW w:w="2005" w:type="dxa"/>
            <w:tcBorders>
              <w:top w:val="nil"/>
              <w:left w:val="single" w:sz="8" w:space="0" w:color="auto"/>
              <w:bottom w:val="single" w:sz="8" w:space="0" w:color="auto"/>
              <w:right w:val="single" w:sz="8" w:space="0" w:color="auto"/>
            </w:tcBorders>
          </w:tcPr>
          <w:p w14:paraId="1A469150" w14:textId="30A20D1B" w:rsidR="00CE0F74" w:rsidRPr="005C7E12" w:rsidRDefault="00B43FDE"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43.53</w:t>
            </w:r>
          </w:p>
        </w:tc>
        <w:tc>
          <w:tcPr>
            <w:tcW w:w="2369" w:type="dxa"/>
            <w:tcBorders>
              <w:top w:val="nil"/>
              <w:left w:val="single" w:sz="8" w:space="0" w:color="auto"/>
              <w:bottom w:val="single" w:sz="8" w:space="0" w:color="auto"/>
              <w:right w:val="single" w:sz="8" w:space="0" w:color="auto"/>
            </w:tcBorders>
          </w:tcPr>
          <w:p w14:paraId="20415A18" w14:textId="13C182DB" w:rsidR="00CE0F74" w:rsidRPr="005C7E12" w:rsidRDefault="00B43FDE"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42.00</w:t>
            </w:r>
          </w:p>
        </w:tc>
        <w:tc>
          <w:tcPr>
            <w:tcW w:w="3463" w:type="dxa"/>
            <w:tcBorders>
              <w:top w:val="nil"/>
              <w:left w:val="single" w:sz="8" w:space="0" w:color="auto"/>
              <w:bottom w:val="single" w:sz="8" w:space="0" w:color="auto"/>
              <w:right w:val="single" w:sz="8" w:space="0" w:color="auto"/>
            </w:tcBorders>
          </w:tcPr>
          <w:p w14:paraId="062A0EC2" w14:textId="1278042C" w:rsidR="00CE0F74"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27.91%</w:t>
            </w:r>
          </w:p>
        </w:tc>
      </w:tr>
      <w:tr w:rsidR="006B124F" w:rsidRPr="006433A3" w14:paraId="4643198A" w14:textId="3C591EE6" w:rsidTr="00651C5F">
        <w:trPr>
          <w:trHeight w:val="236"/>
        </w:trPr>
        <w:tc>
          <w:tcPr>
            <w:tcW w:w="2825" w:type="dxa"/>
            <w:tcBorders>
              <w:top w:val="nil"/>
              <w:left w:val="single" w:sz="8" w:space="0" w:color="auto"/>
              <w:bottom w:val="single" w:sz="8" w:space="0" w:color="auto"/>
              <w:right w:val="single" w:sz="8" w:space="0" w:color="auto"/>
            </w:tcBorders>
            <w:vAlign w:val="center"/>
          </w:tcPr>
          <w:p w14:paraId="681F3FAF" w14:textId="77777777" w:rsidR="006B124F" w:rsidRPr="005C7E12" w:rsidRDefault="006B124F" w:rsidP="00C5396D">
            <w:pPr>
              <w:tabs>
                <w:tab w:val="left" w:pos="284"/>
              </w:tabs>
              <w:ind w:right="115"/>
              <w:jc w:val="both"/>
              <w:rPr>
                <w:rFonts w:ascii="Arial" w:hAnsi="Arial" w:cs="Arial"/>
                <w:b/>
                <w:bCs/>
                <w:color w:val="000000" w:themeColor="text1"/>
                <w:sz w:val="18"/>
                <w:szCs w:val="18"/>
              </w:rPr>
            </w:pPr>
            <w:proofErr w:type="spellStart"/>
            <w:r w:rsidRPr="005C7E12">
              <w:rPr>
                <w:rFonts w:ascii="Arial" w:hAnsi="Arial" w:cs="Arial"/>
                <w:b/>
                <w:bCs/>
                <w:color w:val="000000" w:themeColor="text1"/>
                <w:sz w:val="18"/>
                <w:szCs w:val="18"/>
              </w:rPr>
              <w:t>Equitas</w:t>
            </w:r>
            <w:proofErr w:type="spellEnd"/>
            <w:r w:rsidRPr="005C7E12">
              <w:rPr>
                <w:rFonts w:ascii="Arial" w:hAnsi="Arial" w:cs="Arial"/>
                <w:b/>
                <w:bCs/>
                <w:color w:val="000000" w:themeColor="text1"/>
                <w:sz w:val="18"/>
                <w:szCs w:val="18"/>
              </w:rPr>
              <w:t xml:space="preserve"> Bank</w:t>
            </w:r>
          </w:p>
        </w:tc>
        <w:tc>
          <w:tcPr>
            <w:tcW w:w="2005" w:type="dxa"/>
            <w:tcBorders>
              <w:top w:val="nil"/>
              <w:left w:val="single" w:sz="8" w:space="0" w:color="auto"/>
              <w:bottom w:val="single" w:sz="8" w:space="0" w:color="auto"/>
              <w:right w:val="single" w:sz="8" w:space="0" w:color="auto"/>
            </w:tcBorders>
          </w:tcPr>
          <w:p w14:paraId="7F130839" w14:textId="3E439B64"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0.82%</w:t>
            </w:r>
          </w:p>
        </w:tc>
        <w:tc>
          <w:tcPr>
            <w:tcW w:w="2369" w:type="dxa"/>
            <w:tcBorders>
              <w:top w:val="nil"/>
              <w:left w:val="single" w:sz="8" w:space="0" w:color="auto"/>
              <w:bottom w:val="single" w:sz="8" w:space="0" w:color="auto"/>
              <w:right w:val="single" w:sz="8" w:space="0" w:color="auto"/>
            </w:tcBorders>
          </w:tcPr>
          <w:p w14:paraId="2001D4DD" w14:textId="7445449A"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0.68%</w:t>
            </w:r>
          </w:p>
        </w:tc>
        <w:tc>
          <w:tcPr>
            <w:tcW w:w="3463" w:type="dxa"/>
            <w:tcBorders>
              <w:top w:val="nil"/>
              <w:left w:val="single" w:sz="8" w:space="0" w:color="auto"/>
              <w:bottom w:val="single" w:sz="8" w:space="0" w:color="auto"/>
              <w:right w:val="single" w:sz="8" w:space="0" w:color="auto"/>
            </w:tcBorders>
          </w:tcPr>
          <w:p w14:paraId="420323D6" w14:textId="6B6D771C"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0.56%</w:t>
            </w:r>
          </w:p>
        </w:tc>
      </w:tr>
      <w:tr w:rsidR="006B124F" w:rsidRPr="006433A3" w14:paraId="285A41DE" w14:textId="0D82B11F" w:rsidTr="00651C5F">
        <w:trPr>
          <w:trHeight w:val="236"/>
        </w:trPr>
        <w:tc>
          <w:tcPr>
            <w:tcW w:w="2825" w:type="dxa"/>
            <w:tcBorders>
              <w:top w:val="nil"/>
              <w:left w:val="single" w:sz="8" w:space="0" w:color="auto"/>
              <w:bottom w:val="single" w:sz="8" w:space="0" w:color="auto"/>
              <w:right w:val="single" w:sz="8" w:space="0" w:color="auto"/>
            </w:tcBorders>
            <w:vAlign w:val="center"/>
          </w:tcPr>
          <w:p w14:paraId="1737A7D7" w14:textId="77777777" w:rsidR="006B124F" w:rsidRPr="005C7E12" w:rsidRDefault="006B124F"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Jana Small Fin Bank</w:t>
            </w:r>
          </w:p>
        </w:tc>
        <w:tc>
          <w:tcPr>
            <w:tcW w:w="2005" w:type="dxa"/>
            <w:tcBorders>
              <w:top w:val="nil"/>
              <w:left w:val="single" w:sz="8" w:space="0" w:color="auto"/>
              <w:bottom w:val="single" w:sz="8" w:space="0" w:color="auto"/>
              <w:right w:val="single" w:sz="8" w:space="0" w:color="auto"/>
            </w:tcBorders>
          </w:tcPr>
          <w:p w14:paraId="6C5E76F9" w14:textId="42AD1775"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5.28%</w:t>
            </w:r>
          </w:p>
        </w:tc>
        <w:tc>
          <w:tcPr>
            <w:tcW w:w="2369" w:type="dxa"/>
            <w:tcBorders>
              <w:top w:val="nil"/>
              <w:left w:val="single" w:sz="8" w:space="0" w:color="auto"/>
              <w:bottom w:val="single" w:sz="8" w:space="0" w:color="auto"/>
              <w:right w:val="single" w:sz="8" w:space="0" w:color="auto"/>
            </w:tcBorders>
          </w:tcPr>
          <w:p w14:paraId="7299BF8A" w14:textId="080D0A85"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4.50%</w:t>
            </w:r>
          </w:p>
        </w:tc>
        <w:tc>
          <w:tcPr>
            <w:tcW w:w="3463" w:type="dxa"/>
            <w:tcBorders>
              <w:top w:val="nil"/>
              <w:left w:val="single" w:sz="8" w:space="0" w:color="auto"/>
              <w:bottom w:val="single" w:sz="8" w:space="0" w:color="auto"/>
              <w:right w:val="single" w:sz="8" w:space="0" w:color="auto"/>
            </w:tcBorders>
          </w:tcPr>
          <w:p w14:paraId="69D1A6B6" w14:textId="0E0A7DFC"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4.63%</w:t>
            </w:r>
          </w:p>
        </w:tc>
      </w:tr>
      <w:tr w:rsidR="006B124F" w:rsidRPr="006433A3" w14:paraId="4C51D6AE" w14:textId="2AF573A7" w:rsidTr="00651C5F">
        <w:trPr>
          <w:trHeight w:val="236"/>
        </w:trPr>
        <w:tc>
          <w:tcPr>
            <w:tcW w:w="2825" w:type="dxa"/>
            <w:tcBorders>
              <w:top w:val="nil"/>
              <w:left w:val="single" w:sz="8" w:space="0" w:color="auto"/>
              <w:bottom w:val="single" w:sz="8" w:space="0" w:color="auto"/>
              <w:right w:val="single" w:sz="8" w:space="0" w:color="auto"/>
            </w:tcBorders>
            <w:vAlign w:val="center"/>
          </w:tcPr>
          <w:p w14:paraId="299DA17D" w14:textId="77777777" w:rsidR="006B124F" w:rsidRPr="005C7E12" w:rsidRDefault="006B124F" w:rsidP="00C5396D">
            <w:pPr>
              <w:tabs>
                <w:tab w:val="left" w:pos="284"/>
              </w:tabs>
              <w:ind w:right="115"/>
              <w:jc w:val="both"/>
              <w:rPr>
                <w:rFonts w:ascii="Arial" w:hAnsi="Arial" w:cs="Arial"/>
                <w:b/>
                <w:bCs/>
                <w:color w:val="000000" w:themeColor="text1"/>
                <w:sz w:val="18"/>
                <w:szCs w:val="18"/>
              </w:rPr>
            </w:pPr>
            <w:proofErr w:type="spellStart"/>
            <w:r w:rsidRPr="005C7E12">
              <w:rPr>
                <w:rFonts w:ascii="Arial" w:hAnsi="Arial" w:cs="Arial"/>
                <w:b/>
                <w:bCs/>
                <w:color w:val="000000" w:themeColor="text1"/>
                <w:sz w:val="18"/>
                <w:szCs w:val="18"/>
              </w:rPr>
              <w:t>Ujjivan</w:t>
            </w:r>
            <w:proofErr w:type="spellEnd"/>
            <w:r w:rsidRPr="005C7E12">
              <w:rPr>
                <w:rFonts w:ascii="Arial" w:hAnsi="Arial" w:cs="Arial"/>
                <w:b/>
                <w:bCs/>
                <w:color w:val="000000" w:themeColor="text1"/>
                <w:sz w:val="18"/>
                <w:szCs w:val="18"/>
              </w:rPr>
              <w:t xml:space="preserve"> Small Fin Bank</w:t>
            </w:r>
          </w:p>
        </w:tc>
        <w:tc>
          <w:tcPr>
            <w:tcW w:w="2005" w:type="dxa"/>
            <w:tcBorders>
              <w:top w:val="nil"/>
              <w:left w:val="single" w:sz="8" w:space="0" w:color="auto"/>
              <w:bottom w:val="single" w:sz="8" w:space="0" w:color="auto"/>
              <w:right w:val="single" w:sz="8" w:space="0" w:color="auto"/>
            </w:tcBorders>
          </w:tcPr>
          <w:p w14:paraId="4DBBE76D" w14:textId="0569ABF7"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6.78%</w:t>
            </w:r>
          </w:p>
        </w:tc>
        <w:tc>
          <w:tcPr>
            <w:tcW w:w="2369" w:type="dxa"/>
            <w:tcBorders>
              <w:top w:val="nil"/>
              <w:left w:val="single" w:sz="8" w:space="0" w:color="auto"/>
              <w:bottom w:val="single" w:sz="8" w:space="0" w:color="auto"/>
              <w:right w:val="single" w:sz="8" w:space="0" w:color="auto"/>
            </w:tcBorders>
          </w:tcPr>
          <w:p w14:paraId="70D050F6" w14:textId="25B1E45C"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21.60%</w:t>
            </w:r>
          </w:p>
        </w:tc>
        <w:tc>
          <w:tcPr>
            <w:tcW w:w="3463" w:type="dxa"/>
            <w:tcBorders>
              <w:top w:val="nil"/>
              <w:left w:val="single" w:sz="8" w:space="0" w:color="auto"/>
              <w:bottom w:val="single" w:sz="8" w:space="0" w:color="auto"/>
              <w:right w:val="single" w:sz="8" w:space="0" w:color="auto"/>
            </w:tcBorders>
          </w:tcPr>
          <w:p w14:paraId="256297D9" w14:textId="6589492C"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16.05%</w:t>
            </w:r>
          </w:p>
        </w:tc>
      </w:tr>
      <w:tr w:rsidR="006B124F" w:rsidRPr="006433A3" w14:paraId="75FF9D36" w14:textId="526832ED" w:rsidTr="00651C5F">
        <w:trPr>
          <w:trHeight w:val="125"/>
        </w:trPr>
        <w:tc>
          <w:tcPr>
            <w:tcW w:w="2825" w:type="dxa"/>
            <w:tcBorders>
              <w:top w:val="nil"/>
              <w:left w:val="single" w:sz="8" w:space="0" w:color="auto"/>
              <w:bottom w:val="single" w:sz="8" w:space="0" w:color="auto"/>
              <w:right w:val="single" w:sz="8" w:space="0" w:color="auto"/>
            </w:tcBorders>
            <w:vAlign w:val="center"/>
          </w:tcPr>
          <w:p w14:paraId="7AA5BDB4" w14:textId="77777777" w:rsidR="006B124F" w:rsidRPr="005C7E12" w:rsidRDefault="006B124F"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Utkarsh Bank</w:t>
            </w:r>
          </w:p>
        </w:tc>
        <w:tc>
          <w:tcPr>
            <w:tcW w:w="2005" w:type="dxa"/>
            <w:tcBorders>
              <w:top w:val="nil"/>
              <w:left w:val="single" w:sz="8" w:space="0" w:color="auto"/>
              <w:bottom w:val="single" w:sz="8" w:space="0" w:color="auto"/>
              <w:right w:val="single" w:sz="8" w:space="0" w:color="auto"/>
            </w:tcBorders>
          </w:tcPr>
          <w:p w14:paraId="63D39739" w14:textId="41F6C8A5"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3.63%</w:t>
            </w:r>
          </w:p>
        </w:tc>
        <w:tc>
          <w:tcPr>
            <w:tcW w:w="2369" w:type="dxa"/>
            <w:tcBorders>
              <w:top w:val="nil"/>
              <w:left w:val="single" w:sz="8" w:space="0" w:color="auto"/>
              <w:bottom w:val="single" w:sz="8" w:space="0" w:color="auto"/>
              <w:right w:val="single" w:sz="8" w:space="0" w:color="auto"/>
            </w:tcBorders>
          </w:tcPr>
          <w:p w14:paraId="6F3D07EC" w14:textId="324D9BF5"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5.24%</w:t>
            </w:r>
          </w:p>
        </w:tc>
        <w:tc>
          <w:tcPr>
            <w:tcW w:w="3463" w:type="dxa"/>
            <w:tcBorders>
              <w:top w:val="nil"/>
              <w:left w:val="single" w:sz="8" w:space="0" w:color="auto"/>
              <w:bottom w:val="single" w:sz="8" w:space="0" w:color="auto"/>
              <w:right w:val="single" w:sz="8" w:space="0" w:color="auto"/>
            </w:tcBorders>
          </w:tcPr>
          <w:p w14:paraId="027698CD" w14:textId="70358D53"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8.34%</w:t>
            </w:r>
          </w:p>
        </w:tc>
      </w:tr>
      <w:tr w:rsidR="006B124F" w:rsidRPr="006433A3" w14:paraId="5DBC171F" w14:textId="1AD096C3" w:rsidTr="00651C5F">
        <w:trPr>
          <w:trHeight w:val="184"/>
        </w:trPr>
        <w:tc>
          <w:tcPr>
            <w:tcW w:w="2825" w:type="dxa"/>
            <w:tcBorders>
              <w:top w:val="nil"/>
              <w:left w:val="single" w:sz="8" w:space="0" w:color="auto"/>
              <w:bottom w:val="single" w:sz="8" w:space="0" w:color="auto"/>
              <w:right w:val="single" w:sz="8" w:space="0" w:color="auto"/>
            </w:tcBorders>
            <w:vAlign w:val="center"/>
          </w:tcPr>
          <w:p w14:paraId="6A3F1414" w14:textId="77777777" w:rsidR="006B124F" w:rsidRPr="005C7E12" w:rsidRDefault="006B124F"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CHD State co-op Bank</w:t>
            </w:r>
          </w:p>
        </w:tc>
        <w:tc>
          <w:tcPr>
            <w:tcW w:w="2005" w:type="dxa"/>
            <w:tcBorders>
              <w:top w:val="nil"/>
              <w:left w:val="single" w:sz="8" w:space="0" w:color="auto"/>
              <w:bottom w:val="single" w:sz="8" w:space="0" w:color="auto"/>
              <w:right w:val="single" w:sz="8" w:space="0" w:color="auto"/>
            </w:tcBorders>
          </w:tcPr>
          <w:p w14:paraId="5F6CEEC1" w14:textId="337C3856"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22.93%</w:t>
            </w:r>
          </w:p>
        </w:tc>
        <w:tc>
          <w:tcPr>
            <w:tcW w:w="2369" w:type="dxa"/>
            <w:tcBorders>
              <w:top w:val="nil"/>
              <w:left w:val="single" w:sz="8" w:space="0" w:color="auto"/>
              <w:bottom w:val="single" w:sz="8" w:space="0" w:color="auto"/>
              <w:right w:val="single" w:sz="8" w:space="0" w:color="auto"/>
            </w:tcBorders>
          </w:tcPr>
          <w:p w14:paraId="45B4DE50" w14:textId="7E30E66D"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21.43%</w:t>
            </w:r>
          </w:p>
        </w:tc>
        <w:tc>
          <w:tcPr>
            <w:tcW w:w="3463" w:type="dxa"/>
            <w:tcBorders>
              <w:top w:val="nil"/>
              <w:left w:val="single" w:sz="8" w:space="0" w:color="auto"/>
              <w:bottom w:val="single" w:sz="8" w:space="0" w:color="auto"/>
              <w:right w:val="single" w:sz="8" w:space="0" w:color="auto"/>
            </w:tcBorders>
          </w:tcPr>
          <w:p w14:paraId="4F3489B6" w14:textId="0F7700C2"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21.43%</w:t>
            </w:r>
          </w:p>
        </w:tc>
      </w:tr>
      <w:tr w:rsidR="006B124F" w:rsidRPr="006433A3" w14:paraId="39EA97DC" w14:textId="2D93F7EA" w:rsidTr="00651C5F">
        <w:trPr>
          <w:trHeight w:val="148"/>
        </w:trPr>
        <w:tc>
          <w:tcPr>
            <w:tcW w:w="2825" w:type="dxa"/>
            <w:tcBorders>
              <w:top w:val="nil"/>
              <w:left w:val="single" w:sz="8" w:space="0" w:color="auto"/>
              <w:bottom w:val="single" w:sz="8" w:space="0" w:color="auto"/>
              <w:right w:val="single" w:sz="8" w:space="0" w:color="auto"/>
            </w:tcBorders>
            <w:vAlign w:val="center"/>
          </w:tcPr>
          <w:p w14:paraId="13CFE39F" w14:textId="77777777" w:rsidR="006B124F" w:rsidRPr="005C7E12" w:rsidRDefault="006B124F"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Harco Bank</w:t>
            </w:r>
          </w:p>
        </w:tc>
        <w:tc>
          <w:tcPr>
            <w:tcW w:w="2005" w:type="dxa"/>
            <w:tcBorders>
              <w:top w:val="nil"/>
              <w:left w:val="single" w:sz="8" w:space="0" w:color="auto"/>
              <w:bottom w:val="single" w:sz="8" w:space="0" w:color="auto"/>
              <w:right w:val="single" w:sz="8" w:space="0" w:color="auto"/>
            </w:tcBorders>
          </w:tcPr>
          <w:p w14:paraId="18D2BA8E" w14:textId="3F89FF47"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0.14%</w:t>
            </w:r>
          </w:p>
        </w:tc>
        <w:tc>
          <w:tcPr>
            <w:tcW w:w="2369" w:type="dxa"/>
            <w:tcBorders>
              <w:top w:val="nil"/>
              <w:left w:val="single" w:sz="8" w:space="0" w:color="auto"/>
              <w:bottom w:val="single" w:sz="8" w:space="0" w:color="auto"/>
              <w:right w:val="single" w:sz="8" w:space="0" w:color="auto"/>
            </w:tcBorders>
          </w:tcPr>
          <w:p w14:paraId="051B7B8A" w14:textId="5FAEBDC7"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0.18%</w:t>
            </w:r>
          </w:p>
        </w:tc>
        <w:tc>
          <w:tcPr>
            <w:tcW w:w="3463" w:type="dxa"/>
            <w:tcBorders>
              <w:top w:val="nil"/>
              <w:left w:val="single" w:sz="8" w:space="0" w:color="auto"/>
              <w:bottom w:val="single" w:sz="8" w:space="0" w:color="auto"/>
              <w:right w:val="single" w:sz="8" w:space="0" w:color="auto"/>
            </w:tcBorders>
          </w:tcPr>
          <w:p w14:paraId="209A9BF5" w14:textId="5F6F02F4"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0.28%</w:t>
            </w:r>
          </w:p>
        </w:tc>
      </w:tr>
      <w:tr w:rsidR="006B124F" w:rsidRPr="006433A3" w14:paraId="1214C0A6" w14:textId="665DD893" w:rsidTr="00651C5F">
        <w:trPr>
          <w:trHeight w:val="222"/>
        </w:trPr>
        <w:tc>
          <w:tcPr>
            <w:tcW w:w="2825" w:type="dxa"/>
            <w:tcBorders>
              <w:top w:val="nil"/>
              <w:left w:val="single" w:sz="8" w:space="0" w:color="auto"/>
              <w:bottom w:val="single" w:sz="8" w:space="0" w:color="auto"/>
              <w:right w:val="single" w:sz="8" w:space="0" w:color="auto"/>
            </w:tcBorders>
            <w:vAlign w:val="center"/>
          </w:tcPr>
          <w:p w14:paraId="77D0ABC9" w14:textId="77777777" w:rsidR="006B124F" w:rsidRPr="005C7E12" w:rsidRDefault="006B124F" w:rsidP="00C5396D">
            <w:pPr>
              <w:tabs>
                <w:tab w:val="left" w:pos="284"/>
              </w:tabs>
              <w:ind w:right="115"/>
              <w:jc w:val="both"/>
              <w:rPr>
                <w:rFonts w:ascii="Arial" w:hAnsi="Arial" w:cs="Arial"/>
                <w:b/>
                <w:bCs/>
                <w:color w:val="000000" w:themeColor="text1"/>
                <w:sz w:val="18"/>
                <w:szCs w:val="18"/>
              </w:rPr>
            </w:pPr>
            <w:r w:rsidRPr="005C7E12">
              <w:rPr>
                <w:rFonts w:ascii="Arial" w:hAnsi="Arial" w:cs="Arial"/>
                <w:b/>
                <w:bCs/>
                <w:color w:val="000000" w:themeColor="text1"/>
                <w:sz w:val="18"/>
                <w:szCs w:val="18"/>
              </w:rPr>
              <w:t>Ropar Cent. Coop bank</w:t>
            </w:r>
          </w:p>
        </w:tc>
        <w:tc>
          <w:tcPr>
            <w:tcW w:w="2005" w:type="dxa"/>
            <w:tcBorders>
              <w:top w:val="nil"/>
              <w:left w:val="single" w:sz="8" w:space="0" w:color="auto"/>
              <w:bottom w:val="single" w:sz="8" w:space="0" w:color="auto"/>
              <w:right w:val="single" w:sz="8" w:space="0" w:color="auto"/>
            </w:tcBorders>
          </w:tcPr>
          <w:p w14:paraId="58EDEACB" w14:textId="2C131DF0"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4.20%</w:t>
            </w:r>
          </w:p>
        </w:tc>
        <w:tc>
          <w:tcPr>
            <w:tcW w:w="2369" w:type="dxa"/>
            <w:tcBorders>
              <w:top w:val="nil"/>
              <w:left w:val="single" w:sz="8" w:space="0" w:color="auto"/>
              <w:bottom w:val="single" w:sz="8" w:space="0" w:color="auto"/>
              <w:right w:val="single" w:sz="8" w:space="0" w:color="auto"/>
            </w:tcBorders>
          </w:tcPr>
          <w:p w14:paraId="794CC206" w14:textId="2B4539AC" w:rsidR="006B124F" w:rsidRPr="005C7E12" w:rsidRDefault="006B124F" w:rsidP="00C5396D">
            <w:pPr>
              <w:tabs>
                <w:tab w:val="left" w:pos="284"/>
              </w:tabs>
              <w:ind w:right="115" w:firstLine="142"/>
              <w:jc w:val="both"/>
              <w:rPr>
                <w:rFonts w:ascii="Arial" w:hAnsi="Arial" w:cs="Arial"/>
                <w:b/>
                <w:bCs/>
                <w:color w:val="000000" w:themeColor="text1"/>
                <w:sz w:val="18"/>
                <w:szCs w:val="18"/>
              </w:rPr>
            </w:pPr>
            <w:r w:rsidRPr="005C7E12">
              <w:rPr>
                <w:rFonts w:ascii="Arial" w:hAnsi="Arial" w:cs="Arial"/>
                <w:b/>
                <w:bCs/>
                <w:color w:val="000000" w:themeColor="text1"/>
                <w:sz w:val="18"/>
                <w:szCs w:val="18"/>
              </w:rPr>
              <w:t>5.06%</w:t>
            </w:r>
          </w:p>
        </w:tc>
        <w:tc>
          <w:tcPr>
            <w:tcW w:w="3463" w:type="dxa"/>
            <w:tcBorders>
              <w:top w:val="nil"/>
              <w:left w:val="single" w:sz="8" w:space="0" w:color="auto"/>
              <w:bottom w:val="single" w:sz="8" w:space="0" w:color="auto"/>
              <w:right w:val="single" w:sz="8" w:space="0" w:color="auto"/>
            </w:tcBorders>
          </w:tcPr>
          <w:p w14:paraId="394A5FB0" w14:textId="49CD3680" w:rsidR="006B124F" w:rsidRPr="005C7E12" w:rsidRDefault="00CE0F74" w:rsidP="00C5396D">
            <w:pPr>
              <w:tabs>
                <w:tab w:val="left" w:pos="284"/>
              </w:tabs>
              <w:ind w:right="115" w:firstLine="142"/>
              <w:jc w:val="both"/>
              <w:rPr>
                <w:rFonts w:ascii="Arial" w:hAnsi="Arial" w:cs="Arial"/>
                <w:b/>
                <w:bCs/>
                <w:color w:val="000000" w:themeColor="text1"/>
                <w:sz w:val="18"/>
                <w:szCs w:val="18"/>
              </w:rPr>
            </w:pPr>
            <w:r>
              <w:rPr>
                <w:rFonts w:ascii="Arial" w:hAnsi="Arial" w:cs="Arial"/>
                <w:b/>
                <w:bCs/>
                <w:color w:val="000000" w:themeColor="text1"/>
                <w:sz w:val="18"/>
                <w:szCs w:val="18"/>
              </w:rPr>
              <w:t>46.60%</w:t>
            </w:r>
          </w:p>
        </w:tc>
      </w:tr>
    </w:tbl>
    <w:p w14:paraId="03AF1A3B" w14:textId="15307CF5" w:rsidR="00F946E6" w:rsidRDefault="004E1EF3" w:rsidP="004347A0">
      <w:pPr>
        <w:tabs>
          <w:tab w:val="left" w:pos="284"/>
        </w:tabs>
        <w:ind w:left="-180" w:right="118"/>
        <w:jc w:val="both"/>
        <w:rPr>
          <w:rFonts w:ascii="Arial" w:hAnsi="Arial" w:cs="Arial"/>
          <w:b/>
          <w:bCs/>
          <w:color w:val="000000" w:themeColor="text1"/>
          <w:sz w:val="22"/>
          <w:szCs w:val="22"/>
        </w:rPr>
      </w:pPr>
      <w:r w:rsidRPr="00DC432C">
        <w:rPr>
          <w:rFonts w:ascii="Arial" w:hAnsi="Arial" w:cs="Arial"/>
          <w:b/>
          <w:bCs/>
          <w:color w:val="000000" w:themeColor="text1"/>
          <w:sz w:val="22"/>
          <w:szCs w:val="22"/>
        </w:rPr>
        <w:t xml:space="preserve">The member banks who Have CD ratio below bench mark of 60% are advised to improve </w:t>
      </w:r>
      <w:r w:rsidR="00D8598F" w:rsidRPr="00DC432C">
        <w:rPr>
          <w:rFonts w:ascii="Arial" w:hAnsi="Arial" w:cs="Arial"/>
          <w:b/>
          <w:bCs/>
          <w:color w:val="000000" w:themeColor="text1"/>
          <w:sz w:val="22"/>
          <w:szCs w:val="22"/>
        </w:rPr>
        <w:t>the CD</w:t>
      </w:r>
      <w:r w:rsidRPr="00DC432C">
        <w:rPr>
          <w:rFonts w:ascii="Arial" w:hAnsi="Arial" w:cs="Arial"/>
          <w:b/>
          <w:bCs/>
          <w:color w:val="000000" w:themeColor="text1"/>
          <w:sz w:val="22"/>
          <w:szCs w:val="22"/>
        </w:rPr>
        <w:t xml:space="preserve"> ratio up to 60</w:t>
      </w:r>
      <w:r w:rsidR="004347A0" w:rsidRPr="00DC432C">
        <w:rPr>
          <w:rFonts w:ascii="Arial" w:hAnsi="Arial" w:cs="Arial"/>
          <w:b/>
          <w:bCs/>
          <w:color w:val="000000" w:themeColor="text1"/>
          <w:sz w:val="22"/>
          <w:szCs w:val="22"/>
        </w:rPr>
        <w:t xml:space="preserve">% which is </w:t>
      </w:r>
      <w:r w:rsidR="005C7E12" w:rsidRPr="00DC432C">
        <w:rPr>
          <w:rFonts w:ascii="Arial" w:hAnsi="Arial" w:cs="Arial"/>
          <w:b/>
          <w:bCs/>
          <w:color w:val="000000" w:themeColor="text1"/>
          <w:sz w:val="22"/>
          <w:szCs w:val="22"/>
        </w:rPr>
        <w:t xml:space="preserve">bench mark </w:t>
      </w:r>
      <w:r w:rsidR="004347A0" w:rsidRPr="00DC432C">
        <w:rPr>
          <w:rFonts w:ascii="Arial" w:hAnsi="Arial" w:cs="Arial"/>
          <w:b/>
          <w:bCs/>
          <w:color w:val="000000" w:themeColor="text1"/>
          <w:sz w:val="22"/>
          <w:szCs w:val="22"/>
        </w:rPr>
        <w:t xml:space="preserve">for all banks. </w:t>
      </w:r>
    </w:p>
    <w:p w14:paraId="2879014F" w14:textId="09B0E2B8" w:rsidR="004E1EF3" w:rsidRDefault="00E2266F" w:rsidP="004347A0">
      <w:pPr>
        <w:tabs>
          <w:tab w:val="left" w:pos="284"/>
        </w:tabs>
        <w:ind w:left="-180" w:right="118"/>
        <w:jc w:val="right"/>
        <w:rPr>
          <w:rFonts w:ascii="Arial" w:hAnsi="Arial" w:cs="Arial"/>
          <w:b/>
          <w:bCs/>
          <w:color w:val="000000" w:themeColor="text1"/>
          <w:sz w:val="20"/>
          <w:szCs w:val="20"/>
        </w:rPr>
      </w:pPr>
      <w:r w:rsidRPr="004347A0">
        <w:rPr>
          <w:rFonts w:ascii="Arial" w:hAnsi="Arial" w:cs="Arial"/>
          <w:b/>
          <w:bCs/>
          <w:color w:val="000000" w:themeColor="text1"/>
          <w:sz w:val="20"/>
          <w:szCs w:val="20"/>
        </w:rPr>
        <w:t xml:space="preserve">                                                           </w:t>
      </w:r>
      <w:r w:rsidR="004E1EF3" w:rsidRPr="004347A0">
        <w:rPr>
          <w:rFonts w:ascii="Arial" w:hAnsi="Arial" w:cs="Arial"/>
          <w:b/>
          <w:bCs/>
          <w:color w:val="000000" w:themeColor="text1"/>
          <w:sz w:val="20"/>
          <w:szCs w:val="20"/>
        </w:rPr>
        <w:t>(Bank wise details are as per Annexure- 1 {Page No.</w:t>
      </w:r>
      <w:proofErr w:type="gramStart"/>
      <w:r w:rsidR="004E1EF3" w:rsidRPr="004347A0">
        <w:rPr>
          <w:rFonts w:ascii="Arial" w:hAnsi="Arial" w:cs="Arial"/>
          <w:b/>
          <w:bCs/>
          <w:color w:val="000000" w:themeColor="text1"/>
          <w:sz w:val="20"/>
          <w:szCs w:val="20"/>
        </w:rPr>
        <w:t>29 }</w:t>
      </w:r>
      <w:proofErr w:type="gramEnd"/>
    </w:p>
    <w:tbl>
      <w:tblPr>
        <w:tblW w:w="1107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9220"/>
      </w:tblGrid>
      <w:tr w:rsidR="004E1EF3" w:rsidRPr="00772AE0" w14:paraId="2C097C83" w14:textId="77777777" w:rsidTr="00C46DB8">
        <w:trPr>
          <w:trHeight w:val="368"/>
        </w:trPr>
        <w:tc>
          <w:tcPr>
            <w:tcW w:w="1851" w:type="dxa"/>
            <w:tcBorders>
              <w:top w:val="single" w:sz="4" w:space="0" w:color="auto"/>
              <w:left w:val="single" w:sz="4" w:space="0" w:color="auto"/>
              <w:bottom w:val="single" w:sz="4" w:space="0" w:color="auto"/>
              <w:right w:val="single" w:sz="4" w:space="0" w:color="auto"/>
            </w:tcBorders>
            <w:hideMark/>
          </w:tcPr>
          <w:p w14:paraId="3619ECE5" w14:textId="77777777" w:rsidR="004E1EF3" w:rsidRPr="00E2266F" w:rsidRDefault="004E1EF3" w:rsidP="002C067F">
            <w:pPr>
              <w:tabs>
                <w:tab w:val="left" w:pos="284"/>
              </w:tabs>
              <w:spacing w:line="276" w:lineRule="auto"/>
              <w:ind w:right="118"/>
              <w:rPr>
                <w:rFonts w:ascii="Arial" w:hAnsi="Arial" w:cs="Arial"/>
                <w:b/>
                <w:color w:val="000000" w:themeColor="text1"/>
              </w:rPr>
            </w:pPr>
            <w:r w:rsidRPr="00E2266F">
              <w:rPr>
                <w:rFonts w:ascii="Arial" w:hAnsi="Arial" w:cs="Arial"/>
                <w:b/>
                <w:color w:val="000000" w:themeColor="text1"/>
              </w:rPr>
              <w:lastRenderedPageBreak/>
              <w:t xml:space="preserve">Item No 5: </w:t>
            </w:r>
          </w:p>
        </w:tc>
        <w:tc>
          <w:tcPr>
            <w:tcW w:w="9220" w:type="dxa"/>
            <w:tcBorders>
              <w:top w:val="single" w:sz="4" w:space="0" w:color="auto"/>
              <w:left w:val="single" w:sz="4" w:space="0" w:color="auto"/>
              <w:bottom w:val="single" w:sz="4" w:space="0" w:color="auto"/>
              <w:right w:val="single" w:sz="4" w:space="0" w:color="auto"/>
            </w:tcBorders>
            <w:hideMark/>
          </w:tcPr>
          <w:p w14:paraId="1BA1DF8A" w14:textId="45117404" w:rsidR="004E1EF3" w:rsidRPr="00E2266F" w:rsidRDefault="004E1EF3" w:rsidP="002C067F">
            <w:pPr>
              <w:tabs>
                <w:tab w:val="left" w:pos="284"/>
              </w:tabs>
              <w:spacing w:line="276" w:lineRule="auto"/>
              <w:ind w:right="118"/>
              <w:rPr>
                <w:rFonts w:ascii="Arial" w:hAnsi="Arial" w:cs="Arial"/>
                <w:color w:val="000000" w:themeColor="text1"/>
              </w:rPr>
            </w:pPr>
            <w:r w:rsidRPr="00E2266F">
              <w:rPr>
                <w:rFonts w:ascii="Arial" w:hAnsi="Arial" w:cs="Arial"/>
                <w:b/>
                <w:color w:val="000000" w:themeColor="text1"/>
              </w:rPr>
              <w:t xml:space="preserve">PRIORITY SECTOR ADVANCES WITHIN UT CHANDIGARH AS ON </w:t>
            </w:r>
            <w:r w:rsidR="006B124F">
              <w:rPr>
                <w:rFonts w:ascii="Arial" w:hAnsi="Arial" w:cs="Arial"/>
                <w:b/>
                <w:color w:val="000000" w:themeColor="text1"/>
              </w:rPr>
              <w:t>31.12</w:t>
            </w:r>
            <w:r w:rsidRPr="00E2266F">
              <w:rPr>
                <w:rFonts w:ascii="Arial" w:hAnsi="Arial" w:cs="Arial"/>
                <w:b/>
                <w:color w:val="000000" w:themeColor="text1"/>
              </w:rPr>
              <w:t>.2024</w:t>
            </w:r>
          </w:p>
        </w:tc>
      </w:tr>
    </w:tbl>
    <w:p w14:paraId="5490FC35" w14:textId="77777777" w:rsidR="00E71362" w:rsidRDefault="00E71362" w:rsidP="004E1EF3">
      <w:pPr>
        <w:tabs>
          <w:tab w:val="left" w:pos="284"/>
        </w:tabs>
        <w:ind w:left="142" w:right="118" w:firstLine="142"/>
        <w:jc w:val="right"/>
        <w:rPr>
          <w:rFonts w:ascii="Arial" w:hAnsi="Arial" w:cs="Arial"/>
          <w:b/>
          <w:bCs/>
          <w:color w:val="000000" w:themeColor="text1"/>
          <w:sz w:val="20"/>
          <w:szCs w:val="20"/>
        </w:rPr>
      </w:pPr>
    </w:p>
    <w:p w14:paraId="7CCCF7F0" w14:textId="4FB65BFD" w:rsidR="00E71362" w:rsidRPr="000346F5" w:rsidRDefault="004E1EF3" w:rsidP="004E1EF3">
      <w:pPr>
        <w:tabs>
          <w:tab w:val="left" w:pos="284"/>
        </w:tabs>
        <w:ind w:left="142" w:right="118" w:firstLine="142"/>
        <w:jc w:val="right"/>
        <w:rPr>
          <w:rFonts w:ascii="Arial" w:hAnsi="Arial" w:cs="Arial"/>
          <w:b/>
          <w:bCs/>
          <w:color w:val="000000" w:themeColor="text1"/>
          <w:sz w:val="20"/>
          <w:szCs w:val="20"/>
        </w:rPr>
      </w:pPr>
      <w:r w:rsidRPr="000346F5">
        <w:rPr>
          <w:rFonts w:ascii="Arial" w:hAnsi="Arial" w:cs="Arial"/>
          <w:b/>
          <w:bCs/>
          <w:color w:val="000000" w:themeColor="text1"/>
          <w:sz w:val="20"/>
          <w:szCs w:val="20"/>
        </w:rPr>
        <w:t>Rs. in Crores</w:t>
      </w:r>
      <w:r w:rsidR="00EF2EC9">
        <w:rPr>
          <w:rFonts w:ascii="Arial" w:hAnsi="Arial" w:cs="Arial"/>
          <w:b/>
          <w:bCs/>
          <w:color w:val="000000" w:themeColor="text1"/>
          <w:sz w:val="20"/>
          <w:szCs w:val="20"/>
        </w:rPr>
        <w:t xml:space="preserve"> </w:t>
      </w:r>
    </w:p>
    <w:tbl>
      <w:tblPr>
        <w:tblW w:w="1123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2"/>
        <w:gridCol w:w="1003"/>
        <w:gridCol w:w="913"/>
        <w:gridCol w:w="1005"/>
        <w:gridCol w:w="913"/>
        <w:gridCol w:w="1030"/>
        <w:gridCol w:w="888"/>
        <w:gridCol w:w="1370"/>
        <w:gridCol w:w="907"/>
        <w:gridCol w:w="1007"/>
        <w:gridCol w:w="1276"/>
        <w:gridCol w:w="10"/>
      </w:tblGrid>
      <w:tr w:rsidR="001D046F" w:rsidRPr="00496F46" w14:paraId="03B9EE67" w14:textId="77777777" w:rsidTr="00AF728D">
        <w:trPr>
          <w:trHeight w:val="518"/>
        </w:trPr>
        <w:tc>
          <w:tcPr>
            <w:tcW w:w="913" w:type="dxa"/>
            <w:tcBorders>
              <w:top w:val="single" w:sz="4" w:space="0" w:color="auto"/>
              <w:left w:val="single" w:sz="4" w:space="0" w:color="auto"/>
              <w:bottom w:val="single" w:sz="4" w:space="0" w:color="auto"/>
              <w:right w:val="single" w:sz="4" w:space="0" w:color="auto"/>
            </w:tcBorders>
          </w:tcPr>
          <w:p w14:paraId="1F66ABC6" w14:textId="77777777" w:rsidR="004F27E7" w:rsidRPr="00E2266F" w:rsidRDefault="004F27E7" w:rsidP="002C067F">
            <w:pPr>
              <w:tabs>
                <w:tab w:val="left" w:pos="284"/>
              </w:tabs>
              <w:ind w:left="142" w:right="118"/>
              <w:jc w:val="both"/>
              <w:rPr>
                <w:rFonts w:ascii="Arial" w:hAnsi="Arial" w:cs="Arial"/>
                <w:b/>
                <w:bCs/>
                <w:i/>
                <w:color w:val="000000" w:themeColor="text1"/>
                <w:sz w:val="18"/>
                <w:szCs w:val="18"/>
              </w:rPr>
            </w:pPr>
            <w:r w:rsidRPr="00E2266F">
              <w:rPr>
                <w:rFonts w:ascii="Arial" w:hAnsi="Arial" w:cs="Arial"/>
                <w:b/>
                <w:bCs/>
                <w:i/>
                <w:color w:val="000000" w:themeColor="text1"/>
                <w:sz w:val="18"/>
                <w:szCs w:val="18"/>
              </w:rPr>
              <w:t>Period</w:t>
            </w:r>
          </w:p>
        </w:tc>
        <w:tc>
          <w:tcPr>
            <w:tcW w:w="1004" w:type="dxa"/>
            <w:tcBorders>
              <w:top w:val="single" w:sz="4" w:space="0" w:color="auto"/>
              <w:left w:val="single" w:sz="4" w:space="0" w:color="auto"/>
              <w:bottom w:val="single" w:sz="4" w:space="0" w:color="auto"/>
              <w:right w:val="single" w:sz="4" w:space="0" w:color="auto"/>
            </w:tcBorders>
          </w:tcPr>
          <w:p w14:paraId="32C6AF57" w14:textId="3935C27B" w:rsidR="004F27E7" w:rsidRPr="00E2266F" w:rsidRDefault="004F27E7" w:rsidP="004F27E7">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Total Advances</w:t>
            </w:r>
          </w:p>
        </w:tc>
        <w:tc>
          <w:tcPr>
            <w:tcW w:w="1918" w:type="dxa"/>
            <w:gridSpan w:val="2"/>
            <w:tcBorders>
              <w:top w:val="single" w:sz="4" w:space="0" w:color="auto"/>
              <w:left w:val="single" w:sz="4" w:space="0" w:color="auto"/>
              <w:bottom w:val="single" w:sz="4" w:space="0" w:color="auto"/>
              <w:right w:val="single" w:sz="4" w:space="0" w:color="auto"/>
            </w:tcBorders>
            <w:hideMark/>
          </w:tcPr>
          <w:p w14:paraId="40D880E1" w14:textId="5A02A6D2" w:rsidR="004F27E7" w:rsidRPr="00E2266F" w:rsidRDefault="004F27E7" w:rsidP="002C067F">
            <w:pPr>
              <w:tabs>
                <w:tab w:val="left" w:pos="284"/>
              </w:tabs>
              <w:ind w:left="142" w:right="118" w:firstLine="142"/>
              <w:jc w:val="both"/>
              <w:rPr>
                <w:rFonts w:ascii="Arial" w:hAnsi="Arial" w:cs="Arial"/>
                <w:b/>
                <w:bCs/>
                <w:color w:val="000000" w:themeColor="text1"/>
                <w:sz w:val="18"/>
                <w:szCs w:val="18"/>
              </w:rPr>
            </w:pPr>
            <w:r w:rsidRPr="00E2266F">
              <w:rPr>
                <w:rFonts w:ascii="Arial" w:hAnsi="Arial" w:cs="Arial"/>
                <w:b/>
                <w:bCs/>
                <w:color w:val="000000" w:themeColor="text1"/>
                <w:sz w:val="18"/>
                <w:szCs w:val="18"/>
              </w:rPr>
              <w:t>Agri. &amp; Allied Sector (Primary)</w:t>
            </w:r>
          </w:p>
        </w:tc>
        <w:tc>
          <w:tcPr>
            <w:tcW w:w="1943" w:type="dxa"/>
            <w:gridSpan w:val="2"/>
            <w:tcBorders>
              <w:top w:val="single" w:sz="4" w:space="0" w:color="auto"/>
              <w:left w:val="single" w:sz="4" w:space="0" w:color="auto"/>
              <w:bottom w:val="single" w:sz="4" w:space="0" w:color="auto"/>
              <w:right w:val="single" w:sz="4" w:space="0" w:color="auto"/>
            </w:tcBorders>
            <w:hideMark/>
          </w:tcPr>
          <w:p w14:paraId="4CD5092F" w14:textId="77777777" w:rsidR="004F27E7" w:rsidRPr="00E2266F" w:rsidRDefault="004F27E7" w:rsidP="002C067F">
            <w:pPr>
              <w:tabs>
                <w:tab w:val="left" w:pos="284"/>
              </w:tabs>
              <w:ind w:left="142" w:right="118" w:firstLine="142"/>
              <w:jc w:val="center"/>
              <w:rPr>
                <w:rFonts w:ascii="Arial" w:hAnsi="Arial" w:cs="Arial"/>
                <w:b/>
                <w:bCs/>
                <w:color w:val="000000" w:themeColor="text1"/>
                <w:sz w:val="18"/>
                <w:szCs w:val="18"/>
              </w:rPr>
            </w:pPr>
            <w:r w:rsidRPr="00E2266F">
              <w:rPr>
                <w:rFonts w:ascii="Arial" w:hAnsi="Arial" w:cs="Arial"/>
                <w:b/>
                <w:bCs/>
                <w:color w:val="000000" w:themeColor="text1"/>
                <w:sz w:val="18"/>
                <w:szCs w:val="18"/>
              </w:rPr>
              <w:t>MSME</w:t>
            </w:r>
          </w:p>
          <w:p w14:paraId="23CE3AED" w14:textId="77777777" w:rsidR="004F27E7" w:rsidRPr="00E2266F" w:rsidRDefault="004F27E7" w:rsidP="002C067F">
            <w:pPr>
              <w:tabs>
                <w:tab w:val="left" w:pos="284"/>
              </w:tabs>
              <w:ind w:left="142" w:right="118" w:firstLine="142"/>
              <w:jc w:val="center"/>
              <w:rPr>
                <w:rFonts w:ascii="Arial" w:hAnsi="Arial" w:cs="Arial"/>
                <w:b/>
                <w:bCs/>
                <w:color w:val="000000" w:themeColor="text1"/>
                <w:sz w:val="18"/>
                <w:szCs w:val="18"/>
              </w:rPr>
            </w:pPr>
            <w:r w:rsidRPr="00E2266F">
              <w:rPr>
                <w:rFonts w:ascii="Arial" w:hAnsi="Arial" w:cs="Arial"/>
                <w:b/>
                <w:bCs/>
                <w:color w:val="000000" w:themeColor="text1"/>
                <w:sz w:val="18"/>
                <w:szCs w:val="18"/>
              </w:rPr>
              <w:t>(Secondary)</w:t>
            </w:r>
          </w:p>
        </w:tc>
        <w:tc>
          <w:tcPr>
            <w:tcW w:w="2258" w:type="dxa"/>
            <w:gridSpan w:val="2"/>
            <w:tcBorders>
              <w:top w:val="single" w:sz="4" w:space="0" w:color="auto"/>
              <w:left w:val="single" w:sz="4" w:space="0" w:color="auto"/>
              <w:bottom w:val="single" w:sz="4" w:space="0" w:color="auto"/>
              <w:right w:val="single" w:sz="4" w:space="0" w:color="auto"/>
            </w:tcBorders>
          </w:tcPr>
          <w:p w14:paraId="46BF985B" w14:textId="77777777" w:rsidR="00E2266F" w:rsidRDefault="004F27E7" w:rsidP="002C067F">
            <w:pPr>
              <w:tabs>
                <w:tab w:val="left" w:pos="284"/>
              </w:tabs>
              <w:ind w:left="142" w:right="118" w:firstLine="142"/>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Other Priority </w:t>
            </w:r>
          </w:p>
          <w:p w14:paraId="39B74A53" w14:textId="0A35A31F" w:rsidR="004F27E7" w:rsidRPr="00E2266F" w:rsidRDefault="004F27E7" w:rsidP="002C067F">
            <w:pPr>
              <w:tabs>
                <w:tab w:val="left" w:pos="284"/>
              </w:tabs>
              <w:ind w:left="142" w:right="118" w:firstLine="142"/>
              <w:rPr>
                <w:rFonts w:ascii="Arial" w:hAnsi="Arial" w:cs="Arial"/>
                <w:b/>
                <w:bCs/>
                <w:color w:val="000000" w:themeColor="text1"/>
                <w:sz w:val="18"/>
                <w:szCs w:val="18"/>
              </w:rPr>
            </w:pPr>
            <w:r w:rsidRPr="00E2266F">
              <w:rPr>
                <w:rFonts w:ascii="Arial" w:hAnsi="Arial" w:cs="Arial"/>
                <w:b/>
                <w:bCs/>
                <w:color w:val="000000" w:themeColor="text1"/>
                <w:sz w:val="18"/>
                <w:szCs w:val="18"/>
              </w:rPr>
              <w:t>Sector (Tertiary)</w:t>
            </w:r>
          </w:p>
        </w:tc>
        <w:tc>
          <w:tcPr>
            <w:tcW w:w="1914" w:type="dxa"/>
            <w:gridSpan w:val="2"/>
            <w:tcBorders>
              <w:top w:val="single" w:sz="4" w:space="0" w:color="auto"/>
              <w:left w:val="single" w:sz="4" w:space="0" w:color="auto"/>
              <w:bottom w:val="single" w:sz="4" w:space="0" w:color="auto"/>
              <w:right w:val="single" w:sz="4" w:space="0" w:color="auto"/>
            </w:tcBorders>
          </w:tcPr>
          <w:p w14:paraId="47AB1CC8" w14:textId="77777777" w:rsidR="004F27E7" w:rsidRPr="00E2266F" w:rsidRDefault="004F27E7" w:rsidP="002C067F">
            <w:pPr>
              <w:tabs>
                <w:tab w:val="left" w:pos="284"/>
              </w:tabs>
              <w:ind w:left="142" w:right="118" w:firstLine="142"/>
              <w:jc w:val="both"/>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Total Priority </w:t>
            </w:r>
          </w:p>
          <w:p w14:paraId="0A7BFB34" w14:textId="77777777" w:rsidR="004F27E7" w:rsidRPr="00E2266F" w:rsidRDefault="004F27E7" w:rsidP="002C067F">
            <w:pPr>
              <w:tabs>
                <w:tab w:val="left" w:pos="284"/>
              </w:tabs>
              <w:ind w:left="142" w:right="118" w:firstLine="142"/>
              <w:jc w:val="both"/>
              <w:rPr>
                <w:rFonts w:ascii="Arial" w:hAnsi="Arial" w:cs="Arial"/>
                <w:b/>
                <w:bCs/>
                <w:color w:val="000000" w:themeColor="text1"/>
                <w:sz w:val="18"/>
                <w:szCs w:val="18"/>
              </w:rPr>
            </w:pPr>
            <w:r w:rsidRPr="00E2266F">
              <w:rPr>
                <w:rFonts w:ascii="Arial" w:hAnsi="Arial" w:cs="Arial"/>
                <w:b/>
                <w:bCs/>
                <w:color w:val="000000" w:themeColor="text1"/>
                <w:sz w:val="18"/>
                <w:szCs w:val="18"/>
              </w:rPr>
              <w:t>Sector</w:t>
            </w:r>
          </w:p>
        </w:tc>
        <w:tc>
          <w:tcPr>
            <w:tcW w:w="1284" w:type="dxa"/>
            <w:gridSpan w:val="2"/>
            <w:tcBorders>
              <w:top w:val="single" w:sz="4" w:space="0" w:color="auto"/>
              <w:left w:val="single" w:sz="4" w:space="0" w:color="auto"/>
              <w:bottom w:val="single" w:sz="4" w:space="0" w:color="auto"/>
              <w:right w:val="single" w:sz="4" w:space="0" w:color="auto"/>
            </w:tcBorders>
            <w:hideMark/>
          </w:tcPr>
          <w:p w14:paraId="5160A580" w14:textId="77777777" w:rsidR="004F27E7" w:rsidRPr="00E2266F" w:rsidRDefault="004F27E7" w:rsidP="002C067F">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 </w:t>
            </w:r>
            <w:proofErr w:type="gramStart"/>
            <w:r w:rsidRPr="00E2266F">
              <w:rPr>
                <w:rFonts w:ascii="Arial" w:hAnsi="Arial" w:cs="Arial"/>
                <w:b/>
                <w:bCs/>
                <w:color w:val="000000" w:themeColor="text1"/>
                <w:sz w:val="18"/>
                <w:szCs w:val="18"/>
              </w:rPr>
              <w:t>of</w:t>
            </w:r>
            <w:proofErr w:type="gramEnd"/>
            <w:r w:rsidRPr="00E2266F">
              <w:rPr>
                <w:rFonts w:ascii="Arial" w:hAnsi="Arial" w:cs="Arial"/>
                <w:b/>
                <w:bCs/>
                <w:color w:val="000000" w:themeColor="text1"/>
                <w:sz w:val="18"/>
                <w:szCs w:val="18"/>
              </w:rPr>
              <w:t xml:space="preserve"> PS adv to Total adv. Amt</w:t>
            </w:r>
          </w:p>
        </w:tc>
      </w:tr>
      <w:tr w:rsidR="003E4F3C" w:rsidRPr="00496F46" w14:paraId="4969019A" w14:textId="77777777" w:rsidTr="00AF728D">
        <w:trPr>
          <w:gridAfter w:val="1"/>
          <w:wAfter w:w="10" w:type="dxa"/>
          <w:trHeight w:val="286"/>
        </w:trPr>
        <w:tc>
          <w:tcPr>
            <w:tcW w:w="913" w:type="dxa"/>
            <w:tcBorders>
              <w:top w:val="single" w:sz="4" w:space="0" w:color="auto"/>
              <w:left w:val="single" w:sz="4" w:space="0" w:color="auto"/>
              <w:bottom w:val="single" w:sz="4" w:space="0" w:color="auto"/>
              <w:right w:val="single" w:sz="4" w:space="0" w:color="auto"/>
            </w:tcBorders>
          </w:tcPr>
          <w:p w14:paraId="0EFBA32A" w14:textId="77777777" w:rsidR="004F27E7" w:rsidRPr="00E2266F" w:rsidRDefault="004F27E7" w:rsidP="002C067F">
            <w:pPr>
              <w:tabs>
                <w:tab w:val="left" w:pos="284"/>
              </w:tabs>
              <w:ind w:left="142" w:right="118" w:firstLine="142"/>
              <w:jc w:val="both"/>
              <w:rPr>
                <w:rFonts w:ascii="Arial" w:hAnsi="Arial" w:cs="Arial"/>
                <w:color w:val="000000" w:themeColor="text1"/>
                <w:sz w:val="18"/>
                <w:szCs w:val="18"/>
              </w:rPr>
            </w:pPr>
          </w:p>
        </w:tc>
        <w:tc>
          <w:tcPr>
            <w:tcW w:w="1004" w:type="dxa"/>
            <w:tcBorders>
              <w:top w:val="single" w:sz="4" w:space="0" w:color="auto"/>
              <w:left w:val="single" w:sz="4" w:space="0" w:color="auto"/>
              <w:bottom w:val="single" w:sz="4" w:space="0" w:color="auto"/>
              <w:right w:val="single" w:sz="4" w:space="0" w:color="auto"/>
            </w:tcBorders>
          </w:tcPr>
          <w:p w14:paraId="67759B96" w14:textId="77777777" w:rsidR="004F27E7" w:rsidRPr="00E2266F" w:rsidRDefault="004F27E7" w:rsidP="002C067F">
            <w:pPr>
              <w:tabs>
                <w:tab w:val="left" w:pos="284"/>
              </w:tabs>
              <w:ind w:left="142" w:right="118"/>
              <w:jc w:val="both"/>
              <w:rPr>
                <w:rFonts w:ascii="Arial" w:hAnsi="Arial" w:cs="Arial"/>
                <w:color w:val="000000" w:themeColor="text1"/>
                <w:sz w:val="18"/>
                <w:szCs w:val="18"/>
              </w:rPr>
            </w:pPr>
          </w:p>
        </w:tc>
        <w:tc>
          <w:tcPr>
            <w:tcW w:w="913" w:type="dxa"/>
            <w:tcBorders>
              <w:top w:val="single" w:sz="4" w:space="0" w:color="auto"/>
              <w:left w:val="single" w:sz="4" w:space="0" w:color="auto"/>
              <w:bottom w:val="single" w:sz="4" w:space="0" w:color="auto"/>
              <w:right w:val="single" w:sz="4" w:space="0" w:color="auto"/>
            </w:tcBorders>
          </w:tcPr>
          <w:p w14:paraId="66AF2925" w14:textId="0B416969" w:rsidR="004F27E7" w:rsidRPr="00E2266F" w:rsidRDefault="004F27E7" w:rsidP="002C067F">
            <w:pPr>
              <w:tabs>
                <w:tab w:val="left" w:pos="284"/>
              </w:tabs>
              <w:ind w:left="142"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1004" w:type="dxa"/>
            <w:tcBorders>
              <w:top w:val="single" w:sz="4" w:space="0" w:color="auto"/>
              <w:left w:val="single" w:sz="4" w:space="0" w:color="auto"/>
              <w:bottom w:val="single" w:sz="4" w:space="0" w:color="auto"/>
              <w:right w:val="single" w:sz="4" w:space="0" w:color="auto"/>
            </w:tcBorders>
            <w:hideMark/>
          </w:tcPr>
          <w:p w14:paraId="68CA54B1" w14:textId="77777777" w:rsidR="004F27E7" w:rsidRPr="00E2266F" w:rsidRDefault="004F27E7" w:rsidP="003E4F3C">
            <w:pPr>
              <w:tabs>
                <w:tab w:val="left" w:pos="284"/>
              </w:tabs>
              <w:ind w:left="-109" w:right="118"/>
              <w:jc w:val="both"/>
              <w:rPr>
                <w:rFonts w:ascii="Arial" w:hAnsi="Arial" w:cs="Arial"/>
                <w:color w:val="000000" w:themeColor="text1"/>
                <w:sz w:val="18"/>
                <w:szCs w:val="18"/>
              </w:rPr>
            </w:pPr>
            <w:r w:rsidRPr="00E2266F">
              <w:rPr>
                <w:rFonts w:ascii="Arial" w:hAnsi="Arial" w:cs="Arial"/>
                <w:color w:val="000000" w:themeColor="text1"/>
                <w:sz w:val="18"/>
                <w:szCs w:val="18"/>
              </w:rPr>
              <w:t>Amt.</w:t>
            </w:r>
          </w:p>
        </w:tc>
        <w:tc>
          <w:tcPr>
            <w:tcW w:w="913" w:type="dxa"/>
            <w:tcBorders>
              <w:top w:val="single" w:sz="4" w:space="0" w:color="auto"/>
              <w:left w:val="single" w:sz="4" w:space="0" w:color="auto"/>
              <w:bottom w:val="single" w:sz="4" w:space="0" w:color="auto"/>
              <w:right w:val="single" w:sz="4" w:space="0" w:color="auto"/>
            </w:tcBorders>
            <w:hideMark/>
          </w:tcPr>
          <w:p w14:paraId="35200BDA" w14:textId="77777777" w:rsidR="004F27E7" w:rsidRPr="00E2266F" w:rsidRDefault="004F27E7" w:rsidP="002C067F">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1030" w:type="dxa"/>
            <w:tcBorders>
              <w:top w:val="single" w:sz="4" w:space="0" w:color="auto"/>
              <w:left w:val="single" w:sz="4" w:space="0" w:color="auto"/>
              <w:bottom w:val="single" w:sz="4" w:space="0" w:color="auto"/>
              <w:right w:val="single" w:sz="4" w:space="0" w:color="auto"/>
            </w:tcBorders>
            <w:hideMark/>
          </w:tcPr>
          <w:p w14:paraId="29738635" w14:textId="77777777" w:rsidR="004F27E7" w:rsidRPr="00E2266F" w:rsidRDefault="004F27E7" w:rsidP="002C067F">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Amt.</w:t>
            </w:r>
          </w:p>
        </w:tc>
        <w:tc>
          <w:tcPr>
            <w:tcW w:w="888" w:type="dxa"/>
            <w:tcBorders>
              <w:top w:val="single" w:sz="4" w:space="0" w:color="auto"/>
              <w:left w:val="single" w:sz="4" w:space="0" w:color="auto"/>
              <w:bottom w:val="single" w:sz="4" w:space="0" w:color="auto"/>
              <w:right w:val="single" w:sz="4" w:space="0" w:color="auto"/>
            </w:tcBorders>
            <w:hideMark/>
          </w:tcPr>
          <w:p w14:paraId="4FF07B31" w14:textId="77777777" w:rsidR="004F27E7" w:rsidRPr="00E2266F" w:rsidRDefault="004F27E7" w:rsidP="002C067F">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1370" w:type="dxa"/>
            <w:tcBorders>
              <w:top w:val="single" w:sz="4" w:space="0" w:color="auto"/>
              <w:left w:val="single" w:sz="4" w:space="0" w:color="auto"/>
              <w:bottom w:val="single" w:sz="4" w:space="0" w:color="auto"/>
              <w:right w:val="single" w:sz="4" w:space="0" w:color="auto"/>
            </w:tcBorders>
            <w:hideMark/>
          </w:tcPr>
          <w:p w14:paraId="57B2DBC5" w14:textId="64E9EC25" w:rsidR="004F27E7" w:rsidRPr="00E2266F" w:rsidRDefault="001D046F" w:rsidP="001D046F">
            <w:pPr>
              <w:tabs>
                <w:tab w:val="left" w:pos="284"/>
              </w:tabs>
              <w:ind w:left="142" w:right="118"/>
              <w:jc w:val="both"/>
              <w:rPr>
                <w:rFonts w:ascii="Arial" w:hAnsi="Arial" w:cs="Arial"/>
                <w:color w:val="000000" w:themeColor="text1"/>
                <w:sz w:val="18"/>
                <w:szCs w:val="18"/>
              </w:rPr>
            </w:pPr>
            <w:r w:rsidRPr="00E2266F">
              <w:rPr>
                <w:rFonts w:ascii="Arial" w:hAnsi="Arial" w:cs="Arial"/>
                <w:color w:val="000000" w:themeColor="text1"/>
                <w:sz w:val="18"/>
                <w:szCs w:val="18"/>
              </w:rPr>
              <w:t>A</w:t>
            </w:r>
            <w:r w:rsidR="004F27E7" w:rsidRPr="00E2266F">
              <w:rPr>
                <w:rFonts w:ascii="Arial" w:hAnsi="Arial" w:cs="Arial"/>
                <w:color w:val="000000" w:themeColor="text1"/>
                <w:sz w:val="18"/>
                <w:szCs w:val="18"/>
              </w:rPr>
              <w:t>mt</w:t>
            </w:r>
          </w:p>
        </w:tc>
        <w:tc>
          <w:tcPr>
            <w:tcW w:w="907" w:type="dxa"/>
            <w:tcBorders>
              <w:top w:val="single" w:sz="4" w:space="0" w:color="auto"/>
              <w:left w:val="single" w:sz="4" w:space="0" w:color="auto"/>
              <w:bottom w:val="single" w:sz="4" w:space="0" w:color="auto"/>
              <w:right w:val="single" w:sz="4" w:space="0" w:color="auto"/>
            </w:tcBorders>
            <w:hideMark/>
          </w:tcPr>
          <w:p w14:paraId="03A5EDA9" w14:textId="77777777" w:rsidR="004F27E7" w:rsidRPr="00E2266F" w:rsidRDefault="004F27E7" w:rsidP="001D046F">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1006" w:type="dxa"/>
            <w:tcBorders>
              <w:top w:val="single" w:sz="4" w:space="0" w:color="auto"/>
              <w:left w:val="single" w:sz="4" w:space="0" w:color="auto"/>
              <w:bottom w:val="single" w:sz="4" w:space="0" w:color="auto"/>
              <w:right w:val="single" w:sz="4" w:space="0" w:color="auto"/>
            </w:tcBorders>
            <w:hideMark/>
          </w:tcPr>
          <w:p w14:paraId="0F9B1EC0" w14:textId="2080F6C5" w:rsidR="004F27E7" w:rsidRPr="00E2266F" w:rsidRDefault="004F27E7" w:rsidP="001D046F">
            <w:pPr>
              <w:tabs>
                <w:tab w:val="left" w:pos="284"/>
              </w:tabs>
              <w:ind w:left="142" w:right="118"/>
              <w:jc w:val="both"/>
              <w:rPr>
                <w:rFonts w:ascii="Arial" w:hAnsi="Arial" w:cs="Arial"/>
                <w:color w:val="000000" w:themeColor="text1"/>
                <w:sz w:val="18"/>
                <w:szCs w:val="18"/>
              </w:rPr>
            </w:pPr>
            <w:r w:rsidRPr="00E2266F">
              <w:rPr>
                <w:rFonts w:ascii="Arial" w:hAnsi="Arial" w:cs="Arial"/>
                <w:color w:val="000000" w:themeColor="text1"/>
                <w:sz w:val="18"/>
                <w:szCs w:val="18"/>
              </w:rPr>
              <w:t>Am</w:t>
            </w:r>
            <w:r w:rsidR="0078100B">
              <w:rPr>
                <w:rFonts w:ascii="Arial" w:hAnsi="Arial" w:cs="Arial"/>
                <w:color w:val="000000" w:themeColor="text1"/>
                <w:sz w:val="18"/>
                <w:szCs w:val="18"/>
              </w:rPr>
              <w:t>t</w:t>
            </w:r>
            <w:r w:rsidRPr="00E2266F">
              <w:rPr>
                <w:rFonts w:ascii="Arial" w:hAnsi="Arial" w:cs="Arial"/>
                <w:color w:val="000000" w:themeColor="text1"/>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F7619F" w14:textId="77777777" w:rsidR="004F27E7" w:rsidRPr="00E2266F" w:rsidRDefault="004F27E7" w:rsidP="002C067F">
            <w:pPr>
              <w:tabs>
                <w:tab w:val="left" w:pos="284"/>
              </w:tabs>
              <w:ind w:left="142" w:right="118" w:firstLine="142"/>
              <w:rPr>
                <w:rFonts w:ascii="Arial" w:hAnsi="Arial" w:cs="Arial"/>
                <w:color w:val="000000" w:themeColor="text1"/>
                <w:sz w:val="18"/>
                <w:szCs w:val="18"/>
              </w:rPr>
            </w:pPr>
          </w:p>
        </w:tc>
      </w:tr>
      <w:tr w:rsidR="003E4F3C" w:rsidRPr="00496F46" w14:paraId="2F2DCE03" w14:textId="77777777" w:rsidTr="00AF728D">
        <w:trPr>
          <w:gridAfter w:val="1"/>
          <w:wAfter w:w="10" w:type="dxa"/>
          <w:trHeight w:val="138"/>
        </w:trPr>
        <w:tc>
          <w:tcPr>
            <w:tcW w:w="913" w:type="dxa"/>
            <w:tcBorders>
              <w:top w:val="single" w:sz="4" w:space="0" w:color="auto"/>
              <w:left w:val="single" w:sz="4" w:space="0" w:color="auto"/>
              <w:bottom w:val="single" w:sz="4" w:space="0" w:color="auto"/>
              <w:right w:val="single" w:sz="4" w:space="0" w:color="auto"/>
            </w:tcBorders>
          </w:tcPr>
          <w:p w14:paraId="5C6F5FEA" w14:textId="3BDD1821" w:rsidR="004F27E7" w:rsidRPr="00E2266F" w:rsidRDefault="006B124F" w:rsidP="002C067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12.24</w:t>
            </w:r>
          </w:p>
        </w:tc>
        <w:tc>
          <w:tcPr>
            <w:tcW w:w="1004" w:type="dxa"/>
            <w:tcBorders>
              <w:top w:val="single" w:sz="4" w:space="0" w:color="auto"/>
              <w:left w:val="single" w:sz="4" w:space="0" w:color="auto"/>
              <w:bottom w:val="single" w:sz="4" w:space="0" w:color="auto"/>
              <w:right w:val="single" w:sz="4" w:space="0" w:color="auto"/>
            </w:tcBorders>
          </w:tcPr>
          <w:p w14:paraId="6D15188B" w14:textId="15BF1833" w:rsidR="004F27E7" w:rsidRPr="00E2266F" w:rsidRDefault="00E10F9D" w:rsidP="002C067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101271</w:t>
            </w:r>
          </w:p>
        </w:tc>
        <w:tc>
          <w:tcPr>
            <w:tcW w:w="913" w:type="dxa"/>
            <w:tcBorders>
              <w:top w:val="single" w:sz="4" w:space="0" w:color="auto"/>
              <w:left w:val="single" w:sz="4" w:space="0" w:color="auto"/>
              <w:bottom w:val="single" w:sz="4" w:space="0" w:color="auto"/>
              <w:right w:val="single" w:sz="4" w:space="0" w:color="auto"/>
            </w:tcBorders>
          </w:tcPr>
          <w:p w14:paraId="37BF6E39" w14:textId="568976D2" w:rsidR="004F27E7" w:rsidRPr="00E2266F" w:rsidRDefault="00E10F9D" w:rsidP="002C067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33337</w:t>
            </w:r>
          </w:p>
        </w:tc>
        <w:tc>
          <w:tcPr>
            <w:tcW w:w="1004" w:type="dxa"/>
            <w:tcBorders>
              <w:top w:val="single" w:sz="4" w:space="0" w:color="auto"/>
              <w:left w:val="single" w:sz="4" w:space="0" w:color="auto"/>
              <w:bottom w:val="single" w:sz="4" w:space="0" w:color="auto"/>
              <w:right w:val="single" w:sz="4" w:space="0" w:color="auto"/>
            </w:tcBorders>
          </w:tcPr>
          <w:p w14:paraId="45F44EDB" w14:textId="02AA2564" w:rsidR="004F27E7" w:rsidRPr="00E2266F" w:rsidRDefault="00E10F9D" w:rsidP="002C067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2205</w:t>
            </w:r>
          </w:p>
        </w:tc>
        <w:tc>
          <w:tcPr>
            <w:tcW w:w="913" w:type="dxa"/>
            <w:tcBorders>
              <w:top w:val="single" w:sz="4" w:space="0" w:color="auto"/>
              <w:left w:val="single" w:sz="4" w:space="0" w:color="auto"/>
              <w:bottom w:val="single" w:sz="4" w:space="0" w:color="auto"/>
              <w:right w:val="single" w:sz="4" w:space="0" w:color="auto"/>
            </w:tcBorders>
          </w:tcPr>
          <w:p w14:paraId="488212B5" w14:textId="4257BC7A" w:rsidR="004F27E7" w:rsidRPr="00E2266F" w:rsidRDefault="00E10F9D" w:rsidP="002C067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41988</w:t>
            </w:r>
          </w:p>
        </w:tc>
        <w:tc>
          <w:tcPr>
            <w:tcW w:w="1030" w:type="dxa"/>
            <w:tcBorders>
              <w:top w:val="single" w:sz="4" w:space="0" w:color="auto"/>
              <w:left w:val="single" w:sz="4" w:space="0" w:color="auto"/>
              <w:bottom w:val="single" w:sz="4" w:space="0" w:color="auto"/>
              <w:right w:val="single" w:sz="4" w:space="0" w:color="auto"/>
            </w:tcBorders>
          </w:tcPr>
          <w:p w14:paraId="411479DA" w14:textId="24B52656" w:rsidR="004F27E7" w:rsidRPr="00E2266F" w:rsidRDefault="00E10F9D" w:rsidP="002C067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16929</w:t>
            </w:r>
          </w:p>
        </w:tc>
        <w:tc>
          <w:tcPr>
            <w:tcW w:w="888" w:type="dxa"/>
            <w:tcBorders>
              <w:top w:val="single" w:sz="4" w:space="0" w:color="auto"/>
              <w:left w:val="single" w:sz="4" w:space="0" w:color="auto"/>
              <w:bottom w:val="single" w:sz="4" w:space="0" w:color="auto"/>
              <w:right w:val="single" w:sz="4" w:space="0" w:color="auto"/>
            </w:tcBorders>
          </w:tcPr>
          <w:p w14:paraId="499380B4" w14:textId="3496BA4A" w:rsidR="004F27E7" w:rsidRPr="00E2266F" w:rsidRDefault="00E10F9D" w:rsidP="002C067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26712</w:t>
            </w:r>
          </w:p>
        </w:tc>
        <w:tc>
          <w:tcPr>
            <w:tcW w:w="1370" w:type="dxa"/>
            <w:tcBorders>
              <w:top w:val="single" w:sz="4" w:space="0" w:color="auto"/>
              <w:left w:val="single" w:sz="4" w:space="0" w:color="auto"/>
              <w:bottom w:val="single" w:sz="4" w:space="0" w:color="auto"/>
              <w:right w:val="single" w:sz="4" w:space="0" w:color="auto"/>
            </w:tcBorders>
          </w:tcPr>
          <w:p w14:paraId="3ABD516F" w14:textId="4EE8AA86" w:rsidR="004F27E7" w:rsidRPr="00E2266F" w:rsidRDefault="00E10F9D" w:rsidP="001D046F">
            <w:pPr>
              <w:tabs>
                <w:tab w:val="left" w:pos="284"/>
              </w:tabs>
              <w:ind w:left="142" w:right="39" w:hanging="108"/>
              <w:rPr>
                <w:rFonts w:ascii="Arial" w:hAnsi="Arial" w:cs="Arial"/>
                <w:b/>
                <w:bCs/>
                <w:color w:val="000000" w:themeColor="text1"/>
                <w:sz w:val="18"/>
                <w:szCs w:val="18"/>
              </w:rPr>
            </w:pPr>
            <w:r>
              <w:rPr>
                <w:rFonts w:ascii="Arial" w:hAnsi="Arial" w:cs="Arial"/>
                <w:b/>
                <w:bCs/>
                <w:color w:val="000000" w:themeColor="text1"/>
                <w:sz w:val="18"/>
                <w:szCs w:val="18"/>
              </w:rPr>
              <w:t>147</w:t>
            </w:r>
            <w:r w:rsidR="001D2395">
              <w:rPr>
                <w:rFonts w:ascii="Arial" w:hAnsi="Arial" w:cs="Arial"/>
                <w:b/>
                <w:bCs/>
                <w:color w:val="000000" w:themeColor="text1"/>
                <w:sz w:val="18"/>
                <w:szCs w:val="18"/>
              </w:rPr>
              <w:t>7</w:t>
            </w:r>
          </w:p>
        </w:tc>
        <w:tc>
          <w:tcPr>
            <w:tcW w:w="907" w:type="dxa"/>
            <w:tcBorders>
              <w:top w:val="single" w:sz="4" w:space="0" w:color="auto"/>
              <w:left w:val="single" w:sz="4" w:space="0" w:color="auto"/>
              <w:bottom w:val="single" w:sz="4" w:space="0" w:color="auto"/>
              <w:right w:val="single" w:sz="4" w:space="0" w:color="auto"/>
            </w:tcBorders>
          </w:tcPr>
          <w:p w14:paraId="0BE9D336" w14:textId="7DD98CDA" w:rsidR="004F27E7" w:rsidRPr="00E2266F" w:rsidRDefault="00E10F9D" w:rsidP="003E4F3C">
            <w:pPr>
              <w:tabs>
                <w:tab w:val="left" w:pos="284"/>
              </w:tabs>
              <w:ind w:right="118" w:hanging="107"/>
              <w:jc w:val="both"/>
              <w:rPr>
                <w:rFonts w:ascii="Arial" w:hAnsi="Arial" w:cs="Arial"/>
                <w:b/>
                <w:bCs/>
                <w:color w:val="000000" w:themeColor="text1"/>
                <w:sz w:val="18"/>
                <w:szCs w:val="18"/>
              </w:rPr>
            </w:pPr>
            <w:r>
              <w:rPr>
                <w:rFonts w:ascii="Arial" w:hAnsi="Arial" w:cs="Arial"/>
                <w:b/>
                <w:bCs/>
                <w:color w:val="000000" w:themeColor="text1"/>
                <w:sz w:val="18"/>
                <w:szCs w:val="18"/>
              </w:rPr>
              <w:t>102037</w:t>
            </w:r>
          </w:p>
        </w:tc>
        <w:tc>
          <w:tcPr>
            <w:tcW w:w="1006" w:type="dxa"/>
            <w:tcBorders>
              <w:top w:val="single" w:sz="4" w:space="0" w:color="auto"/>
              <w:left w:val="single" w:sz="4" w:space="0" w:color="auto"/>
              <w:bottom w:val="single" w:sz="4" w:space="0" w:color="auto"/>
              <w:right w:val="single" w:sz="4" w:space="0" w:color="auto"/>
            </w:tcBorders>
          </w:tcPr>
          <w:p w14:paraId="245887D3" w14:textId="13EA1DAE" w:rsidR="004F27E7" w:rsidRPr="00E2266F" w:rsidRDefault="00E10F9D" w:rsidP="003E4F3C">
            <w:pPr>
              <w:tabs>
                <w:tab w:val="left" w:pos="284"/>
              </w:tabs>
              <w:ind w:left="136" w:right="118" w:hanging="106"/>
              <w:jc w:val="both"/>
              <w:rPr>
                <w:rFonts w:ascii="Arial" w:hAnsi="Arial" w:cs="Arial"/>
                <w:b/>
                <w:bCs/>
                <w:color w:val="000000" w:themeColor="text1"/>
                <w:sz w:val="18"/>
                <w:szCs w:val="18"/>
              </w:rPr>
            </w:pPr>
            <w:r>
              <w:rPr>
                <w:rFonts w:ascii="Arial" w:hAnsi="Arial" w:cs="Arial"/>
                <w:b/>
                <w:bCs/>
                <w:color w:val="000000" w:themeColor="text1"/>
                <w:sz w:val="18"/>
                <w:szCs w:val="18"/>
              </w:rPr>
              <w:t>20611</w:t>
            </w:r>
          </w:p>
        </w:tc>
        <w:tc>
          <w:tcPr>
            <w:tcW w:w="1276" w:type="dxa"/>
            <w:tcBorders>
              <w:top w:val="single" w:sz="4" w:space="0" w:color="auto"/>
              <w:left w:val="single" w:sz="4" w:space="0" w:color="auto"/>
              <w:bottom w:val="single" w:sz="4" w:space="0" w:color="auto"/>
              <w:right w:val="single" w:sz="4" w:space="0" w:color="auto"/>
            </w:tcBorders>
          </w:tcPr>
          <w:p w14:paraId="735F6EE2" w14:textId="769C2984" w:rsidR="004F27E7" w:rsidRPr="00E2266F" w:rsidRDefault="00E10F9D" w:rsidP="002C067F">
            <w:pPr>
              <w:tabs>
                <w:tab w:val="left" w:pos="284"/>
              </w:tabs>
              <w:ind w:right="118"/>
              <w:rPr>
                <w:rFonts w:ascii="Arial" w:hAnsi="Arial" w:cs="Arial"/>
                <w:b/>
                <w:bCs/>
                <w:color w:val="000000" w:themeColor="text1"/>
                <w:sz w:val="18"/>
                <w:szCs w:val="18"/>
              </w:rPr>
            </w:pPr>
            <w:r>
              <w:rPr>
                <w:rFonts w:ascii="Arial" w:hAnsi="Arial" w:cs="Arial"/>
                <w:b/>
                <w:bCs/>
                <w:color w:val="000000" w:themeColor="text1"/>
                <w:sz w:val="18"/>
                <w:szCs w:val="18"/>
              </w:rPr>
              <w:t>20.35%</w:t>
            </w:r>
          </w:p>
        </w:tc>
      </w:tr>
      <w:tr w:rsidR="006B124F" w:rsidRPr="00496F46" w14:paraId="0662C3E8" w14:textId="77777777" w:rsidTr="00AF728D">
        <w:trPr>
          <w:gridAfter w:val="1"/>
          <w:wAfter w:w="10" w:type="dxa"/>
          <w:trHeight w:val="234"/>
        </w:trPr>
        <w:tc>
          <w:tcPr>
            <w:tcW w:w="913" w:type="dxa"/>
            <w:tcBorders>
              <w:top w:val="single" w:sz="4" w:space="0" w:color="auto"/>
              <w:left w:val="single" w:sz="4" w:space="0" w:color="auto"/>
              <w:bottom w:val="single" w:sz="4" w:space="0" w:color="auto"/>
              <w:right w:val="single" w:sz="4" w:space="0" w:color="auto"/>
            </w:tcBorders>
          </w:tcPr>
          <w:p w14:paraId="0B4510F3" w14:textId="35AC3116" w:rsidR="006B124F" w:rsidRPr="00E2266F" w:rsidRDefault="006B124F" w:rsidP="006B124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12.23</w:t>
            </w:r>
          </w:p>
        </w:tc>
        <w:tc>
          <w:tcPr>
            <w:tcW w:w="1004" w:type="dxa"/>
            <w:tcBorders>
              <w:top w:val="single" w:sz="4" w:space="0" w:color="auto"/>
              <w:left w:val="single" w:sz="4" w:space="0" w:color="auto"/>
              <w:bottom w:val="single" w:sz="4" w:space="0" w:color="auto"/>
              <w:right w:val="single" w:sz="4" w:space="0" w:color="auto"/>
            </w:tcBorders>
          </w:tcPr>
          <w:p w14:paraId="19ECDAE7" w14:textId="4FD146B3" w:rsidR="006B124F" w:rsidRPr="00E2266F" w:rsidRDefault="006B124F" w:rsidP="006B124F">
            <w:pPr>
              <w:tabs>
                <w:tab w:val="left" w:pos="284"/>
              </w:tabs>
              <w:ind w:right="118"/>
              <w:jc w:val="both"/>
              <w:rPr>
                <w:rFonts w:ascii="Arial" w:hAnsi="Arial" w:cs="Arial"/>
                <w:b/>
                <w:bCs/>
                <w:sz w:val="18"/>
                <w:szCs w:val="18"/>
              </w:rPr>
            </w:pPr>
            <w:r>
              <w:rPr>
                <w:rFonts w:ascii="Arial" w:hAnsi="Arial" w:cs="Arial"/>
                <w:b/>
                <w:bCs/>
                <w:sz w:val="18"/>
                <w:szCs w:val="18"/>
              </w:rPr>
              <w:t>87385</w:t>
            </w:r>
          </w:p>
        </w:tc>
        <w:tc>
          <w:tcPr>
            <w:tcW w:w="913" w:type="dxa"/>
            <w:tcBorders>
              <w:top w:val="single" w:sz="4" w:space="0" w:color="auto"/>
              <w:left w:val="single" w:sz="4" w:space="0" w:color="auto"/>
              <w:bottom w:val="single" w:sz="4" w:space="0" w:color="auto"/>
              <w:right w:val="single" w:sz="4" w:space="0" w:color="auto"/>
            </w:tcBorders>
          </w:tcPr>
          <w:p w14:paraId="73A7F52B" w14:textId="786BBB17" w:rsidR="006B124F" w:rsidRPr="006B124F" w:rsidRDefault="006B124F" w:rsidP="006B124F">
            <w:pPr>
              <w:tabs>
                <w:tab w:val="left" w:pos="284"/>
              </w:tabs>
              <w:ind w:right="118"/>
              <w:jc w:val="both"/>
              <w:rPr>
                <w:rFonts w:ascii="Arial" w:hAnsi="Arial" w:cs="Arial"/>
                <w:b/>
                <w:bCs/>
                <w:color w:val="000000" w:themeColor="text1"/>
                <w:sz w:val="18"/>
                <w:szCs w:val="18"/>
              </w:rPr>
            </w:pPr>
            <w:r w:rsidRPr="006B124F">
              <w:rPr>
                <w:rFonts w:ascii="Arial" w:hAnsi="Arial" w:cs="Arial"/>
                <w:color w:val="000000" w:themeColor="text1"/>
                <w:sz w:val="18"/>
                <w:szCs w:val="18"/>
              </w:rPr>
              <w:t>59736</w:t>
            </w:r>
          </w:p>
        </w:tc>
        <w:tc>
          <w:tcPr>
            <w:tcW w:w="1004" w:type="dxa"/>
            <w:tcBorders>
              <w:top w:val="single" w:sz="4" w:space="0" w:color="auto"/>
              <w:left w:val="single" w:sz="4" w:space="0" w:color="auto"/>
              <w:bottom w:val="single" w:sz="4" w:space="0" w:color="auto"/>
              <w:right w:val="single" w:sz="4" w:space="0" w:color="auto"/>
            </w:tcBorders>
          </w:tcPr>
          <w:p w14:paraId="0D7569FC" w14:textId="7C64746A" w:rsidR="006B124F" w:rsidRPr="006B124F" w:rsidRDefault="006B124F" w:rsidP="006B124F">
            <w:pPr>
              <w:tabs>
                <w:tab w:val="left" w:pos="284"/>
              </w:tabs>
              <w:ind w:right="118"/>
              <w:jc w:val="both"/>
              <w:rPr>
                <w:rFonts w:ascii="Arial" w:hAnsi="Arial" w:cs="Arial"/>
                <w:b/>
                <w:bCs/>
                <w:color w:val="000000" w:themeColor="text1"/>
                <w:sz w:val="18"/>
                <w:szCs w:val="18"/>
              </w:rPr>
            </w:pPr>
            <w:r w:rsidRPr="006B124F">
              <w:rPr>
                <w:rFonts w:ascii="Arial" w:hAnsi="Arial" w:cs="Arial"/>
                <w:color w:val="000000" w:themeColor="text1"/>
                <w:sz w:val="18"/>
                <w:szCs w:val="18"/>
              </w:rPr>
              <w:t>2005</w:t>
            </w:r>
          </w:p>
        </w:tc>
        <w:tc>
          <w:tcPr>
            <w:tcW w:w="913" w:type="dxa"/>
            <w:tcBorders>
              <w:top w:val="single" w:sz="4" w:space="0" w:color="auto"/>
              <w:left w:val="single" w:sz="4" w:space="0" w:color="auto"/>
              <w:bottom w:val="single" w:sz="4" w:space="0" w:color="auto"/>
              <w:right w:val="single" w:sz="4" w:space="0" w:color="auto"/>
            </w:tcBorders>
          </w:tcPr>
          <w:p w14:paraId="6C6FA9A8" w14:textId="2067526A" w:rsidR="006B124F" w:rsidRPr="006B124F" w:rsidRDefault="006B124F" w:rsidP="006B124F">
            <w:pPr>
              <w:tabs>
                <w:tab w:val="left" w:pos="284"/>
              </w:tabs>
              <w:ind w:right="118"/>
              <w:jc w:val="both"/>
              <w:rPr>
                <w:rFonts w:ascii="Arial" w:hAnsi="Arial" w:cs="Arial"/>
                <w:b/>
                <w:bCs/>
                <w:color w:val="000000" w:themeColor="text1"/>
                <w:sz w:val="18"/>
                <w:szCs w:val="18"/>
              </w:rPr>
            </w:pPr>
            <w:r w:rsidRPr="006B124F">
              <w:rPr>
                <w:rFonts w:ascii="Arial" w:hAnsi="Arial" w:cs="Arial"/>
                <w:color w:val="000000" w:themeColor="text1"/>
                <w:sz w:val="18"/>
                <w:szCs w:val="18"/>
              </w:rPr>
              <w:t>43242</w:t>
            </w:r>
          </w:p>
        </w:tc>
        <w:tc>
          <w:tcPr>
            <w:tcW w:w="1030" w:type="dxa"/>
            <w:tcBorders>
              <w:top w:val="single" w:sz="4" w:space="0" w:color="auto"/>
              <w:left w:val="single" w:sz="4" w:space="0" w:color="auto"/>
              <w:bottom w:val="single" w:sz="4" w:space="0" w:color="auto"/>
              <w:right w:val="single" w:sz="4" w:space="0" w:color="auto"/>
            </w:tcBorders>
          </w:tcPr>
          <w:p w14:paraId="12CC8C51" w14:textId="1A1CAF8E" w:rsidR="006B124F" w:rsidRPr="006B124F" w:rsidRDefault="006B124F" w:rsidP="006B124F">
            <w:pPr>
              <w:tabs>
                <w:tab w:val="left" w:pos="284"/>
              </w:tabs>
              <w:ind w:right="118"/>
              <w:jc w:val="both"/>
              <w:rPr>
                <w:rFonts w:ascii="Arial" w:hAnsi="Arial" w:cs="Arial"/>
                <w:b/>
                <w:bCs/>
                <w:color w:val="000000" w:themeColor="text1"/>
                <w:sz w:val="18"/>
                <w:szCs w:val="18"/>
              </w:rPr>
            </w:pPr>
            <w:r w:rsidRPr="006B124F">
              <w:rPr>
                <w:rFonts w:ascii="Arial" w:hAnsi="Arial" w:cs="Arial"/>
                <w:color w:val="000000" w:themeColor="text1"/>
                <w:sz w:val="18"/>
                <w:szCs w:val="18"/>
              </w:rPr>
              <w:t>14540</w:t>
            </w:r>
          </w:p>
        </w:tc>
        <w:tc>
          <w:tcPr>
            <w:tcW w:w="888" w:type="dxa"/>
            <w:tcBorders>
              <w:top w:val="single" w:sz="4" w:space="0" w:color="auto"/>
              <w:left w:val="single" w:sz="4" w:space="0" w:color="auto"/>
              <w:bottom w:val="single" w:sz="4" w:space="0" w:color="auto"/>
              <w:right w:val="single" w:sz="4" w:space="0" w:color="auto"/>
            </w:tcBorders>
          </w:tcPr>
          <w:p w14:paraId="4C2FC3AF" w14:textId="44EDF91B" w:rsidR="006B124F" w:rsidRPr="006B124F" w:rsidRDefault="006B124F" w:rsidP="006B124F">
            <w:pPr>
              <w:tabs>
                <w:tab w:val="left" w:pos="284"/>
              </w:tabs>
              <w:ind w:right="118"/>
              <w:jc w:val="both"/>
              <w:rPr>
                <w:rFonts w:ascii="Arial" w:hAnsi="Arial" w:cs="Arial"/>
                <w:b/>
                <w:bCs/>
                <w:color w:val="000000" w:themeColor="text1"/>
                <w:sz w:val="18"/>
                <w:szCs w:val="18"/>
              </w:rPr>
            </w:pPr>
            <w:r w:rsidRPr="006B124F">
              <w:rPr>
                <w:rFonts w:ascii="Arial" w:hAnsi="Arial" w:cs="Arial"/>
                <w:color w:val="000000" w:themeColor="text1"/>
                <w:sz w:val="18"/>
                <w:szCs w:val="18"/>
              </w:rPr>
              <w:t>27219</w:t>
            </w:r>
          </w:p>
        </w:tc>
        <w:tc>
          <w:tcPr>
            <w:tcW w:w="1370" w:type="dxa"/>
            <w:tcBorders>
              <w:top w:val="single" w:sz="4" w:space="0" w:color="auto"/>
              <w:left w:val="single" w:sz="4" w:space="0" w:color="auto"/>
              <w:bottom w:val="single" w:sz="4" w:space="0" w:color="auto"/>
              <w:right w:val="single" w:sz="4" w:space="0" w:color="auto"/>
            </w:tcBorders>
          </w:tcPr>
          <w:p w14:paraId="5F72FC9F" w14:textId="0BBA6409" w:rsidR="006B124F" w:rsidRPr="006B124F" w:rsidRDefault="006B124F" w:rsidP="006B124F">
            <w:pPr>
              <w:tabs>
                <w:tab w:val="left" w:pos="284"/>
              </w:tabs>
              <w:ind w:left="142" w:right="39" w:hanging="108"/>
              <w:rPr>
                <w:rFonts w:ascii="Arial" w:hAnsi="Arial" w:cs="Arial"/>
                <w:b/>
                <w:bCs/>
                <w:color w:val="000000" w:themeColor="text1"/>
                <w:sz w:val="18"/>
                <w:szCs w:val="18"/>
              </w:rPr>
            </w:pPr>
            <w:r w:rsidRPr="006B124F">
              <w:rPr>
                <w:rFonts w:ascii="Arial" w:hAnsi="Arial" w:cs="Arial"/>
                <w:color w:val="000000" w:themeColor="text1"/>
                <w:sz w:val="18"/>
                <w:szCs w:val="18"/>
              </w:rPr>
              <w:t>1737</w:t>
            </w:r>
          </w:p>
        </w:tc>
        <w:tc>
          <w:tcPr>
            <w:tcW w:w="907" w:type="dxa"/>
            <w:tcBorders>
              <w:top w:val="single" w:sz="4" w:space="0" w:color="auto"/>
              <w:left w:val="single" w:sz="4" w:space="0" w:color="auto"/>
              <w:bottom w:val="single" w:sz="4" w:space="0" w:color="auto"/>
              <w:right w:val="single" w:sz="4" w:space="0" w:color="auto"/>
            </w:tcBorders>
          </w:tcPr>
          <w:p w14:paraId="595236C1" w14:textId="74D8F2CB" w:rsidR="006B124F" w:rsidRPr="006B124F" w:rsidRDefault="006B124F" w:rsidP="006B124F">
            <w:pPr>
              <w:tabs>
                <w:tab w:val="left" w:pos="284"/>
              </w:tabs>
              <w:ind w:right="118" w:hanging="107"/>
              <w:jc w:val="both"/>
              <w:rPr>
                <w:rFonts w:ascii="Arial" w:hAnsi="Arial" w:cs="Arial"/>
                <w:b/>
                <w:bCs/>
                <w:color w:val="000000" w:themeColor="text1"/>
                <w:sz w:val="18"/>
                <w:szCs w:val="18"/>
              </w:rPr>
            </w:pPr>
            <w:r w:rsidRPr="006B124F">
              <w:rPr>
                <w:rFonts w:ascii="Arial" w:hAnsi="Arial" w:cs="Arial"/>
                <w:color w:val="000000" w:themeColor="text1"/>
                <w:sz w:val="18"/>
                <w:szCs w:val="18"/>
              </w:rPr>
              <w:t>130197</w:t>
            </w:r>
          </w:p>
        </w:tc>
        <w:tc>
          <w:tcPr>
            <w:tcW w:w="1006" w:type="dxa"/>
            <w:tcBorders>
              <w:top w:val="single" w:sz="4" w:space="0" w:color="auto"/>
              <w:left w:val="single" w:sz="4" w:space="0" w:color="auto"/>
              <w:bottom w:val="single" w:sz="4" w:space="0" w:color="auto"/>
              <w:right w:val="single" w:sz="4" w:space="0" w:color="auto"/>
            </w:tcBorders>
          </w:tcPr>
          <w:p w14:paraId="420B5F88" w14:textId="61FEA6DA" w:rsidR="006B124F" w:rsidRPr="006B124F" w:rsidRDefault="006B124F" w:rsidP="006B124F">
            <w:pPr>
              <w:tabs>
                <w:tab w:val="left" w:pos="284"/>
              </w:tabs>
              <w:ind w:left="136" w:right="118" w:hanging="106"/>
              <w:jc w:val="both"/>
              <w:rPr>
                <w:rFonts w:ascii="Arial" w:hAnsi="Arial" w:cs="Arial"/>
                <w:b/>
                <w:bCs/>
                <w:color w:val="000000" w:themeColor="text1"/>
                <w:sz w:val="18"/>
                <w:szCs w:val="18"/>
              </w:rPr>
            </w:pPr>
            <w:r w:rsidRPr="006B124F">
              <w:rPr>
                <w:rFonts w:ascii="Arial" w:hAnsi="Arial" w:cs="Arial"/>
                <w:color w:val="000000" w:themeColor="text1"/>
                <w:sz w:val="18"/>
                <w:szCs w:val="18"/>
              </w:rPr>
              <w:t>18282</w:t>
            </w:r>
          </w:p>
        </w:tc>
        <w:tc>
          <w:tcPr>
            <w:tcW w:w="1276" w:type="dxa"/>
            <w:tcBorders>
              <w:top w:val="single" w:sz="4" w:space="0" w:color="auto"/>
              <w:left w:val="single" w:sz="4" w:space="0" w:color="auto"/>
              <w:bottom w:val="single" w:sz="4" w:space="0" w:color="auto"/>
              <w:right w:val="single" w:sz="4" w:space="0" w:color="auto"/>
            </w:tcBorders>
          </w:tcPr>
          <w:p w14:paraId="495CC0F1" w14:textId="09BF5BD5" w:rsidR="006B124F" w:rsidRPr="006B124F" w:rsidRDefault="006B124F" w:rsidP="006B124F">
            <w:pPr>
              <w:tabs>
                <w:tab w:val="left" w:pos="284"/>
              </w:tabs>
              <w:ind w:right="118"/>
              <w:rPr>
                <w:rFonts w:ascii="Arial" w:hAnsi="Arial" w:cs="Arial"/>
                <w:b/>
                <w:bCs/>
                <w:color w:val="000000" w:themeColor="text1"/>
                <w:sz w:val="18"/>
                <w:szCs w:val="18"/>
              </w:rPr>
            </w:pPr>
            <w:r w:rsidRPr="006B124F">
              <w:rPr>
                <w:rFonts w:ascii="Arial" w:hAnsi="Arial" w:cs="Arial"/>
                <w:color w:val="000000" w:themeColor="text1"/>
                <w:sz w:val="18"/>
                <w:szCs w:val="18"/>
              </w:rPr>
              <w:t>20.92%</w:t>
            </w:r>
          </w:p>
        </w:tc>
      </w:tr>
      <w:tr w:rsidR="006B124F" w:rsidRPr="00496F46" w14:paraId="4F06F9B6" w14:textId="77777777" w:rsidTr="00AF728D">
        <w:trPr>
          <w:gridAfter w:val="1"/>
          <w:wAfter w:w="10" w:type="dxa"/>
          <w:trHeight w:val="210"/>
        </w:trPr>
        <w:tc>
          <w:tcPr>
            <w:tcW w:w="913" w:type="dxa"/>
            <w:tcBorders>
              <w:top w:val="single" w:sz="4" w:space="0" w:color="auto"/>
              <w:left w:val="single" w:sz="4" w:space="0" w:color="auto"/>
              <w:bottom w:val="single" w:sz="4" w:space="0" w:color="auto"/>
              <w:right w:val="single" w:sz="4" w:space="0" w:color="auto"/>
            </w:tcBorders>
          </w:tcPr>
          <w:p w14:paraId="16025368" w14:textId="7E413BDC" w:rsidR="006B124F" w:rsidRPr="00E2266F" w:rsidRDefault="006B124F" w:rsidP="006B124F">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0</w:t>
            </w:r>
            <w:r>
              <w:rPr>
                <w:rFonts w:ascii="Arial" w:hAnsi="Arial" w:cs="Arial"/>
                <w:b/>
                <w:bCs/>
                <w:color w:val="000000" w:themeColor="text1"/>
                <w:sz w:val="18"/>
                <w:szCs w:val="18"/>
              </w:rPr>
              <w:t>9</w:t>
            </w:r>
            <w:r w:rsidRPr="00E2266F">
              <w:rPr>
                <w:rFonts w:ascii="Arial" w:hAnsi="Arial" w:cs="Arial"/>
                <w:b/>
                <w:bCs/>
                <w:color w:val="000000" w:themeColor="text1"/>
                <w:sz w:val="18"/>
                <w:szCs w:val="18"/>
              </w:rPr>
              <w:t>.24</w:t>
            </w:r>
          </w:p>
        </w:tc>
        <w:tc>
          <w:tcPr>
            <w:tcW w:w="1004" w:type="dxa"/>
            <w:tcBorders>
              <w:top w:val="single" w:sz="4" w:space="0" w:color="auto"/>
              <w:left w:val="single" w:sz="4" w:space="0" w:color="auto"/>
              <w:bottom w:val="single" w:sz="4" w:space="0" w:color="auto"/>
              <w:right w:val="single" w:sz="4" w:space="0" w:color="auto"/>
            </w:tcBorders>
          </w:tcPr>
          <w:p w14:paraId="5E7AF407" w14:textId="1A052346" w:rsidR="006B124F" w:rsidRPr="00E2266F" w:rsidRDefault="006B124F" w:rsidP="006B124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88229</w:t>
            </w:r>
          </w:p>
        </w:tc>
        <w:tc>
          <w:tcPr>
            <w:tcW w:w="913" w:type="dxa"/>
            <w:tcBorders>
              <w:top w:val="single" w:sz="4" w:space="0" w:color="auto"/>
              <w:left w:val="single" w:sz="4" w:space="0" w:color="auto"/>
              <w:bottom w:val="single" w:sz="4" w:space="0" w:color="auto"/>
              <w:right w:val="single" w:sz="4" w:space="0" w:color="auto"/>
            </w:tcBorders>
          </w:tcPr>
          <w:p w14:paraId="72467221" w14:textId="3C8F7EF1" w:rsidR="006B124F" w:rsidRPr="00E2266F" w:rsidRDefault="006B124F" w:rsidP="006B124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37227</w:t>
            </w:r>
          </w:p>
        </w:tc>
        <w:tc>
          <w:tcPr>
            <w:tcW w:w="1004" w:type="dxa"/>
            <w:tcBorders>
              <w:top w:val="single" w:sz="4" w:space="0" w:color="auto"/>
              <w:left w:val="single" w:sz="4" w:space="0" w:color="auto"/>
              <w:bottom w:val="single" w:sz="4" w:space="0" w:color="auto"/>
              <w:right w:val="single" w:sz="4" w:space="0" w:color="auto"/>
            </w:tcBorders>
          </w:tcPr>
          <w:p w14:paraId="1395426B" w14:textId="3DBB6876" w:rsidR="006B124F" w:rsidRPr="00E2266F" w:rsidRDefault="006B124F" w:rsidP="006B124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2029</w:t>
            </w:r>
          </w:p>
        </w:tc>
        <w:tc>
          <w:tcPr>
            <w:tcW w:w="913" w:type="dxa"/>
            <w:tcBorders>
              <w:top w:val="single" w:sz="4" w:space="0" w:color="auto"/>
              <w:left w:val="single" w:sz="4" w:space="0" w:color="auto"/>
              <w:bottom w:val="single" w:sz="4" w:space="0" w:color="auto"/>
              <w:right w:val="single" w:sz="4" w:space="0" w:color="auto"/>
            </w:tcBorders>
          </w:tcPr>
          <w:p w14:paraId="6021C209" w14:textId="666DC32E" w:rsidR="006B124F" w:rsidRPr="00E2266F" w:rsidRDefault="006B124F" w:rsidP="006B124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42863</w:t>
            </w:r>
          </w:p>
        </w:tc>
        <w:tc>
          <w:tcPr>
            <w:tcW w:w="1030" w:type="dxa"/>
            <w:tcBorders>
              <w:top w:val="single" w:sz="4" w:space="0" w:color="auto"/>
              <w:left w:val="single" w:sz="4" w:space="0" w:color="auto"/>
              <w:bottom w:val="single" w:sz="4" w:space="0" w:color="auto"/>
              <w:right w:val="single" w:sz="4" w:space="0" w:color="auto"/>
            </w:tcBorders>
          </w:tcPr>
          <w:p w14:paraId="0A1DB1D5" w14:textId="51CC7236" w:rsidR="006B124F" w:rsidRPr="00E2266F" w:rsidRDefault="006B124F" w:rsidP="006B124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15311</w:t>
            </w:r>
          </w:p>
        </w:tc>
        <w:tc>
          <w:tcPr>
            <w:tcW w:w="888" w:type="dxa"/>
            <w:tcBorders>
              <w:top w:val="single" w:sz="4" w:space="0" w:color="auto"/>
              <w:left w:val="single" w:sz="4" w:space="0" w:color="auto"/>
              <w:bottom w:val="single" w:sz="4" w:space="0" w:color="auto"/>
              <w:right w:val="single" w:sz="4" w:space="0" w:color="auto"/>
            </w:tcBorders>
          </w:tcPr>
          <w:p w14:paraId="303BF4B3" w14:textId="489661FD" w:rsidR="006B124F" w:rsidRPr="00E2266F" w:rsidRDefault="006B124F" w:rsidP="006B124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28374</w:t>
            </w:r>
          </w:p>
        </w:tc>
        <w:tc>
          <w:tcPr>
            <w:tcW w:w="1370" w:type="dxa"/>
            <w:tcBorders>
              <w:top w:val="single" w:sz="4" w:space="0" w:color="auto"/>
              <w:left w:val="single" w:sz="4" w:space="0" w:color="auto"/>
              <w:bottom w:val="single" w:sz="4" w:space="0" w:color="auto"/>
              <w:right w:val="single" w:sz="4" w:space="0" w:color="auto"/>
            </w:tcBorders>
          </w:tcPr>
          <w:p w14:paraId="072732F9" w14:textId="6AC25A52" w:rsidR="006B124F" w:rsidRPr="00E2266F" w:rsidRDefault="006B124F" w:rsidP="006B124F">
            <w:pPr>
              <w:tabs>
                <w:tab w:val="left" w:pos="284"/>
              </w:tabs>
              <w:ind w:left="142" w:right="39" w:hanging="108"/>
              <w:rPr>
                <w:rFonts w:ascii="Arial" w:hAnsi="Arial" w:cs="Arial"/>
                <w:b/>
                <w:bCs/>
                <w:color w:val="000000" w:themeColor="text1"/>
                <w:sz w:val="18"/>
                <w:szCs w:val="18"/>
              </w:rPr>
            </w:pPr>
            <w:r>
              <w:rPr>
                <w:rFonts w:ascii="Arial" w:hAnsi="Arial" w:cs="Arial"/>
                <w:b/>
                <w:bCs/>
                <w:color w:val="000000" w:themeColor="text1"/>
                <w:sz w:val="18"/>
                <w:szCs w:val="18"/>
              </w:rPr>
              <w:t>1645</w:t>
            </w:r>
          </w:p>
        </w:tc>
        <w:tc>
          <w:tcPr>
            <w:tcW w:w="907" w:type="dxa"/>
            <w:tcBorders>
              <w:top w:val="single" w:sz="4" w:space="0" w:color="auto"/>
              <w:left w:val="single" w:sz="4" w:space="0" w:color="auto"/>
              <w:bottom w:val="single" w:sz="4" w:space="0" w:color="auto"/>
              <w:right w:val="single" w:sz="4" w:space="0" w:color="auto"/>
            </w:tcBorders>
          </w:tcPr>
          <w:p w14:paraId="05DB39ED" w14:textId="2837BCF9" w:rsidR="006B124F" w:rsidRPr="00E2266F" w:rsidRDefault="006B124F" w:rsidP="006B124F">
            <w:pPr>
              <w:tabs>
                <w:tab w:val="left" w:pos="284"/>
              </w:tabs>
              <w:ind w:right="118" w:hanging="107"/>
              <w:jc w:val="both"/>
              <w:rPr>
                <w:rFonts w:ascii="Arial" w:hAnsi="Arial" w:cs="Arial"/>
                <w:b/>
                <w:bCs/>
                <w:color w:val="000000" w:themeColor="text1"/>
                <w:sz w:val="18"/>
                <w:szCs w:val="18"/>
              </w:rPr>
            </w:pPr>
            <w:r>
              <w:rPr>
                <w:rFonts w:ascii="Arial" w:hAnsi="Arial" w:cs="Arial"/>
                <w:b/>
                <w:bCs/>
                <w:color w:val="000000" w:themeColor="text1"/>
                <w:sz w:val="18"/>
                <w:szCs w:val="18"/>
              </w:rPr>
              <w:t>108464</w:t>
            </w:r>
          </w:p>
        </w:tc>
        <w:tc>
          <w:tcPr>
            <w:tcW w:w="1006" w:type="dxa"/>
            <w:tcBorders>
              <w:top w:val="single" w:sz="4" w:space="0" w:color="auto"/>
              <w:left w:val="single" w:sz="4" w:space="0" w:color="auto"/>
              <w:bottom w:val="single" w:sz="4" w:space="0" w:color="auto"/>
              <w:right w:val="single" w:sz="4" w:space="0" w:color="auto"/>
            </w:tcBorders>
          </w:tcPr>
          <w:p w14:paraId="4649E6CE" w14:textId="6BFC74B4" w:rsidR="006B124F" w:rsidRPr="00E2266F" w:rsidRDefault="006B124F" w:rsidP="006B124F">
            <w:pPr>
              <w:tabs>
                <w:tab w:val="left" w:pos="284"/>
              </w:tabs>
              <w:ind w:left="136" w:right="118" w:hanging="106"/>
              <w:jc w:val="both"/>
              <w:rPr>
                <w:rFonts w:ascii="Arial" w:hAnsi="Arial" w:cs="Arial"/>
                <w:b/>
                <w:bCs/>
                <w:color w:val="000000" w:themeColor="text1"/>
                <w:sz w:val="18"/>
                <w:szCs w:val="18"/>
              </w:rPr>
            </w:pPr>
            <w:r>
              <w:rPr>
                <w:rFonts w:ascii="Arial" w:hAnsi="Arial" w:cs="Arial"/>
                <w:b/>
                <w:bCs/>
                <w:color w:val="000000" w:themeColor="text1"/>
                <w:sz w:val="18"/>
                <w:szCs w:val="18"/>
              </w:rPr>
              <w:t>18986</w:t>
            </w:r>
          </w:p>
        </w:tc>
        <w:tc>
          <w:tcPr>
            <w:tcW w:w="1276" w:type="dxa"/>
            <w:tcBorders>
              <w:top w:val="single" w:sz="4" w:space="0" w:color="auto"/>
              <w:left w:val="single" w:sz="4" w:space="0" w:color="auto"/>
              <w:bottom w:val="single" w:sz="4" w:space="0" w:color="auto"/>
              <w:right w:val="single" w:sz="4" w:space="0" w:color="auto"/>
            </w:tcBorders>
          </w:tcPr>
          <w:p w14:paraId="1C283F09" w14:textId="19B758CD" w:rsidR="006B124F" w:rsidRPr="00E2266F" w:rsidRDefault="006B124F" w:rsidP="006B124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21.52</w:t>
            </w:r>
            <w:r w:rsidRPr="00E2266F">
              <w:rPr>
                <w:rFonts w:ascii="Arial" w:hAnsi="Arial" w:cs="Arial"/>
                <w:b/>
                <w:bCs/>
                <w:color w:val="000000" w:themeColor="text1"/>
                <w:sz w:val="18"/>
                <w:szCs w:val="18"/>
              </w:rPr>
              <w:t>%</w:t>
            </w:r>
          </w:p>
        </w:tc>
      </w:tr>
      <w:tr w:rsidR="00B81EEF" w:rsidRPr="00496F46" w14:paraId="3ED098B1" w14:textId="77777777" w:rsidTr="00AF728D">
        <w:trPr>
          <w:gridAfter w:val="1"/>
          <w:wAfter w:w="10" w:type="dxa"/>
          <w:trHeight w:val="351"/>
        </w:trPr>
        <w:tc>
          <w:tcPr>
            <w:tcW w:w="913" w:type="dxa"/>
            <w:tcBorders>
              <w:top w:val="single" w:sz="4" w:space="0" w:color="auto"/>
              <w:left w:val="single" w:sz="4" w:space="0" w:color="auto"/>
              <w:bottom w:val="single" w:sz="4" w:space="0" w:color="auto"/>
              <w:right w:val="single" w:sz="4" w:space="0" w:color="auto"/>
            </w:tcBorders>
          </w:tcPr>
          <w:p w14:paraId="59A692DB" w14:textId="1E324ADA" w:rsidR="00B81EEF" w:rsidRPr="00E2266F" w:rsidRDefault="00B81EEF" w:rsidP="00B81EEF">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  +/-</w:t>
            </w:r>
            <w:proofErr w:type="spellStart"/>
            <w:r w:rsidRPr="00E2266F">
              <w:rPr>
                <w:rFonts w:ascii="Arial" w:hAnsi="Arial" w:cs="Arial"/>
                <w:b/>
                <w:bCs/>
                <w:color w:val="000000" w:themeColor="text1"/>
                <w:sz w:val="18"/>
                <w:szCs w:val="18"/>
              </w:rPr>
              <w:t>QtoQ</w:t>
            </w:r>
            <w:proofErr w:type="spellEnd"/>
            <w:r w:rsidRPr="00E2266F">
              <w:rPr>
                <w:rFonts w:ascii="Arial" w:hAnsi="Arial" w:cs="Arial"/>
                <w:b/>
                <w:bCs/>
                <w:color w:val="000000" w:themeColor="text1"/>
                <w:sz w:val="18"/>
                <w:szCs w:val="18"/>
              </w:rPr>
              <w:t xml:space="preserve"> </w:t>
            </w:r>
          </w:p>
        </w:tc>
        <w:tc>
          <w:tcPr>
            <w:tcW w:w="1004" w:type="dxa"/>
            <w:tcBorders>
              <w:top w:val="single" w:sz="4" w:space="0" w:color="auto"/>
              <w:left w:val="single" w:sz="4" w:space="0" w:color="auto"/>
              <w:bottom w:val="single" w:sz="4" w:space="0" w:color="auto"/>
              <w:right w:val="single" w:sz="4" w:space="0" w:color="auto"/>
            </w:tcBorders>
            <w:vAlign w:val="center"/>
          </w:tcPr>
          <w:p w14:paraId="010AB6FE" w14:textId="62C9A3ED" w:rsidR="00B81EEF" w:rsidRPr="00E2266F" w:rsidRDefault="00B81EEF" w:rsidP="00B81EEF">
            <w:pPr>
              <w:tabs>
                <w:tab w:val="left" w:pos="284"/>
              </w:tabs>
              <w:ind w:right="118"/>
              <w:jc w:val="both"/>
              <w:rPr>
                <w:rFonts w:ascii="Arial" w:hAnsi="Arial" w:cs="Arial"/>
                <w:b/>
                <w:bCs/>
                <w:color w:val="000000"/>
                <w:sz w:val="18"/>
                <w:szCs w:val="18"/>
              </w:rPr>
            </w:pPr>
            <w:r>
              <w:rPr>
                <w:rFonts w:ascii="Arial" w:hAnsi="Arial" w:cs="Arial"/>
                <w:b/>
                <w:bCs/>
                <w:color w:val="000000"/>
                <w:sz w:val="18"/>
                <w:szCs w:val="18"/>
              </w:rPr>
              <w:t>13042</w:t>
            </w:r>
          </w:p>
        </w:tc>
        <w:tc>
          <w:tcPr>
            <w:tcW w:w="913" w:type="dxa"/>
            <w:tcBorders>
              <w:top w:val="single" w:sz="4" w:space="0" w:color="auto"/>
              <w:left w:val="single" w:sz="4" w:space="0" w:color="auto"/>
              <w:bottom w:val="single" w:sz="4" w:space="0" w:color="auto"/>
              <w:right w:val="single" w:sz="4" w:space="0" w:color="auto"/>
            </w:tcBorders>
            <w:vAlign w:val="center"/>
          </w:tcPr>
          <w:p w14:paraId="665CD04B" w14:textId="6CA29B14" w:rsidR="00B81EEF" w:rsidRPr="00E2266F" w:rsidRDefault="00B81EEF" w:rsidP="00B81EEF">
            <w:pPr>
              <w:tabs>
                <w:tab w:val="left" w:pos="284"/>
              </w:tabs>
              <w:ind w:right="118"/>
              <w:jc w:val="both"/>
              <w:rPr>
                <w:rFonts w:ascii="Arial" w:hAnsi="Arial" w:cs="Arial"/>
                <w:b/>
                <w:bCs/>
                <w:sz w:val="18"/>
                <w:szCs w:val="18"/>
              </w:rPr>
            </w:pPr>
            <w:r>
              <w:rPr>
                <w:rFonts w:ascii="Arial" w:hAnsi="Arial" w:cs="Arial"/>
                <w:b/>
                <w:bCs/>
                <w:color w:val="000000"/>
                <w:sz w:val="18"/>
                <w:szCs w:val="18"/>
              </w:rPr>
              <w:t>-3890</w:t>
            </w:r>
          </w:p>
        </w:tc>
        <w:tc>
          <w:tcPr>
            <w:tcW w:w="1004" w:type="dxa"/>
            <w:tcBorders>
              <w:top w:val="single" w:sz="4" w:space="0" w:color="auto"/>
              <w:left w:val="single" w:sz="4" w:space="0" w:color="auto"/>
              <w:bottom w:val="single" w:sz="4" w:space="0" w:color="auto"/>
              <w:right w:val="single" w:sz="4" w:space="0" w:color="auto"/>
            </w:tcBorders>
            <w:vAlign w:val="center"/>
          </w:tcPr>
          <w:p w14:paraId="30E6070C" w14:textId="77777777" w:rsidR="00B81EEF" w:rsidRDefault="00B81EEF" w:rsidP="00B81EEF">
            <w:pPr>
              <w:tabs>
                <w:tab w:val="left" w:pos="284"/>
              </w:tabs>
              <w:ind w:right="118"/>
              <w:jc w:val="both"/>
              <w:rPr>
                <w:rFonts w:ascii="Arial" w:hAnsi="Arial" w:cs="Arial"/>
                <w:b/>
                <w:bCs/>
                <w:color w:val="000000"/>
                <w:sz w:val="18"/>
                <w:szCs w:val="18"/>
              </w:rPr>
            </w:pPr>
            <w:r>
              <w:rPr>
                <w:rFonts w:ascii="Arial" w:hAnsi="Arial" w:cs="Arial"/>
                <w:b/>
                <w:bCs/>
                <w:color w:val="000000"/>
                <w:sz w:val="18"/>
                <w:szCs w:val="18"/>
              </w:rPr>
              <w:t>+176</w:t>
            </w:r>
          </w:p>
          <w:p w14:paraId="2063C6B6" w14:textId="15399BE3" w:rsidR="0078100B" w:rsidRPr="003166DE" w:rsidRDefault="0078100B" w:rsidP="00B81EEF">
            <w:pPr>
              <w:tabs>
                <w:tab w:val="left" w:pos="284"/>
              </w:tabs>
              <w:ind w:right="118"/>
              <w:jc w:val="both"/>
              <w:rPr>
                <w:rFonts w:ascii="Arial" w:hAnsi="Arial" w:cs="Arial"/>
                <w:b/>
                <w:bCs/>
                <w:sz w:val="16"/>
                <w:szCs w:val="16"/>
              </w:rPr>
            </w:pPr>
            <w:r>
              <w:rPr>
                <w:rFonts w:ascii="Arial" w:hAnsi="Arial" w:cs="Arial"/>
                <w:b/>
                <w:bCs/>
                <w:color w:val="000000"/>
                <w:sz w:val="18"/>
                <w:szCs w:val="18"/>
              </w:rPr>
              <w:t>8.67%</w:t>
            </w:r>
          </w:p>
        </w:tc>
        <w:tc>
          <w:tcPr>
            <w:tcW w:w="913" w:type="dxa"/>
            <w:tcBorders>
              <w:top w:val="single" w:sz="4" w:space="0" w:color="auto"/>
              <w:left w:val="single" w:sz="4" w:space="0" w:color="auto"/>
              <w:bottom w:val="single" w:sz="4" w:space="0" w:color="auto"/>
              <w:right w:val="single" w:sz="4" w:space="0" w:color="auto"/>
            </w:tcBorders>
            <w:vAlign w:val="center"/>
          </w:tcPr>
          <w:p w14:paraId="2ECAEF63" w14:textId="4B0E9858" w:rsidR="00B81EEF" w:rsidRPr="00E2266F" w:rsidRDefault="00B81EEF" w:rsidP="00B81EEF">
            <w:pPr>
              <w:tabs>
                <w:tab w:val="left" w:pos="284"/>
              </w:tabs>
              <w:ind w:right="118"/>
              <w:jc w:val="both"/>
              <w:rPr>
                <w:rFonts w:ascii="Arial" w:hAnsi="Arial" w:cs="Arial"/>
                <w:b/>
                <w:bCs/>
                <w:sz w:val="18"/>
                <w:szCs w:val="18"/>
              </w:rPr>
            </w:pPr>
            <w:r>
              <w:rPr>
                <w:rFonts w:ascii="Arial" w:hAnsi="Arial" w:cs="Arial"/>
                <w:b/>
                <w:bCs/>
                <w:color w:val="000000"/>
                <w:sz w:val="18"/>
                <w:szCs w:val="18"/>
              </w:rPr>
              <w:t>-875</w:t>
            </w:r>
          </w:p>
        </w:tc>
        <w:tc>
          <w:tcPr>
            <w:tcW w:w="1030" w:type="dxa"/>
            <w:tcBorders>
              <w:top w:val="single" w:sz="4" w:space="0" w:color="auto"/>
              <w:left w:val="single" w:sz="4" w:space="0" w:color="auto"/>
              <w:bottom w:val="single" w:sz="4" w:space="0" w:color="auto"/>
              <w:right w:val="single" w:sz="4" w:space="0" w:color="auto"/>
            </w:tcBorders>
            <w:vAlign w:val="center"/>
          </w:tcPr>
          <w:p w14:paraId="6306B86C" w14:textId="77777777" w:rsidR="00B81EEF" w:rsidRDefault="00B81EEF" w:rsidP="00B81EEF">
            <w:pPr>
              <w:tabs>
                <w:tab w:val="left" w:pos="284"/>
              </w:tabs>
              <w:ind w:right="118"/>
              <w:jc w:val="both"/>
              <w:rPr>
                <w:rFonts w:ascii="Arial" w:hAnsi="Arial" w:cs="Arial"/>
                <w:b/>
                <w:bCs/>
                <w:color w:val="000000"/>
                <w:sz w:val="18"/>
                <w:szCs w:val="18"/>
              </w:rPr>
            </w:pPr>
            <w:r>
              <w:rPr>
                <w:rFonts w:ascii="Arial" w:hAnsi="Arial" w:cs="Arial"/>
                <w:b/>
                <w:bCs/>
                <w:color w:val="000000"/>
                <w:sz w:val="18"/>
                <w:szCs w:val="18"/>
              </w:rPr>
              <w:t>+1618</w:t>
            </w:r>
          </w:p>
          <w:p w14:paraId="6F229FD8" w14:textId="02C8572E" w:rsidR="0078100B" w:rsidRPr="00E2266F" w:rsidRDefault="0078100B" w:rsidP="00B81EEF">
            <w:pPr>
              <w:tabs>
                <w:tab w:val="left" w:pos="284"/>
              </w:tabs>
              <w:ind w:right="118"/>
              <w:jc w:val="both"/>
              <w:rPr>
                <w:rFonts w:ascii="Arial" w:hAnsi="Arial" w:cs="Arial"/>
                <w:b/>
                <w:bCs/>
                <w:sz w:val="18"/>
                <w:szCs w:val="18"/>
              </w:rPr>
            </w:pPr>
            <w:r>
              <w:rPr>
                <w:rFonts w:ascii="Arial" w:hAnsi="Arial" w:cs="Arial"/>
                <w:b/>
                <w:bCs/>
                <w:color w:val="000000"/>
                <w:sz w:val="18"/>
                <w:szCs w:val="18"/>
              </w:rPr>
              <w:t>10.57%</w:t>
            </w:r>
          </w:p>
        </w:tc>
        <w:tc>
          <w:tcPr>
            <w:tcW w:w="888" w:type="dxa"/>
            <w:tcBorders>
              <w:top w:val="single" w:sz="4" w:space="0" w:color="auto"/>
              <w:left w:val="single" w:sz="4" w:space="0" w:color="auto"/>
              <w:bottom w:val="single" w:sz="4" w:space="0" w:color="auto"/>
              <w:right w:val="single" w:sz="4" w:space="0" w:color="auto"/>
            </w:tcBorders>
            <w:vAlign w:val="center"/>
          </w:tcPr>
          <w:p w14:paraId="1E5B16A9" w14:textId="708172E4" w:rsidR="00B81EEF" w:rsidRPr="00E2266F" w:rsidRDefault="00B81EEF" w:rsidP="00B81EEF">
            <w:pPr>
              <w:tabs>
                <w:tab w:val="left" w:pos="284"/>
              </w:tabs>
              <w:ind w:right="118"/>
              <w:jc w:val="both"/>
              <w:rPr>
                <w:rFonts w:ascii="Arial" w:hAnsi="Arial" w:cs="Arial"/>
                <w:b/>
                <w:bCs/>
                <w:sz w:val="18"/>
                <w:szCs w:val="18"/>
              </w:rPr>
            </w:pPr>
            <w:r>
              <w:rPr>
                <w:rFonts w:ascii="Arial" w:hAnsi="Arial" w:cs="Arial"/>
                <w:b/>
                <w:bCs/>
                <w:color w:val="000000"/>
                <w:sz w:val="18"/>
                <w:szCs w:val="18"/>
              </w:rPr>
              <w:t>-1662</w:t>
            </w:r>
          </w:p>
        </w:tc>
        <w:tc>
          <w:tcPr>
            <w:tcW w:w="1370" w:type="dxa"/>
            <w:tcBorders>
              <w:top w:val="single" w:sz="4" w:space="0" w:color="auto"/>
              <w:left w:val="single" w:sz="4" w:space="0" w:color="auto"/>
              <w:bottom w:val="single" w:sz="4" w:space="0" w:color="auto"/>
              <w:right w:val="single" w:sz="4" w:space="0" w:color="auto"/>
            </w:tcBorders>
            <w:vAlign w:val="center"/>
          </w:tcPr>
          <w:p w14:paraId="1C232AFF" w14:textId="31218586" w:rsidR="00B81EEF" w:rsidRPr="00E2266F" w:rsidRDefault="00B81EEF" w:rsidP="00B81EEF">
            <w:pPr>
              <w:tabs>
                <w:tab w:val="left" w:pos="284"/>
              </w:tabs>
              <w:ind w:right="118"/>
              <w:jc w:val="both"/>
              <w:rPr>
                <w:rFonts w:ascii="Arial" w:hAnsi="Arial" w:cs="Arial"/>
                <w:b/>
                <w:bCs/>
                <w:sz w:val="18"/>
                <w:szCs w:val="18"/>
              </w:rPr>
            </w:pPr>
            <w:r>
              <w:rPr>
                <w:rFonts w:ascii="Arial" w:hAnsi="Arial" w:cs="Arial"/>
                <w:b/>
                <w:bCs/>
                <w:color w:val="000000"/>
                <w:sz w:val="18"/>
                <w:szCs w:val="18"/>
              </w:rPr>
              <w:t>-169</w:t>
            </w:r>
          </w:p>
        </w:tc>
        <w:tc>
          <w:tcPr>
            <w:tcW w:w="907" w:type="dxa"/>
            <w:tcBorders>
              <w:top w:val="single" w:sz="4" w:space="0" w:color="auto"/>
              <w:left w:val="single" w:sz="4" w:space="0" w:color="auto"/>
              <w:bottom w:val="single" w:sz="4" w:space="0" w:color="auto"/>
              <w:right w:val="single" w:sz="4" w:space="0" w:color="auto"/>
            </w:tcBorders>
            <w:vAlign w:val="center"/>
          </w:tcPr>
          <w:p w14:paraId="0C353628" w14:textId="6E0C2059" w:rsidR="00B81EEF" w:rsidRPr="00E2266F" w:rsidRDefault="00B81EEF" w:rsidP="00B81EEF">
            <w:pPr>
              <w:tabs>
                <w:tab w:val="left" w:pos="284"/>
              </w:tabs>
              <w:ind w:right="118" w:hanging="107"/>
              <w:jc w:val="both"/>
              <w:rPr>
                <w:rFonts w:ascii="Arial" w:hAnsi="Arial" w:cs="Arial"/>
                <w:b/>
                <w:bCs/>
                <w:sz w:val="18"/>
                <w:szCs w:val="18"/>
              </w:rPr>
            </w:pPr>
            <w:r>
              <w:rPr>
                <w:rFonts w:ascii="Arial" w:hAnsi="Arial" w:cs="Arial"/>
                <w:b/>
                <w:bCs/>
                <w:color w:val="000000"/>
                <w:sz w:val="18"/>
                <w:szCs w:val="18"/>
              </w:rPr>
              <w:t>-6427</w:t>
            </w:r>
          </w:p>
        </w:tc>
        <w:tc>
          <w:tcPr>
            <w:tcW w:w="1006" w:type="dxa"/>
            <w:tcBorders>
              <w:top w:val="single" w:sz="4" w:space="0" w:color="auto"/>
              <w:left w:val="single" w:sz="4" w:space="0" w:color="auto"/>
              <w:bottom w:val="single" w:sz="4" w:space="0" w:color="auto"/>
              <w:right w:val="single" w:sz="4" w:space="0" w:color="auto"/>
            </w:tcBorders>
            <w:vAlign w:val="center"/>
          </w:tcPr>
          <w:p w14:paraId="137A8B9C" w14:textId="77777777" w:rsidR="00B81EEF" w:rsidRDefault="00B81EEF" w:rsidP="00B81EEF">
            <w:pPr>
              <w:ind w:left="-59" w:right="41"/>
              <w:jc w:val="both"/>
              <w:rPr>
                <w:rFonts w:ascii="Arial" w:hAnsi="Arial" w:cs="Arial"/>
                <w:b/>
                <w:bCs/>
                <w:color w:val="000000"/>
                <w:sz w:val="18"/>
                <w:szCs w:val="18"/>
              </w:rPr>
            </w:pPr>
            <w:r>
              <w:rPr>
                <w:rFonts w:ascii="Arial" w:hAnsi="Arial" w:cs="Arial"/>
                <w:b/>
                <w:bCs/>
                <w:color w:val="000000"/>
                <w:sz w:val="18"/>
                <w:szCs w:val="18"/>
              </w:rPr>
              <w:t xml:space="preserve"> +1625</w:t>
            </w:r>
          </w:p>
          <w:p w14:paraId="60A405FE" w14:textId="7AE9FB49" w:rsidR="0078100B" w:rsidRPr="00E2266F" w:rsidRDefault="0078100B" w:rsidP="00B81EEF">
            <w:pPr>
              <w:ind w:left="-59" w:right="41"/>
              <w:jc w:val="both"/>
              <w:rPr>
                <w:rFonts w:ascii="Arial" w:hAnsi="Arial" w:cs="Arial"/>
                <w:b/>
                <w:bCs/>
                <w:sz w:val="18"/>
                <w:szCs w:val="18"/>
              </w:rPr>
            </w:pPr>
            <w:r>
              <w:rPr>
                <w:rFonts w:ascii="Arial" w:hAnsi="Arial" w:cs="Arial"/>
                <w:b/>
                <w:bCs/>
                <w:color w:val="000000"/>
                <w:sz w:val="18"/>
                <w:szCs w:val="18"/>
              </w:rPr>
              <w:t>8.55%</w:t>
            </w:r>
          </w:p>
        </w:tc>
        <w:tc>
          <w:tcPr>
            <w:tcW w:w="1276" w:type="dxa"/>
            <w:tcBorders>
              <w:top w:val="single" w:sz="4" w:space="0" w:color="auto"/>
              <w:left w:val="single" w:sz="4" w:space="0" w:color="auto"/>
              <w:bottom w:val="single" w:sz="4" w:space="0" w:color="auto"/>
              <w:right w:val="single" w:sz="4" w:space="0" w:color="auto"/>
            </w:tcBorders>
            <w:vAlign w:val="center"/>
          </w:tcPr>
          <w:p w14:paraId="0F86BB6A" w14:textId="4AD43C00" w:rsidR="00B81EEF" w:rsidRPr="00E2266F" w:rsidRDefault="00B81EEF" w:rsidP="00B81EEF">
            <w:pPr>
              <w:tabs>
                <w:tab w:val="left" w:pos="284"/>
              </w:tabs>
              <w:ind w:right="118"/>
              <w:jc w:val="both"/>
              <w:rPr>
                <w:rFonts w:ascii="Arial" w:hAnsi="Arial" w:cs="Arial"/>
                <w:b/>
                <w:bCs/>
                <w:sz w:val="18"/>
                <w:szCs w:val="18"/>
              </w:rPr>
            </w:pPr>
            <w:r>
              <w:rPr>
                <w:rFonts w:ascii="Arial" w:hAnsi="Arial" w:cs="Arial"/>
                <w:b/>
                <w:bCs/>
                <w:sz w:val="18"/>
                <w:szCs w:val="18"/>
              </w:rPr>
              <w:t>-1.17%</w:t>
            </w:r>
          </w:p>
        </w:tc>
      </w:tr>
      <w:tr w:rsidR="00B81EEF" w:rsidRPr="00496F46" w14:paraId="13F3710E" w14:textId="77777777" w:rsidTr="00AF728D">
        <w:trPr>
          <w:gridAfter w:val="1"/>
          <w:wAfter w:w="10" w:type="dxa"/>
          <w:trHeight w:val="367"/>
        </w:trPr>
        <w:tc>
          <w:tcPr>
            <w:tcW w:w="913" w:type="dxa"/>
            <w:tcBorders>
              <w:top w:val="single" w:sz="4" w:space="0" w:color="auto"/>
              <w:left w:val="single" w:sz="4" w:space="0" w:color="auto"/>
              <w:bottom w:val="single" w:sz="4" w:space="0" w:color="auto"/>
              <w:right w:val="single" w:sz="4" w:space="0" w:color="auto"/>
            </w:tcBorders>
          </w:tcPr>
          <w:p w14:paraId="637E8734" w14:textId="77777777" w:rsidR="00B81EEF" w:rsidRPr="00E2266F" w:rsidRDefault="00B81EEF" w:rsidP="00B81EEF">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 YoY </w:t>
            </w:r>
          </w:p>
        </w:tc>
        <w:tc>
          <w:tcPr>
            <w:tcW w:w="1004" w:type="dxa"/>
            <w:tcBorders>
              <w:top w:val="single" w:sz="4" w:space="0" w:color="auto"/>
              <w:left w:val="single" w:sz="4" w:space="0" w:color="auto"/>
              <w:bottom w:val="single" w:sz="4" w:space="0" w:color="auto"/>
              <w:right w:val="single" w:sz="4" w:space="0" w:color="auto"/>
            </w:tcBorders>
            <w:vAlign w:val="center"/>
          </w:tcPr>
          <w:p w14:paraId="081442C8" w14:textId="13268AF0" w:rsidR="00B81EEF" w:rsidRPr="00E2266F" w:rsidRDefault="00B81EEF" w:rsidP="00B81EEF">
            <w:pPr>
              <w:tabs>
                <w:tab w:val="left" w:pos="284"/>
              </w:tabs>
              <w:ind w:right="118"/>
              <w:jc w:val="both"/>
              <w:rPr>
                <w:rFonts w:ascii="Arial" w:hAnsi="Arial" w:cs="Arial"/>
                <w:b/>
                <w:bCs/>
                <w:color w:val="000000"/>
                <w:sz w:val="18"/>
                <w:szCs w:val="18"/>
              </w:rPr>
            </w:pPr>
            <w:r>
              <w:rPr>
                <w:rFonts w:ascii="Arial" w:hAnsi="Arial" w:cs="Arial"/>
                <w:b/>
                <w:bCs/>
                <w:color w:val="000000"/>
                <w:sz w:val="18"/>
                <w:szCs w:val="18"/>
              </w:rPr>
              <w:t>13886</w:t>
            </w:r>
          </w:p>
        </w:tc>
        <w:tc>
          <w:tcPr>
            <w:tcW w:w="913" w:type="dxa"/>
            <w:tcBorders>
              <w:top w:val="single" w:sz="4" w:space="0" w:color="auto"/>
              <w:left w:val="single" w:sz="4" w:space="0" w:color="auto"/>
              <w:bottom w:val="single" w:sz="4" w:space="0" w:color="auto"/>
              <w:right w:val="single" w:sz="4" w:space="0" w:color="auto"/>
            </w:tcBorders>
            <w:vAlign w:val="center"/>
          </w:tcPr>
          <w:p w14:paraId="0815CBFB" w14:textId="48ACCC97" w:rsidR="00B81EEF" w:rsidRPr="00E2266F" w:rsidRDefault="00B81EEF" w:rsidP="00B81EEF">
            <w:pPr>
              <w:tabs>
                <w:tab w:val="left" w:pos="284"/>
              </w:tabs>
              <w:ind w:right="118"/>
              <w:jc w:val="both"/>
              <w:rPr>
                <w:rFonts w:ascii="Arial" w:hAnsi="Arial" w:cs="Arial"/>
                <w:b/>
                <w:bCs/>
                <w:sz w:val="18"/>
                <w:szCs w:val="18"/>
              </w:rPr>
            </w:pPr>
            <w:r>
              <w:rPr>
                <w:rFonts w:ascii="Arial" w:hAnsi="Arial" w:cs="Arial"/>
                <w:b/>
                <w:bCs/>
                <w:color w:val="000000"/>
                <w:sz w:val="18"/>
                <w:szCs w:val="18"/>
              </w:rPr>
              <w:t>-26399</w:t>
            </w:r>
          </w:p>
        </w:tc>
        <w:tc>
          <w:tcPr>
            <w:tcW w:w="1004" w:type="dxa"/>
            <w:tcBorders>
              <w:top w:val="single" w:sz="4" w:space="0" w:color="auto"/>
              <w:left w:val="single" w:sz="4" w:space="0" w:color="auto"/>
              <w:bottom w:val="single" w:sz="4" w:space="0" w:color="auto"/>
              <w:right w:val="single" w:sz="4" w:space="0" w:color="auto"/>
            </w:tcBorders>
            <w:vAlign w:val="center"/>
          </w:tcPr>
          <w:p w14:paraId="592CF6EA" w14:textId="77777777" w:rsidR="00B81EEF" w:rsidRDefault="00B81EEF" w:rsidP="00B81EEF">
            <w:pPr>
              <w:tabs>
                <w:tab w:val="left" w:pos="284"/>
              </w:tabs>
              <w:ind w:right="118"/>
              <w:jc w:val="both"/>
              <w:rPr>
                <w:rFonts w:ascii="Arial" w:hAnsi="Arial" w:cs="Arial"/>
                <w:b/>
                <w:bCs/>
                <w:color w:val="000000"/>
                <w:sz w:val="18"/>
                <w:szCs w:val="18"/>
              </w:rPr>
            </w:pPr>
            <w:r>
              <w:rPr>
                <w:rFonts w:ascii="Arial" w:hAnsi="Arial" w:cs="Arial"/>
                <w:b/>
                <w:bCs/>
                <w:color w:val="000000"/>
                <w:sz w:val="18"/>
                <w:szCs w:val="18"/>
              </w:rPr>
              <w:t xml:space="preserve"> +200</w:t>
            </w:r>
          </w:p>
          <w:p w14:paraId="5ACF867A" w14:textId="7477FEEC" w:rsidR="0078100B" w:rsidRPr="00E2266F" w:rsidRDefault="0078100B" w:rsidP="00B81EEF">
            <w:pPr>
              <w:tabs>
                <w:tab w:val="left" w:pos="284"/>
              </w:tabs>
              <w:ind w:right="118"/>
              <w:jc w:val="both"/>
              <w:rPr>
                <w:rFonts w:ascii="Arial" w:hAnsi="Arial" w:cs="Arial"/>
                <w:b/>
                <w:bCs/>
                <w:sz w:val="18"/>
                <w:szCs w:val="18"/>
              </w:rPr>
            </w:pPr>
            <w:r>
              <w:rPr>
                <w:rFonts w:ascii="Arial" w:hAnsi="Arial" w:cs="Arial"/>
                <w:b/>
                <w:bCs/>
                <w:color w:val="000000"/>
                <w:sz w:val="18"/>
                <w:szCs w:val="18"/>
              </w:rPr>
              <w:t>9.97%</w:t>
            </w:r>
          </w:p>
        </w:tc>
        <w:tc>
          <w:tcPr>
            <w:tcW w:w="913" w:type="dxa"/>
            <w:tcBorders>
              <w:top w:val="single" w:sz="4" w:space="0" w:color="auto"/>
              <w:left w:val="single" w:sz="4" w:space="0" w:color="auto"/>
              <w:bottom w:val="single" w:sz="4" w:space="0" w:color="auto"/>
              <w:right w:val="single" w:sz="4" w:space="0" w:color="auto"/>
            </w:tcBorders>
            <w:vAlign w:val="center"/>
          </w:tcPr>
          <w:p w14:paraId="6666DEB2" w14:textId="0F2A5677" w:rsidR="00B81EEF" w:rsidRPr="00E2266F" w:rsidRDefault="00B81EEF" w:rsidP="00B81EEF">
            <w:pPr>
              <w:tabs>
                <w:tab w:val="left" w:pos="284"/>
              </w:tabs>
              <w:ind w:right="118"/>
              <w:jc w:val="both"/>
              <w:rPr>
                <w:rFonts w:ascii="Arial" w:hAnsi="Arial" w:cs="Arial"/>
                <w:b/>
                <w:bCs/>
                <w:sz w:val="18"/>
                <w:szCs w:val="18"/>
              </w:rPr>
            </w:pPr>
            <w:r>
              <w:rPr>
                <w:rFonts w:ascii="Arial" w:hAnsi="Arial" w:cs="Arial"/>
                <w:b/>
                <w:bCs/>
                <w:color w:val="000000"/>
                <w:sz w:val="18"/>
                <w:szCs w:val="18"/>
              </w:rPr>
              <w:t>-1254</w:t>
            </w:r>
          </w:p>
        </w:tc>
        <w:tc>
          <w:tcPr>
            <w:tcW w:w="1030" w:type="dxa"/>
            <w:tcBorders>
              <w:top w:val="single" w:sz="4" w:space="0" w:color="auto"/>
              <w:left w:val="single" w:sz="4" w:space="0" w:color="auto"/>
              <w:bottom w:val="single" w:sz="4" w:space="0" w:color="auto"/>
              <w:right w:val="single" w:sz="4" w:space="0" w:color="auto"/>
            </w:tcBorders>
            <w:vAlign w:val="center"/>
          </w:tcPr>
          <w:p w14:paraId="0215F546" w14:textId="77777777" w:rsidR="00B81EEF" w:rsidRDefault="00B81EEF" w:rsidP="00B81EEF">
            <w:pPr>
              <w:tabs>
                <w:tab w:val="left" w:pos="284"/>
              </w:tabs>
              <w:ind w:right="118"/>
              <w:jc w:val="both"/>
              <w:rPr>
                <w:rFonts w:ascii="Arial" w:hAnsi="Arial" w:cs="Arial"/>
                <w:b/>
                <w:bCs/>
                <w:color w:val="000000"/>
                <w:sz w:val="18"/>
                <w:szCs w:val="18"/>
              </w:rPr>
            </w:pPr>
            <w:r>
              <w:rPr>
                <w:rFonts w:ascii="Arial" w:hAnsi="Arial" w:cs="Arial"/>
                <w:b/>
                <w:bCs/>
                <w:color w:val="000000"/>
                <w:sz w:val="18"/>
                <w:szCs w:val="18"/>
              </w:rPr>
              <w:t>+2389</w:t>
            </w:r>
          </w:p>
          <w:p w14:paraId="512F80DA" w14:textId="05039725" w:rsidR="0078100B" w:rsidRPr="00E2266F" w:rsidRDefault="0078100B" w:rsidP="00B81EEF">
            <w:pPr>
              <w:tabs>
                <w:tab w:val="left" w:pos="284"/>
              </w:tabs>
              <w:ind w:right="118"/>
              <w:jc w:val="both"/>
              <w:rPr>
                <w:rFonts w:ascii="Arial" w:hAnsi="Arial" w:cs="Arial"/>
                <w:b/>
                <w:bCs/>
                <w:sz w:val="18"/>
                <w:szCs w:val="18"/>
              </w:rPr>
            </w:pPr>
            <w:r>
              <w:rPr>
                <w:rFonts w:ascii="Arial" w:hAnsi="Arial" w:cs="Arial"/>
                <w:b/>
                <w:bCs/>
                <w:color w:val="000000"/>
                <w:sz w:val="18"/>
                <w:szCs w:val="18"/>
              </w:rPr>
              <w:t>16.43%</w:t>
            </w:r>
          </w:p>
        </w:tc>
        <w:tc>
          <w:tcPr>
            <w:tcW w:w="888" w:type="dxa"/>
            <w:tcBorders>
              <w:top w:val="single" w:sz="4" w:space="0" w:color="auto"/>
              <w:left w:val="single" w:sz="4" w:space="0" w:color="auto"/>
              <w:bottom w:val="single" w:sz="4" w:space="0" w:color="auto"/>
              <w:right w:val="single" w:sz="4" w:space="0" w:color="auto"/>
            </w:tcBorders>
            <w:vAlign w:val="center"/>
          </w:tcPr>
          <w:p w14:paraId="266F1BBD" w14:textId="4F5EF41E" w:rsidR="00B81EEF" w:rsidRPr="00E2266F" w:rsidRDefault="00B81EEF" w:rsidP="00B81EEF">
            <w:pPr>
              <w:tabs>
                <w:tab w:val="left" w:pos="284"/>
              </w:tabs>
              <w:ind w:right="118"/>
              <w:jc w:val="both"/>
              <w:rPr>
                <w:rFonts w:ascii="Arial" w:hAnsi="Arial" w:cs="Arial"/>
                <w:b/>
                <w:bCs/>
                <w:sz w:val="18"/>
                <w:szCs w:val="18"/>
              </w:rPr>
            </w:pPr>
            <w:r>
              <w:rPr>
                <w:rFonts w:ascii="Arial" w:hAnsi="Arial" w:cs="Arial"/>
                <w:b/>
                <w:bCs/>
                <w:color w:val="000000"/>
                <w:sz w:val="18"/>
                <w:szCs w:val="18"/>
              </w:rPr>
              <w:t>-507</w:t>
            </w:r>
          </w:p>
        </w:tc>
        <w:tc>
          <w:tcPr>
            <w:tcW w:w="1370" w:type="dxa"/>
            <w:tcBorders>
              <w:top w:val="single" w:sz="4" w:space="0" w:color="auto"/>
              <w:left w:val="single" w:sz="4" w:space="0" w:color="auto"/>
              <w:bottom w:val="single" w:sz="4" w:space="0" w:color="auto"/>
              <w:right w:val="single" w:sz="4" w:space="0" w:color="auto"/>
            </w:tcBorders>
            <w:vAlign w:val="center"/>
          </w:tcPr>
          <w:p w14:paraId="6DC57ACF" w14:textId="08C8037C" w:rsidR="00B81EEF" w:rsidRPr="00E2266F" w:rsidRDefault="00B81EEF" w:rsidP="00B81EEF">
            <w:pPr>
              <w:tabs>
                <w:tab w:val="left" w:pos="284"/>
              </w:tabs>
              <w:ind w:right="118"/>
              <w:jc w:val="both"/>
              <w:rPr>
                <w:rFonts w:ascii="Arial" w:hAnsi="Arial" w:cs="Arial"/>
                <w:b/>
                <w:bCs/>
                <w:sz w:val="18"/>
                <w:szCs w:val="18"/>
              </w:rPr>
            </w:pPr>
            <w:r>
              <w:rPr>
                <w:rFonts w:ascii="Arial" w:hAnsi="Arial" w:cs="Arial"/>
                <w:b/>
                <w:bCs/>
                <w:color w:val="000000"/>
                <w:sz w:val="18"/>
                <w:szCs w:val="18"/>
              </w:rPr>
              <w:t>-261</w:t>
            </w:r>
          </w:p>
        </w:tc>
        <w:tc>
          <w:tcPr>
            <w:tcW w:w="907" w:type="dxa"/>
            <w:tcBorders>
              <w:top w:val="single" w:sz="4" w:space="0" w:color="auto"/>
              <w:left w:val="single" w:sz="4" w:space="0" w:color="auto"/>
              <w:bottom w:val="single" w:sz="4" w:space="0" w:color="auto"/>
              <w:right w:val="single" w:sz="4" w:space="0" w:color="auto"/>
            </w:tcBorders>
            <w:vAlign w:val="center"/>
          </w:tcPr>
          <w:p w14:paraId="4C054A37" w14:textId="7C3A64B0" w:rsidR="00B81EEF" w:rsidRPr="00E2266F" w:rsidRDefault="00B81EEF" w:rsidP="00B81EEF">
            <w:pPr>
              <w:tabs>
                <w:tab w:val="left" w:pos="284"/>
              </w:tabs>
              <w:ind w:right="118" w:hanging="107"/>
              <w:jc w:val="both"/>
              <w:rPr>
                <w:rFonts w:ascii="Arial" w:hAnsi="Arial" w:cs="Arial"/>
                <w:b/>
                <w:bCs/>
                <w:sz w:val="18"/>
                <w:szCs w:val="18"/>
              </w:rPr>
            </w:pPr>
            <w:r>
              <w:rPr>
                <w:rFonts w:ascii="Arial" w:hAnsi="Arial" w:cs="Arial"/>
                <w:b/>
                <w:bCs/>
                <w:color w:val="000000"/>
                <w:sz w:val="18"/>
                <w:szCs w:val="18"/>
              </w:rPr>
              <w:t>-28160</w:t>
            </w:r>
          </w:p>
        </w:tc>
        <w:tc>
          <w:tcPr>
            <w:tcW w:w="1006" w:type="dxa"/>
            <w:tcBorders>
              <w:top w:val="single" w:sz="4" w:space="0" w:color="auto"/>
              <w:left w:val="single" w:sz="4" w:space="0" w:color="auto"/>
              <w:bottom w:val="single" w:sz="4" w:space="0" w:color="auto"/>
              <w:right w:val="single" w:sz="4" w:space="0" w:color="auto"/>
            </w:tcBorders>
            <w:vAlign w:val="center"/>
          </w:tcPr>
          <w:p w14:paraId="05079829" w14:textId="77777777" w:rsidR="00B81EEF" w:rsidRDefault="00B81EEF" w:rsidP="00B81EEF">
            <w:pPr>
              <w:tabs>
                <w:tab w:val="left" w:pos="284"/>
              </w:tabs>
              <w:ind w:left="136" w:right="118" w:hanging="106"/>
              <w:jc w:val="both"/>
              <w:rPr>
                <w:rFonts w:ascii="Arial" w:hAnsi="Arial" w:cs="Arial"/>
                <w:b/>
                <w:bCs/>
                <w:color w:val="000000"/>
                <w:sz w:val="18"/>
                <w:szCs w:val="18"/>
              </w:rPr>
            </w:pPr>
            <w:r>
              <w:rPr>
                <w:rFonts w:ascii="Arial" w:hAnsi="Arial" w:cs="Arial"/>
                <w:b/>
                <w:bCs/>
                <w:color w:val="000000"/>
                <w:sz w:val="18"/>
                <w:szCs w:val="18"/>
              </w:rPr>
              <w:t>+2329</w:t>
            </w:r>
          </w:p>
          <w:p w14:paraId="60004ADB" w14:textId="46B96F8B" w:rsidR="0078100B" w:rsidRPr="00E2266F" w:rsidRDefault="0078100B" w:rsidP="00B81EEF">
            <w:pPr>
              <w:tabs>
                <w:tab w:val="left" w:pos="284"/>
              </w:tabs>
              <w:ind w:left="136" w:right="118" w:hanging="106"/>
              <w:jc w:val="both"/>
              <w:rPr>
                <w:rFonts w:ascii="Arial" w:hAnsi="Arial" w:cs="Arial"/>
                <w:b/>
                <w:bCs/>
                <w:sz w:val="18"/>
                <w:szCs w:val="18"/>
              </w:rPr>
            </w:pPr>
            <w:r>
              <w:rPr>
                <w:rFonts w:ascii="Arial" w:hAnsi="Arial" w:cs="Arial"/>
                <w:b/>
                <w:bCs/>
                <w:color w:val="000000"/>
                <w:sz w:val="18"/>
                <w:szCs w:val="18"/>
              </w:rPr>
              <w:t>12.74%</w:t>
            </w:r>
          </w:p>
        </w:tc>
        <w:tc>
          <w:tcPr>
            <w:tcW w:w="1276" w:type="dxa"/>
            <w:tcBorders>
              <w:top w:val="single" w:sz="4" w:space="0" w:color="auto"/>
              <w:left w:val="single" w:sz="4" w:space="0" w:color="auto"/>
              <w:bottom w:val="single" w:sz="4" w:space="0" w:color="auto"/>
              <w:right w:val="single" w:sz="4" w:space="0" w:color="auto"/>
            </w:tcBorders>
            <w:vAlign w:val="center"/>
          </w:tcPr>
          <w:p w14:paraId="0644AED2" w14:textId="508AC473" w:rsidR="00B81EEF" w:rsidRPr="00E2266F" w:rsidRDefault="00B81EEF" w:rsidP="00B81EEF">
            <w:pPr>
              <w:tabs>
                <w:tab w:val="left" w:pos="284"/>
              </w:tabs>
              <w:ind w:right="118"/>
              <w:jc w:val="both"/>
              <w:rPr>
                <w:rFonts w:ascii="Arial" w:hAnsi="Arial" w:cs="Arial"/>
                <w:b/>
                <w:bCs/>
                <w:sz w:val="18"/>
                <w:szCs w:val="18"/>
              </w:rPr>
            </w:pPr>
            <w:r>
              <w:rPr>
                <w:rFonts w:ascii="Arial" w:hAnsi="Arial" w:cs="Arial"/>
                <w:b/>
                <w:bCs/>
                <w:sz w:val="18"/>
                <w:szCs w:val="18"/>
              </w:rPr>
              <w:t>-0.57%</w:t>
            </w:r>
          </w:p>
        </w:tc>
      </w:tr>
    </w:tbl>
    <w:p w14:paraId="139AD369" w14:textId="77777777" w:rsidR="00EF2EC9" w:rsidRDefault="00EF2EC9" w:rsidP="00882E80">
      <w:pPr>
        <w:tabs>
          <w:tab w:val="left" w:pos="284"/>
        </w:tabs>
        <w:ind w:left="-284" w:right="-90" w:firstLine="14"/>
        <w:jc w:val="both"/>
        <w:rPr>
          <w:rFonts w:ascii="Arial" w:hAnsi="Arial" w:cs="Arial"/>
          <w:color w:val="000000" w:themeColor="text1"/>
          <w:sz w:val="22"/>
          <w:szCs w:val="22"/>
        </w:rPr>
      </w:pPr>
    </w:p>
    <w:p w14:paraId="54726575" w14:textId="2996A73F" w:rsidR="004E1EF3" w:rsidRPr="00D300A1" w:rsidRDefault="004E1EF3" w:rsidP="00882E80">
      <w:pPr>
        <w:tabs>
          <w:tab w:val="left" w:pos="284"/>
        </w:tabs>
        <w:ind w:left="-284" w:right="-90" w:firstLine="14"/>
        <w:jc w:val="both"/>
        <w:rPr>
          <w:rFonts w:ascii="Arial" w:hAnsi="Arial" w:cs="Arial"/>
          <w:color w:val="000000" w:themeColor="text1"/>
          <w:sz w:val="22"/>
          <w:szCs w:val="22"/>
        </w:rPr>
      </w:pPr>
      <w:r w:rsidRPr="00D300A1">
        <w:rPr>
          <w:rFonts w:ascii="Arial" w:hAnsi="Arial" w:cs="Arial"/>
          <w:color w:val="000000" w:themeColor="text1"/>
          <w:sz w:val="22"/>
          <w:szCs w:val="22"/>
        </w:rPr>
        <w:t xml:space="preserve">From the </w:t>
      </w:r>
      <w:r w:rsidR="009E65F2" w:rsidRPr="00D300A1">
        <w:rPr>
          <w:rFonts w:ascii="Arial" w:hAnsi="Arial" w:cs="Arial"/>
          <w:color w:val="000000" w:themeColor="text1"/>
          <w:sz w:val="22"/>
          <w:szCs w:val="22"/>
        </w:rPr>
        <w:t>a</w:t>
      </w:r>
      <w:r w:rsidRPr="00D300A1">
        <w:rPr>
          <w:rFonts w:ascii="Arial" w:hAnsi="Arial" w:cs="Arial"/>
          <w:color w:val="000000" w:themeColor="text1"/>
          <w:sz w:val="22"/>
          <w:szCs w:val="22"/>
        </w:rPr>
        <w:t xml:space="preserve">bove data, it is observed that </w:t>
      </w:r>
      <w:r w:rsidRPr="00D300A1">
        <w:rPr>
          <w:rFonts w:ascii="Arial" w:hAnsi="Arial" w:cs="Arial"/>
          <w:b/>
          <w:bCs/>
          <w:color w:val="000000" w:themeColor="text1"/>
          <w:sz w:val="22"/>
          <w:szCs w:val="22"/>
        </w:rPr>
        <w:t xml:space="preserve">Share of PS advances has </w:t>
      </w:r>
      <w:r w:rsidR="00697F72" w:rsidRPr="00D300A1">
        <w:rPr>
          <w:rFonts w:ascii="Arial" w:hAnsi="Arial" w:cs="Arial"/>
          <w:b/>
          <w:bCs/>
          <w:color w:val="000000" w:themeColor="text1"/>
          <w:sz w:val="22"/>
          <w:szCs w:val="22"/>
        </w:rPr>
        <w:t xml:space="preserve">decreased </w:t>
      </w:r>
      <w:r w:rsidR="00D51752" w:rsidRPr="00D300A1">
        <w:rPr>
          <w:rFonts w:ascii="Arial" w:hAnsi="Arial" w:cs="Arial"/>
          <w:b/>
          <w:bCs/>
          <w:color w:val="000000" w:themeColor="text1"/>
          <w:sz w:val="22"/>
          <w:szCs w:val="22"/>
        </w:rPr>
        <w:t xml:space="preserve">from </w:t>
      </w:r>
      <w:r w:rsidR="00697F72" w:rsidRPr="00D300A1">
        <w:rPr>
          <w:rFonts w:ascii="Arial" w:hAnsi="Arial" w:cs="Arial"/>
          <w:b/>
          <w:bCs/>
          <w:color w:val="000000" w:themeColor="text1"/>
          <w:sz w:val="22"/>
          <w:szCs w:val="22"/>
        </w:rPr>
        <w:t>21.52</w:t>
      </w:r>
      <w:r w:rsidR="009E65F2" w:rsidRPr="00D300A1">
        <w:rPr>
          <w:rFonts w:ascii="Arial" w:hAnsi="Arial" w:cs="Arial"/>
          <w:color w:val="000000" w:themeColor="text1"/>
          <w:sz w:val="22"/>
          <w:szCs w:val="22"/>
        </w:rPr>
        <w:t xml:space="preserve"> </w:t>
      </w:r>
      <w:r w:rsidR="0078100B" w:rsidRPr="00D300A1">
        <w:rPr>
          <w:rFonts w:ascii="Arial" w:hAnsi="Arial" w:cs="Arial"/>
          <w:color w:val="000000" w:themeColor="text1"/>
          <w:sz w:val="22"/>
          <w:szCs w:val="22"/>
        </w:rPr>
        <w:t>% on</w:t>
      </w:r>
      <w:r w:rsidR="009E65F2" w:rsidRPr="00D300A1">
        <w:rPr>
          <w:rFonts w:ascii="Arial" w:hAnsi="Arial" w:cs="Arial"/>
          <w:color w:val="000000" w:themeColor="text1"/>
          <w:sz w:val="22"/>
          <w:szCs w:val="22"/>
        </w:rPr>
        <w:t xml:space="preserve"> </w:t>
      </w:r>
      <w:r w:rsidR="00697F72" w:rsidRPr="00D300A1">
        <w:rPr>
          <w:rFonts w:ascii="Arial" w:hAnsi="Arial" w:cs="Arial"/>
          <w:color w:val="000000" w:themeColor="text1"/>
          <w:sz w:val="22"/>
          <w:szCs w:val="22"/>
        </w:rPr>
        <w:t>Sep</w:t>
      </w:r>
      <w:r w:rsidR="009E65F2" w:rsidRPr="00D300A1">
        <w:rPr>
          <w:rFonts w:ascii="Arial" w:hAnsi="Arial" w:cs="Arial"/>
          <w:color w:val="000000" w:themeColor="text1"/>
          <w:sz w:val="22"/>
          <w:szCs w:val="22"/>
        </w:rPr>
        <w:t xml:space="preserve"> </w:t>
      </w:r>
      <w:r w:rsidR="0078100B" w:rsidRPr="00D300A1">
        <w:rPr>
          <w:rFonts w:ascii="Arial" w:hAnsi="Arial" w:cs="Arial"/>
          <w:color w:val="000000" w:themeColor="text1"/>
          <w:sz w:val="22"/>
          <w:szCs w:val="22"/>
        </w:rPr>
        <w:t>2024 to 20.35</w:t>
      </w:r>
      <w:r w:rsidR="009E65F2" w:rsidRPr="00D300A1">
        <w:rPr>
          <w:rFonts w:ascii="Arial" w:hAnsi="Arial" w:cs="Arial"/>
          <w:color w:val="000000" w:themeColor="text1"/>
          <w:sz w:val="22"/>
          <w:szCs w:val="22"/>
        </w:rPr>
        <w:t xml:space="preserve"> </w:t>
      </w:r>
      <w:r w:rsidRPr="00D300A1">
        <w:rPr>
          <w:rFonts w:ascii="Arial" w:hAnsi="Arial" w:cs="Arial"/>
          <w:color w:val="000000" w:themeColor="text1"/>
          <w:sz w:val="22"/>
          <w:szCs w:val="22"/>
        </w:rPr>
        <w:t xml:space="preserve">% in </w:t>
      </w:r>
      <w:r w:rsidR="00697F72" w:rsidRPr="00D300A1">
        <w:rPr>
          <w:rFonts w:ascii="Arial" w:hAnsi="Arial" w:cs="Arial"/>
          <w:color w:val="000000" w:themeColor="text1"/>
          <w:sz w:val="22"/>
          <w:szCs w:val="22"/>
        </w:rPr>
        <w:t>Dec</w:t>
      </w:r>
      <w:r w:rsidR="00D51752" w:rsidRPr="00D300A1">
        <w:rPr>
          <w:rFonts w:ascii="Arial" w:hAnsi="Arial" w:cs="Arial"/>
          <w:color w:val="000000" w:themeColor="text1"/>
          <w:sz w:val="22"/>
          <w:szCs w:val="22"/>
        </w:rPr>
        <w:t xml:space="preserve"> 2024</w:t>
      </w:r>
      <w:r w:rsidR="003166DE" w:rsidRPr="00D300A1">
        <w:rPr>
          <w:rFonts w:ascii="Arial" w:hAnsi="Arial" w:cs="Arial"/>
          <w:color w:val="000000" w:themeColor="text1"/>
          <w:sz w:val="22"/>
          <w:szCs w:val="22"/>
        </w:rPr>
        <w:t xml:space="preserve"> showing </w:t>
      </w:r>
      <w:r w:rsidR="0078100B">
        <w:rPr>
          <w:rFonts w:ascii="Arial" w:hAnsi="Arial" w:cs="Arial"/>
          <w:color w:val="000000" w:themeColor="text1"/>
          <w:sz w:val="22"/>
          <w:szCs w:val="22"/>
        </w:rPr>
        <w:t xml:space="preserve">declined </w:t>
      </w:r>
      <w:r w:rsidR="003166DE" w:rsidRPr="00D300A1">
        <w:rPr>
          <w:rFonts w:ascii="Arial" w:hAnsi="Arial" w:cs="Arial"/>
          <w:color w:val="000000" w:themeColor="text1"/>
          <w:sz w:val="22"/>
          <w:szCs w:val="22"/>
        </w:rPr>
        <w:t xml:space="preserve">of </w:t>
      </w:r>
      <w:r w:rsidR="001D2395">
        <w:rPr>
          <w:rFonts w:ascii="Arial" w:hAnsi="Arial" w:cs="Arial"/>
          <w:color w:val="000000" w:themeColor="text1"/>
          <w:sz w:val="22"/>
          <w:szCs w:val="22"/>
        </w:rPr>
        <w:t>1.17</w:t>
      </w:r>
      <w:r w:rsidR="00697F72" w:rsidRPr="00D300A1">
        <w:rPr>
          <w:rFonts w:ascii="Arial" w:hAnsi="Arial" w:cs="Arial"/>
          <w:color w:val="000000" w:themeColor="text1"/>
          <w:sz w:val="22"/>
          <w:szCs w:val="22"/>
        </w:rPr>
        <w:t xml:space="preserve"> </w:t>
      </w:r>
      <w:r w:rsidR="003166DE" w:rsidRPr="00D300A1">
        <w:rPr>
          <w:rFonts w:ascii="Arial" w:hAnsi="Arial" w:cs="Arial"/>
          <w:color w:val="000000" w:themeColor="text1"/>
          <w:sz w:val="22"/>
          <w:szCs w:val="22"/>
        </w:rPr>
        <w:t>% on quarterly basis</w:t>
      </w:r>
      <w:r w:rsidR="003E4F3C" w:rsidRPr="00D300A1">
        <w:rPr>
          <w:rFonts w:ascii="Arial" w:hAnsi="Arial" w:cs="Arial"/>
          <w:color w:val="000000" w:themeColor="text1"/>
          <w:sz w:val="22"/>
          <w:szCs w:val="22"/>
        </w:rPr>
        <w:t>. O</w:t>
      </w:r>
      <w:r w:rsidRPr="00D300A1">
        <w:rPr>
          <w:rFonts w:ascii="Arial" w:hAnsi="Arial" w:cs="Arial"/>
          <w:color w:val="000000" w:themeColor="text1"/>
          <w:sz w:val="22"/>
          <w:szCs w:val="22"/>
        </w:rPr>
        <w:t xml:space="preserve">n YOY basis Share </w:t>
      </w:r>
      <w:r w:rsidR="003E4F3C" w:rsidRPr="00D300A1">
        <w:rPr>
          <w:rFonts w:ascii="Arial" w:hAnsi="Arial" w:cs="Arial"/>
          <w:color w:val="000000" w:themeColor="text1"/>
          <w:sz w:val="22"/>
          <w:szCs w:val="22"/>
        </w:rPr>
        <w:t xml:space="preserve">of </w:t>
      </w:r>
      <w:r w:rsidRPr="00D300A1">
        <w:rPr>
          <w:rFonts w:ascii="Arial" w:hAnsi="Arial" w:cs="Arial"/>
          <w:color w:val="000000" w:themeColor="text1"/>
          <w:sz w:val="22"/>
          <w:szCs w:val="22"/>
        </w:rPr>
        <w:t>PS advances</w:t>
      </w:r>
      <w:r w:rsidR="00D51752" w:rsidRPr="00D300A1">
        <w:rPr>
          <w:rFonts w:ascii="Arial" w:hAnsi="Arial" w:cs="Arial"/>
          <w:color w:val="000000" w:themeColor="text1"/>
          <w:sz w:val="22"/>
          <w:szCs w:val="22"/>
        </w:rPr>
        <w:t xml:space="preserve"> </w:t>
      </w:r>
      <w:r w:rsidR="00697F72" w:rsidRPr="00D300A1">
        <w:rPr>
          <w:rFonts w:ascii="Arial" w:hAnsi="Arial" w:cs="Arial"/>
          <w:color w:val="000000" w:themeColor="text1"/>
          <w:sz w:val="22"/>
          <w:szCs w:val="22"/>
        </w:rPr>
        <w:t>decreased</w:t>
      </w:r>
      <w:r w:rsidR="00D51752" w:rsidRPr="00D300A1">
        <w:rPr>
          <w:rFonts w:ascii="Arial" w:hAnsi="Arial" w:cs="Arial"/>
          <w:color w:val="000000" w:themeColor="text1"/>
          <w:sz w:val="22"/>
          <w:szCs w:val="22"/>
        </w:rPr>
        <w:t xml:space="preserve"> from</w:t>
      </w:r>
      <w:r w:rsidRPr="00D300A1">
        <w:rPr>
          <w:rFonts w:ascii="Arial" w:hAnsi="Arial" w:cs="Arial"/>
          <w:color w:val="000000" w:themeColor="text1"/>
          <w:sz w:val="22"/>
          <w:szCs w:val="22"/>
        </w:rPr>
        <w:t xml:space="preserve"> </w:t>
      </w:r>
      <w:r w:rsidR="00697F72" w:rsidRPr="00D300A1">
        <w:rPr>
          <w:rFonts w:ascii="Arial" w:hAnsi="Arial" w:cs="Arial"/>
          <w:color w:val="000000" w:themeColor="text1"/>
          <w:sz w:val="22"/>
          <w:szCs w:val="22"/>
        </w:rPr>
        <w:t>20.92</w:t>
      </w:r>
      <w:r w:rsidR="00D51752" w:rsidRPr="00D300A1">
        <w:rPr>
          <w:rFonts w:ascii="Arial" w:hAnsi="Arial" w:cs="Arial"/>
          <w:color w:val="000000" w:themeColor="text1"/>
          <w:sz w:val="22"/>
          <w:szCs w:val="22"/>
        </w:rPr>
        <w:t xml:space="preserve"> </w:t>
      </w:r>
      <w:r w:rsidRPr="00D300A1">
        <w:rPr>
          <w:rFonts w:ascii="Arial" w:hAnsi="Arial" w:cs="Arial"/>
          <w:color w:val="000000" w:themeColor="text1"/>
          <w:sz w:val="22"/>
          <w:szCs w:val="22"/>
        </w:rPr>
        <w:t xml:space="preserve">% </w:t>
      </w:r>
      <w:r w:rsidR="003166DE" w:rsidRPr="00D300A1">
        <w:rPr>
          <w:rFonts w:ascii="Arial" w:hAnsi="Arial" w:cs="Arial"/>
          <w:color w:val="000000" w:themeColor="text1"/>
          <w:sz w:val="22"/>
          <w:szCs w:val="22"/>
        </w:rPr>
        <w:t xml:space="preserve">in </w:t>
      </w:r>
      <w:r w:rsidR="00697F72" w:rsidRPr="00D300A1">
        <w:rPr>
          <w:rFonts w:ascii="Arial" w:hAnsi="Arial" w:cs="Arial"/>
          <w:color w:val="000000" w:themeColor="text1"/>
          <w:sz w:val="22"/>
          <w:szCs w:val="22"/>
        </w:rPr>
        <w:t>Dec</w:t>
      </w:r>
      <w:r w:rsidR="003166DE" w:rsidRPr="00D300A1">
        <w:rPr>
          <w:rFonts w:ascii="Arial" w:hAnsi="Arial" w:cs="Arial"/>
          <w:color w:val="000000" w:themeColor="text1"/>
          <w:sz w:val="22"/>
          <w:szCs w:val="22"/>
        </w:rPr>
        <w:t xml:space="preserve"> 202</w:t>
      </w:r>
      <w:r w:rsidR="00697F72" w:rsidRPr="00D300A1">
        <w:rPr>
          <w:rFonts w:ascii="Arial" w:hAnsi="Arial" w:cs="Arial"/>
          <w:color w:val="000000" w:themeColor="text1"/>
          <w:sz w:val="22"/>
          <w:szCs w:val="22"/>
        </w:rPr>
        <w:t>3</w:t>
      </w:r>
      <w:r w:rsidR="003166DE" w:rsidRPr="00D300A1">
        <w:rPr>
          <w:rFonts w:ascii="Arial" w:hAnsi="Arial" w:cs="Arial"/>
          <w:color w:val="000000" w:themeColor="text1"/>
          <w:sz w:val="22"/>
          <w:szCs w:val="22"/>
        </w:rPr>
        <w:t xml:space="preserve"> </w:t>
      </w:r>
      <w:r w:rsidRPr="00D300A1">
        <w:rPr>
          <w:rFonts w:ascii="Arial" w:hAnsi="Arial" w:cs="Arial"/>
          <w:color w:val="000000" w:themeColor="text1"/>
          <w:sz w:val="22"/>
          <w:szCs w:val="22"/>
        </w:rPr>
        <w:t xml:space="preserve">to </w:t>
      </w:r>
      <w:r w:rsidR="00697F72" w:rsidRPr="00D300A1">
        <w:rPr>
          <w:rFonts w:ascii="Arial" w:hAnsi="Arial" w:cs="Arial"/>
          <w:color w:val="000000" w:themeColor="text1"/>
          <w:sz w:val="22"/>
          <w:szCs w:val="22"/>
        </w:rPr>
        <w:t>20.35</w:t>
      </w:r>
      <w:r w:rsidR="00D51752" w:rsidRPr="00D300A1">
        <w:rPr>
          <w:rFonts w:ascii="Arial" w:hAnsi="Arial" w:cs="Arial"/>
          <w:color w:val="000000" w:themeColor="text1"/>
          <w:sz w:val="22"/>
          <w:szCs w:val="22"/>
        </w:rPr>
        <w:t xml:space="preserve"> </w:t>
      </w:r>
      <w:r w:rsidR="00962C30" w:rsidRPr="00D300A1">
        <w:rPr>
          <w:rFonts w:ascii="Arial" w:hAnsi="Arial" w:cs="Arial"/>
          <w:color w:val="000000" w:themeColor="text1"/>
          <w:sz w:val="22"/>
          <w:szCs w:val="22"/>
        </w:rPr>
        <w:t>%</w:t>
      </w:r>
      <w:r w:rsidR="003166DE" w:rsidRPr="00D300A1">
        <w:rPr>
          <w:rFonts w:ascii="Arial" w:hAnsi="Arial" w:cs="Arial"/>
          <w:color w:val="000000" w:themeColor="text1"/>
          <w:sz w:val="22"/>
          <w:szCs w:val="22"/>
        </w:rPr>
        <w:t xml:space="preserve"> on </w:t>
      </w:r>
      <w:r w:rsidR="00697F72" w:rsidRPr="00D300A1">
        <w:rPr>
          <w:rFonts w:ascii="Arial" w:hAnsi="Arial" w:cs="Arial"/>
          <w:color w:val="000000" w:themeColor="text1"/>
          <w:sz w:val="22"/>
          <w:szCs w:val="22"/>
        </w:rPr>
        <w:t>Dec</w:t>
      </w:r>
      <w:r w:rsidR="003166DE" w:rsidRPr="00D300A1">
        <w:rPr>
          <w:rFonts w:ascii="Arial" w:hAnsi="Arial" w:cs="Arial"/>
          <w:color w:val="000000" w:themeColor="text1"/>
          <w:sz w:val="22"/>
          <w:szCs w:val="22"/>
        </w:rPr>
        <w:t xml:space="preserve"> 2024.</w:t>
      </w:r>
    </w:p>
    <w:p w14:paraId="7BE4D35E" w14:textId="66EE5F9E" w:rsidR="00024AAF" w:rsidRPr="00D300A1" w:rsidRDefault="00703C2B" w:rsidP="00882E80">
      <w:pPr>
        <w:tabs>
          <w:tab w:val="left" w:pos="284"/>
        </w:tabs>
        <w:ind w:left="-284" w:right="-90" w:firstLine="14"/>
        <w:jc w:val="both"/>
        <w:rPr>
          <w:rFonts w:ascii="Arial" w:hAnsi="Arial" w:cs="Arial"/>
          <w:bCs/>
          <w:color w:val="000000" w:themeColor="text1"/>
          <w:sz w:val="22"/>
          <w:szCs w:val="22"/>
        </w:rPr>
      </w:pPr>
      <w:r w:rsidRPr="00D300A1">
        <w:rPr>
          <w:rFonts w:ascii="Arial" w:hAnsi="Arial" w:cs="Arial"/>
          <w:color w:val="000000" w:themeColor="text1"/>
          <w:sz w:val="22"/>
          <w:szCs w:val="22"/>
        </w:rPr>
        <w:t>As regards</w:t>
      </w:r>
      <w:r w:rsidR="004E1EF3" w:rsidRPr="00D300A1">
        <w:rPr>
          <w:rFonts w:ascii="Arial" w:hAnsi="Arial" w:cs="Arial"/>
          <w:color w:val="000000" w:themeColor="text1"/>
          <w:sz w:val="22"/>
          <w:szCs w:val="22"/>
        </w:rPr>
        <w:t xml:space="preserve"> </w:t>
      </w:r>
      <w:r w:rsidR="004E1EF3" w:rsidRPr="00D300A1">
        <w:rPr>
          <w:rFonts w:ascii="Arial" w:hAnsi="Arial" w:cs="Arial"/>
          <w:bCs/>
          <w:color w:val="000000" w:themeColor="text1"/>
          <w:sz w:val="22"/>
          <w:szCs w:val="22"/>
        </w:rPr>
        <w:t>Agriculture advance</w:t>
      </w:r>
      <w:r w:rsidRPr="00D300A1">
        <w:rPr>
          <w:rFonts w:ascii="Arial" w:hAnsi="Arial" w:cs="Arial"/>
          <w:bCs/>
          <w:color w:val="000000" w:themeColor="text1"/>
          <w:sz w:val="22"/>
          <w:szCs w:val="22"/>
        </w:rPr>
        <w:t xml:space="preserve">s, these </w:t>
      </w:r>
      <w:r w:rsidR="004F27E7" w:rsidRPr="00D300A1">
        <w:rPr>
          <w:rFonts w:ascii="Arial" w:hAnsi="Arial" w:cs="Arial"/>
          <w:bCs/>
          <w:color w:val="000000" w:themeColor="text1"/>
          <w:sz w:val="22"/>
          <w:szCs w:val="22"/>
        </w:rPr>
        <w:t xml:space="preserve">  </w:t>
      </w:r>
      <w:r w:rsidRPr="00D300A1">
        <w:rPr>
          <w:rFonts w:ascii="Arial" w:hAnsi="Arial" w:cs="Arial"/>
          <w:bCs/>
          <w:color w:val="000000" w:themeColor="text1"/>
          <w:sz w:val="22"/>
          <w:szCs w:val="22"/>
        </w:rPr>
        <w:t xml:space="preserve">have </w:t>
      </w:r>
      <w:r w:rsidR="00D300A1" w:rsidRPr="00D300A1">
        <w:rPr>
          <w:rFonts w:ascii="Arial" w:hAnsi="Arial" w:cs="Arial"/>
          <w:bCs/>
          <w:color w:val="000000" w:themeColor="text1"/>
          <w:sz w:val="22"/>
          <w:szCs w:val="22"/>
        </w:rPr>
        <w:t xml:space="preserve">grown </w:t>
      </w:r>
      <w:r w:rsidR="004E1EF3" w:rsidRPr="00D300A1">
        <w:rPr>
          <w:rFonts w:ascii="Arial" w:hAnsi="Arial" w:cs="Arial"/>
          <w:bCs/>
          <w:color w:val="000000" w:themeColor="text1"/>
          <w:sz w:val="22"/>
          <w:szCs w:val="22"/>
        </w:rPr>
        <w:t xml:space="preserve">by </w:t>
      </w:r>
      <w:r w:rsidR="00D300A1" w:rsidRPr="00D300A1">
        <w:rPr>
          <w:rFonts w:ascii="Arial" w:hAnsi="Arial" w:cs="Arial"/>
          <w:bCs/>
          <w:color w:val="000000" w:themeColor="text1"/>
          <w:sz w:val="22"/>
          <w:szCs w:val="22"/>
        </w:rPr>
        <w:t>8.67</w:t>
      </w:r>
      <w:r w:rsidR="004E1EF3" w:rsidRPr="00D300A1">
        <w:rPr>
          <w:rFonts w:ascii="Arial" w:hAnsi="Arial" w:cs="Arial"/>
          <w:bCs/>
          <w:color w:val="000000" w:themeColor="text1"/>
          <w:sz w:val="22"/>
          <w:szCs w:val="22"/>
        </w:rPr>
        <w:t xml:space="preserve"> % on quarterly basis and On YOY basis Agri. Advance has </w:t>
      </w:r>
      <w:r w:rsidR="00D300A1" w:rsidRPr="00D300A1">
        <w:rPr>
          <w:rFonts w:ascii="Arial" w:hAnsi="Arial" w:cs="Arial"/>
          <w:bCs/>
          <w:color w:val="000000" w:themeColor="text1"/>
          <w:sz w:val="22"/>
          <w:szCs w:val="22"/>
        </w:rPr>
        <w:t>increased</w:t>
      </w:r>
      <w:r w:rsidR="009E65F2" w:rsidRPr="00D300A1">
        <w:rPr>
          <w:rFonts w:ascii="Arial" w:hAnsi="Arial" w:cs="Arial"/>
          <w:bCs/>
          <w:color w:val="000000" w:themeColor="text1"/>
          <w:sz w:val="22"/>
          <w:szCs w:val="22"/>
        </w:rPr>
        <w:t xml:space="preserve"> </w:t>
      </w:r>
      <w:r w:rsidR="004E1EF3" w:rsidRPr="00D300A1">
        <w:rPr>
          <w:rFonts w:ascii="Arial" w:hAnsi="Arial" w:cs="Arial"/>
          <w:bCs/>
          <w:color w:val="000000" w:themeColor="text1"/>
          <w:sz w:val="22"/>
          <w:szCs w:val="22"/>
        </w:rPr>
        <w:t xml:space="preserve">by </w:t>
      </w:r>
      <w:r w:rsidR="00D51752" w:rsidRPr="00D300A1">
        <w:rPr>
          <w:rFonts w:ascii="Arial" w:hAnsi="Arial" w:cs="Arial"/>
          <w:bCs/>
          <w:color w:val="000000" w:themeColor="text1"/>
          <w:sz w:val="22"/>
          <w:szCs w:val="22"/>
        </w:rPr>
        <w:t>9.</w:t>
      </w:r>
      <w:r w:rsidR="00D300A1" w:rsidRPr="00D300A1">
        <w:rPr>
          <w:rFonts w:ascii="Arial" w:hAnsi="Arial" w:cs="Arial"/>
          <w:bCs/>
          <w:color w:val="000000" w:themeColor="text1"/>
          <w:sz w:val="22"/>
          <w:szCs w:val="22"/>
        </w:rPr>
        <w:t>97</w:t>
      </w:r>
      <w:r w:rsidR="004E1EF3" w:rsidRPr="00D300A1">
        <w:rPr>
          <w:rFonts w:ascii="Arial" w:hAnsi="Arial" w:cs="Arial"/>
          <w:bCs/>
          <w:color w:val="000000" w:themeColor="text1"/>
          <w:sz w:val="22"/>
          <w:szCs w:val="22"/>
        </w:rPr>
        <w:t xml:space="preserve"> %</w:t>
      </w:r>
      <w:r w:rsidR="003166DE" w:rsidRPr="00D300A1">
        <w:rPr>
          <w:rFonts w:ascii="Arial" w:hAnsi="Arial" w:cs="Arial"/>
          <w:bCs/>
          <w:color w:val="000000" w:themeColor="text1"/>
          <w:sz w:val="22"/>
          <w:szCs w:val="22"/>
        </w:rPr>
        <w:t>.</w:t>
      </w:r>
      <w:r w:rsidR="004E1EF3" w:rsidRPr="00D300A1">
        <w:rPr>
          <w:rFonts w:ascii="Arial" w:hAnsi="Arial" w:cs="Arial"/>
          <w:bCs/>
          <w:color w:val="000000" w:themeColor="text1"/>
          <w:sz w:val="22"/>
          <w:szCs w:val="22"/>
        </w:rPr>
        <w:t xml:space="preserve">  MSME advances have increased from Rs.</w:t>
      </w:r>
      <w:r w:rsidR="00D51752" w:rsidRPr="00D300A1">
        <w:rPr>
          <w:rFonts w:ascii="Arial" w:hAnsi="Arial" w:cs="Arial"/>
          <w:bCs/>
          <w:color w:val="000000" w:themeColor="text1"/>
          <w:sz w:val="22"/>
          <w:szCs w:val="22"/>
        </w:rPr>
        <w:t>14</w:t>
      </w:r>
      <w:r w:rsidR="00D300A1" w:rsidRPr="00D300A1">
        <w:rPr>
          <w:rFonts w:ascii="Arial" w:hAnsi="Arial" w:cs="Arial"/>
          <w:bCs/>
          <w:color w:val="000000" w:themeColor="text1"/>
          <w:sz w:val="22"/>
          <w:szCs w:val="22"/>
        </w:rPr>
        <w:t>54</w:t>
      </w:r>
      <w:r w:rsidR="00D51752" w:rsidRPr="00D300A1">
        <w:rPr>
          <w:rFonts w:ascii="Arial" w:hAnsi="Arial" w:cs="Arial"/>
          <w:bCs/>
          <w:color w:val="000000" w:themeColor="text1"/>
          <w:sz w:val="22"/>
          <w:szCs w:val="22"/>
        </w:rPr>
        <w:t>0</w:t>
      </w:r>
      <w:r w:rsidR="005527D8" w:rsidRPr="00D300A1">
        <w:rPr>
          <w:rFonts w:ascii="Arial" w:hAnsi="Arial" w:cs="Arial"/>
          <w:bCs/>
          <w:color w:val="000000" w:themeColor="text1"/>
          <w:sz w:val="22"/>
          <w:szCs w:val="22"/>
        </w:rPr>
        <w:t xml:space="preserve"> crores</w:t>
      </w:r>
      <w:r w:rsidR="00D51752" w:rsidRPr="00D300A1">
        <w:rPr>
          <w:rFonts w:ascii="Arial" w:hAnsi="Arial" w:cs="Arial"/>
          <w:bCs/>
          <w:color w:val="000000" w:themeColor="text1"/>
          <w:sz w:val="22"/>
          <w:szCs w:val="22"/>
        </w:rPr>
        <w:t xml:space="preserve"> in </w:t>
      </w:r>
      <w:r w:rsidR="00D300A1" w:rsidRPr="00D300A1">
        <w:rPr>
          <w:rFonts w:ascii="Arial" w:hAnsi="Arial" w:cs="Arial"/>
          <w:bCs/>
          <w:color w:val="000000" w:themeColor="text1"/>
          <w:sz w:val="22"/>
          <w:szCs w:val="22"/>
        </w:rPr>
        <w:t>Dec</w:t>
      </w:r>
      <w:r w:rsidR="00D51752" w:rsidRPr="00D300A1">
        <w:rPr>
          <w:rFonts w:ascii="Arial" w:hAnsi="Arial" w:cs="Arial"/>
          <w:bCs/>
          <w:color w:val="000000" w:themeColor="text1"/>
          <w:sz w:val="22"/>
          <w:szCs w:val="22"/>
        </w:rPr>
        <w:t xml:space="preserve"> 202</w:t>
      </w:r>
      <w:r w:rsidR="005527D8" w:rsidRPr="00D300A1">
        <w:rPr>
          <w:rFonts w:ascii="Arial" w:hAnsi="Arial" w:cs="Arial"/>
          <w:bCs/>
          <w:color w:val="000000" w:themeColor="text1"/>
          <w:sz w:val="22"/>
          <w:szCs w:val="22"/>
        </w:rPr>
        <w:t>3</w:t>
      </w:r>
      <w:r w:rsidR="00D51752" w:rsidRPr="00D300A1">
        <w:rPr>
          <w:rFonts w:ascii="Arial" w:hAnsi="Arial" w:cs="Arial"/>
          <w:bCs/>
          <w:color w:val="000000" w:themeColor="text1"/>
          <w:sz w:val="22"/>
          <w:szCs w:val="22"/>
        </w:rPr>
        <w:t xml:space="preserve"> to Rs </w:t>
      </w:r>
      <w:r w:rsidR="00D300A1" w:rsidRPr="00D300A1">
        <w:rPr>
          <w:rFonts w:ascii="Arial" w:hAnsi="Arial" w:cs="Arial"/>
          <w:bCs/>
          <w:color w:val="000000" w:themeColor="text1"/>
          <w:sz w:val="22"/>
          <w:szCs w:val="22"/>
        </w:rPr>
        <w:t>16929</w:t>
      </w:r>
      <w:r w:rsidR="00D51752" w:rsidRPr="00D300A1">
        <w:rPr>
          <w:rFonts w:ascii="Arial" w:hAnsi="Arial" w:cs="Arial"/>
          <w:bCs/>
          <w:color w:val="000000" w:themeColor="text1"/>
          <w:sz w:val="22"/>
          <w:szCs w:val="22"/>
        </w:rPr>
        <w:t xml:space="preserve"> crores in</w:t>
      </w:r>
      <w:r w:rsidR="005527D8" w:rsidRPr="00D300A1">
        <w:rPr>
          <w:rFonts w:ascii="Arial" w:hAnsi="Arial" w:cs="Arial"/>
          <w:bCs/>
          <w:color w:val="000000" w:themeColor="text1"/>
          <w:sz w:val="22"/>
          <w:szCs w:val="22"/>
        </w:rPr>
        <w:t xml:space="preserve"> </w:t>
      </w:r>
      <w:r w:rsidR="00D300A1" w:rsidRPr="00D300A1">
        <w:rPr>
          <w:rFonts w:ascii="Arial" w:hAnsi="Arial" w:cs="Arial"/>
          <w:bCs/>
          <w:color w:val="000000" w:themeColor="text1"/>
          <w:sz w:val="22"/>
          <w:szCs w:val="22"/>
        </w:rPr>
        <w:t>Dec</w:t>
      </w:r>
      <w:r w:rsidR="005527D8" w:rsidRPr="00D300A1">
        <w:rPr>
          <w:rFonts w:ascii="Arial" w:hAnsi="Arial" w:cs="Arial"/>
          <w:bCs/>
          <w:color w:val="000000" w:themeColor="text1"/>
          <w:sz w:val="22"/>
          <w:szCs w:val="22"/>
        </w:rPr>
        <w:t xml:space="preserve"> 2024 registering</w:t>
      </w:r>
      <w:r w:rsidR="004E1EF3" w:rsidRPr="00D300A1">
        <w:rPr>
          <w:rFonts w:ascii="Arial" w:hAnsi="Arial" w:cs="Arial"/>
          <w:bCs/>
          <w:color w:val="000000" w:themeColor="text1"/>
          <w:sz w:val="22"/>
          <w:szCs w:val="22"/>
        </w:rPr>
        <w:t xml:space="preserve"> a YOY growth of </w:t>
      </w:r>
      <w:r w:rsidR="00D300A1" w:rsidRPr="00D300A1">
        <w:rPr>
          <w:rFonts w:ascii="Arial" w:hAnsi="Arial" w:cs="Arial"/>
          <w:bCs/>
          <w:color w:val="000000" w:themeColor="text1"/>
          <w:sz w:val="22"/>
          <w:szCs w:val="22"/>
        </w:rPr>
        <w:t>16.43</w:t>
      </w:r>
      <w:r w:rsidR="004E1EF3" w:rsidRPr="00D300A1">
        <w:rPr>
          <w:rFonts w:ascii="Arial" w:hAnsi="Arial" w:cs="Arial"/>
          <w:bCs/>
          <w:color w:val="000000" w:themeColor="text1"/>
          <w:sz w:val="22"/>
          <w:szCs w:val="22"/>
        </w:rPr>
        <w:t xml:space="preserve"> % and on quarterly basis it has </w:t>
      </w:r>
      <w:r w:rsidR="002F6546" w:rsidRPr="00D300A1">
        <w:rPr>
          <w:rFonts w:ascii="Arial" w:hAnsi="Arial" w:cs="Arial"/>
          <w:bCs/>
          <w:color w:val="000000" w:themeColor="text1"/>
          <w:sz w:val="22"/>
          <w:szCs w:val="22"/>
        </w:rPr>
        <w:t xml:space="preserve">increased </w:t>
      </w:r>
      <w:r w:rsidR="004E1EF3" w:rsidRPr="00D300A1">
        <w:rPr>
          <w:rFonts w:ascii="Arial" w:hAnsi="Arial" w:cs="Arial"/>
          <w:bCs/>
          <w:color w:val="000000" w:themeColor="text1"/>
          <w:sz w:val="22"/>
          <w:szCs w:val="22"/>
        </w:rPr>
        <w:t xml:space="preserve">by </w:t>
      </w:r>
      <w:r w:rsidR="00D300A1" w:rsidRPr="00D300A1">
        <w:rPr>
          <w:rFonts w:ascii="Arial" w:hAnsi="Arial" w:cs="Arial"/>
          <w:bCs/>
          <w:color w:val="000000" w:themeColor="text1"/>
          <w:sz w:val="22"/>
          <w:szCs w:val="22"/>
        </w:rPr>
        <w:t>10.57</w:t>
      </w:r>
      <w:r w:rsidR="004E1EF3" w:rsidRPr="00D300A1">
        <w:rPr>
          <w:rFonts w:ascii="Arial" w:hAnsi="Arial" w:cs="Arial"/>
          <w:bCs/>
          <w:color w:val="000000" w:themeColor="text1"/>
          <w:sz w:val="22"/>
          <w:szCs w:val="22"/>
        </w:rPr>
        <w:t xml:space="preserve">%. Similarly, PS advances has increased from Rs. </w:t>
      </w:r>
      <w:r w:rsidR="00D300A1" w:rsidRPr="00D300A1">
        <w:rPr>
          <w:rFonts w:ascii="Arial" w:hAnsi="Arial" w:cs="Arial"/>
          <w:bCs/>
          <w:color w:val="000000" w:themeColor="text1"/>
          <w:sz w:val="22"/>
          <w:szCs w:val="22"/>
        </w:rPr>
        <w:t>18282</w:t>
      </w:r>
      <w:r w:rsidR="004E1EF3" w:rsidRPr="00D300A1">
        <w:rPr>
          <w:rFonts w:ascii="Arial" w:hAnsi="Arial" w:cs="Arial"/>
          <w:bCs/>
          <w:color w:val="000000" w:themeColor="text1"/>
          <w:sz w:val="22"/>
          <w:szCs w:val="22"/>
        </w:rPr>
        <w:t xml:space="preserve"> crores in</w:t>
      </w:r>
      <w:r w:rsidR="005527D8" w:rsidRPr="00D300A1">
        <w:rPr>
          <w:rFonts w:ascii="Arial" w:hAnsi="Arial" w:cs="Arial"/>
          <w:bCs/>
          <w:color w:val="000000" w:themeColor="text1"/>
          <w:sz w:val="22"/>
          <w:szCs w:val="22"/>
        </w:rPr>
        <w:t xml:space="preserve"> </w:t>
      </w:r>
      <w:r w:rsidR="00D300A1" w:rsidRPr="00D300A1">
        <w:rPr>
          <w:rFonts w:ascii="Arial" w:hAnsi="Arial" w:cs="Arial"/>
          <w:bCs/>
          <w:color w:val="000000" w:themeColor="text1"/>
          <w:sz w:val="22"/>
          <w:szCs w:val="22"/>
        </w:rPr>
        <w:t xml:space="preserve">Dec </w:t>
      </w:r>
      <w:r w:rsidR="005527D8" w:rsidRPr="00D300A1">
        <w:rPr>
          <w:rFonts w:ascii="Arial" w:hAnsi="Arial" w:cs="Arial"/>
          <w:bCs/>
          <w:color w:val="000000" w:themeColor="text1"/>
          <w:sz w:val="22"/>
          <w:szCs w:val="22"/>
        </w:rPr>
        <w:t>2023</w:t>
      </w:r>
      <w:r w:rsidR="002F6546" w:rsidRPr="00D300A1">
        <w:rPr>
          <w:rFonts w:ascii="Arial" w:hAnsi="Arial" w:cs="Arial"/>
          <w:bCs/>
          <w:color w:val="000000" w:themeColor="text1"/>
          <w:sz w:val="22"/>
          <w:szCs w:val="22"/>
        </w:rPr>
        <w:t xml:space="preserve"> to Rs </w:t>
      </w:r>
      <w:r w:rsidR="00D300A1" w:rsidRPr="00D300A1">
        <w:rPr>
          <w:rFonts w:ascii="Arial" w:hAnsi="Arial" w:cs="Arial"/>
          <w:bCs/>
          <w:color w:val="000000" w:themeColor="text1"/>
          <w:sz w:val="22"/>
          <w:szCs w:val="22"/>
        </w:rPr>
        <w:t>20611</w:t>
      </w:r>
      <w:r w:rsidR="002F6546" w:rsidRPr="00D300A1">
        <w:rPr>
          <w:rFonts w:ascii="Arial" w:hAnsi="Arial" w:cs="Arial"/>
          <w:bCs/>
          <w:color w:val="000000" w:themeColor="text1"/>
          <w:sz w:val="22"/>
          <w:szCs w:val="22"/>
        </w:rPr>
        <w:t xml:space="preserve"> crores in </w:t>
      </w:r>
      <w:r w:rsidR="00D300A1" w:rsidRPr="00D300A1">
        <w:rPr>
          <w:rFonts w:ascii="Arial" w:hAnsi="Arial" w:cs="Arial"/>
          <w:bCs/>
          <w:color w:val="000000" w:themeColor="text1"/>
          <w:sz w:val="22"/>
          <w:szCs w:val="22"/>
        </w:rPr>
        <w:t>Dec</w:t>
      </w:r>
      <w:r w:rsidR="005527D8" w:rsidRPr="00D300A1">
        <w:rPr>
          <w:rFonts w:ascii="Arial" w:hAnsi="Arial" w:cs="Arial"/>
          <w:bCs/>
          <w:color w:val="000000" w:themeColor="text1"/>
          <w:sz w:val="22"/>
          <w:szCs w:val="22"/>
        </w:rPr>
        <w:t xml:space="preserve"> </w:t>
      </w:r>
      <w:r w:rsidR="002F6546" w:rsidRPr="00D300A1">
        <w:rPr>
          <w:rFonts w:ascii="Arial" w:hAnsi="Arial" w:cs="Arial"/>
          <w:bCs/>
          <w:color w:val="000000" w:themeColor="text1"/>
          <w:sz w:val="22"/>
          <w:szCs w:val="22"/>
        </w:rPr>
        <w:t xml:space="preserve">2024 </w:t>
      </w:r>
      <w:r w:rsidR="004E1EF3" w:rsidRPr="00D300A1">
        <w:rPr>
          <w:rFonts w:ascii="Arial" w:hAnsi="Arial" w:cs="Arial"/>
          <w:bCs/>
          <w:color w:val="000000" w:themeColor="text1"/>
          <w:sz w:val="22"/>
          <w:szCs w:val="22"/>
        </w:rPr>
        <w:t xml:space="preserve">showing YOY growth of </w:t>
      </w:r>
      <w:r w:rsidR="0078100B">
        <w:rPr>
          <w:rFonts w:ascii="Arial" w:hAnsi="Arial" w:cs="Arial"/>
          <w:bCs/>
          <w:color w:val="000000" w:themeColor="text1"/>
          <w:sz w:val="22"/>
          <w:szCs w:val="22"/>
        </w:rPr>
        <w:t>12.74</w:t>
      </w:r>
      <w:r w:rsidR="004E1EF3" w:rsidRPr="00D300A1">
        <w:rPr>
          <w:rFonts w:ascii="Arial" w:hAnsi="Arial" w:cs="Arial"/>
          <w:bCs/>
          <w:color w:val="000000" w:themeColor="text1"/>
          <w:sz w:val="22"/>
          <w:szCs w:val="22"/>
        </w:rPr>
        <w:t xml:space="preserve"> </w:t>
      </w:r>
      <w:r w:rsidR="005527D8" w:rsidRPr="00D300A1">
        <w:rPr>
          <w:rFonts w:ascii="Arial" w:hAnsi="Arial" w:cs="Arial"/>
          <w:bCs/>
          <w:color w:val="000000" w:themeColor="text1"/>
          <w:sz w:val="22"/>
          <w:szCs w:val="22"/>
        </w:rPr>
        <w:t>%. However, QOQ</w:t>
      </w:r>
      <w:r w:rsidR="004E1EF3" w:rsidRPr="00D300A1">
        <w:rPr>
          <w:rFonts w:ascii="Arial" w:hAnsi="Arial" w:cs="Arial"/>
          <w:bCs/>
          <w:color w:val="000000" w:themeColor="text1"/>
          <w:sz w:val="22"/>
          <w:szCs w:val="22"/>
        </w:rPr>
        <w:t xml:space="preserve"> basis</w:t>
      </w:r>
      <w:r w:rsidR="005527D8" w:rsidRPr="00D300A1">
        <w:rPr>
          <w:rFonts w:ascii="Arial" w:hAnsi="Arial" w:cs="Arial"/>
          <w:bCs/>
          <w:color w:val="000000" w:themeColor="text1"/>
          <w:sz w:val="22"/>
          <w:szCs w:val="22"/>
        </w:rPr>
        <w:t xml:space="preserve"> there is a </w:t>
      </w:r>
      <w:r w:rsidR="0078100B">
        <w:rPr>
          <w:rFonts w:ascii="Arial" w:hAnsi="Arial" w:cs="Arial"/>
          <w:bCs/>
          <w:color w:val="000000" w:themeColor="text1"/>
          <w:sz w:val="22"/>
          <w:szCs w:val="22"/>
        </w:rPr>
        <w:t xml:space="preserve">growth </w:t>
      </w:r>
      <w:r w:rsidR="0078100B" w:rsidRPr="00D300A1">
        <w:rPr>
          <w:rFonts w:ascii="Arial" w:hAnsi="Arial" w:cs="Arial"/>
          <w:bCs/>
          <w:color w:val="000000" w:themeColor="text1"/>
          <w:sz w:val="22"/>
          <w:szCs w:val="22"/>
        </w:rPr>
        <w:t>of</w:t>
      </w:r>
      <w:r w:rsidR="002F6546" w:rsidRPr="00D300A1">
        <w:rPr>
          <w:rFonts w:ascii="Arial" w:hAnsi="Arial" w:cs="Arial"/>
          <w:bCs/>
          <w:color w:val="000000" w:themeColor="text1"/>
          <w:sz w:val="22"/>
          <w:szCs w:val="22"/>
        </w:rPr>
        <w:t xml:space="preserve"> </w:t>
      </w:r>
      <w:r w:rsidR="00D300A1" w:rsidRPr="00D300A1">
        <w:rPr>
          <w:rFonts w:ascii="Arial" w:hAnsi="Arial" w:cs="Arial"/>
          <w:bCs/>
          <w:color w:val="000000" w:themeColor="text1"/>
          <w:sz w:val="22"/>
          <w:szCs w:val="22"/>
        </w:rPr>
        <w:t>8.5</w:t>
      </w:r>
      <w:r w:rsidR="0078100B">
        <w:rPr>
          <w:rFonts w:ascii="Arial" w:hAnsi="Arial" w:cs="Arial"/>
          <w:bCs/>
          <w:color w:val="000000" w:themeColor="text1"/>
          <w:sz w:val="22"/>
          <w:szCs w:val="22"/>
        </w:rPr>
        <w:t>5</w:t>
      </w:r>
      <w:r w:rsidR="000346F5" w:rsidRPr="00D300A1">
        <w:rPr>
          <w:rFonts w:ascii="Arial" w:hAnsi="Arial" w:cs="Arial"/>
          <w:bCs/>
          <w:color w:val="000000" w:themeColor="text1"/>
          <w:sz w:val="22"/>
          <w:szCs w:val="22"/>
        </w:rPr>
        <w:t>%.</w:t>
      </w:r>
    </w:p>
    <w:p w14:paraId="15808475" w14:textId="77777777" w:rsidR="00D300A1" w:rsidRPr="006B124F" w:rsidRDefault="00D300A1" w:rsidP="00882E80">
      <w:pPr>
        <w:tabs>
          <w:tab w:val="left" w:pos="284"/>
        </w:tabs>
        <w:ind w:left="-284" w:right="-90" w:firstLine="14"/>
        <w:jc w:val="both"/>
        <w:rPr>
          <w:rFonts w:ascii="Arial" w:hAnsi="Arial" w:cs="Arial"/>
          <w:bCs/>
          <w:color w:val="FF0000"/>
          <w:sz w:val="22"/>
          <w:szCs w:val="22"/>
        </w:rPr>
      </w:pPr>
    </w:p>
    <w:p w14:paraId="70B04418" w14:textId="72E562DE" w:rsidR="004E1EF3" w:rsidRPr="00D300A1" w:rsidRDefault="000346F5" w:rsidP="00882E80">
      <w:pPr>
        <w:tabs>
          <w:tab w:val="left" w:pos="284"/>
        </w:tabs>
        <w:ind w:left="-284" w:right="-90" w:firstLine="14"/>
        <w:jc w:val="both"/>
        <w:rPr>
          <w:rFonts w:ascii="Arial" w:hAnsi="Arial" w:cs="Arial"/>
          <w:bCs/>
          <w:color w:val="000000" w:themeColor="text1"/>
          <w:sz w:val="22"/>
          <w:szCs w:val="22"/>
        </w:rPr>
      </w:pPr>
      <w:r w:rsidRPr="00D300A1">
        <w:rPr>
          <w:rFonts w:ascii="Arial" w:hAnsi="Arial" w:cs="Arial"/>
          <w:bCs/>
          <w:color w:val="000000" w:themeColor="text1"/>
          <w:sz w:val="22"/>
          <w:szCs w:val="22"/>
        </w:rPr>
        <w:t>Member</w:t>
      </w:r>
      <w:r w:rsidR="004E1EF3" w:rsidRPr="00D300A1">
        <w:rPr>
          <w:rFonts w:ascii="Arial" w:hAnsi="Arial" w:cs="Arial"/>
          <w:bCs/>
          <w:color w:val="000000" w:themeColor="text1"/>
          <w:sz w:val="22"/>
          <w:szCs w:val="22"/>
        </w:rPr>
        <w:t xml:space="preserve"> Banks are requested to ensure that the data reporting about priority sector submitted to UTLBC should be strictly according to the guidelines of Priority Sector issued by RBI from time to time and sanctioned more and more advances under priority sector so that a momentum of growth be maintained in next FY also. </w:t>
      </w:r>
    </w:p>
    <w:p w14:paraId="650EDDCD" w14:textId="4AF66378" w:rsidR="00024AAF" w:rsidRDefault="00024AAF" w:rsidP="00882E80">
      <w:pPr>
        <w:tabs>
          <w:tab w:val="left" w:pos="284"/>
        </w:tabs>
        <w:ind w:left="-284" w:right="-90" w:firstLine="14"/>
        <w:jc w:val="both"/>
        <w:rPr>
          <w:rFonts w:ascii="Arial" w:hAnsi="Arial" w:cs="Arial"/>
          <w:bCs/>
          <w:color w:val="000000" w:themeColor="text1"/>
          <w:sz w:val="20"/>
          <w:szCs w:val="20"/>
        </w:rPr>
      </w:pPr>
    </w:p>
    <w:p w14:paraId="36CB8600" w14:textId="5334B102" w:rsidR="00D8598F" w:rsidRDefault="004E1EF3" w:rsidP="004E1EF3">
      <w:pPr>
        <w:tabs>
          <w:tab w:val="left" w:pos="284"/>
        </w:tabs>
        <w:ind w:left="142" w:right="118" w:firstLine="142"/>
        <w:jc w:val="right"/>
        <w:rPr>
          <w:rFonts w:ascii="Arial" w:hAnsi="Arial" w:cs="Arial"/>
          <w:b/>
          <w:bCs/>
          <w:color w:val="000000" w:themeColor="text1"/>
          <w:sz w:val="20"/>
          <w:szCs w:val="20"/>
        </w:rPr>
      </w:pPr>
      <w:r w:rsidRPr="000346F5">
        <w:rPr>
          <w:rFonts w:ascii="Arial" w:hAnsi="Arial" w:cs="Arial"/>
          <w:bCs/>
          <w:color w:val="000000" w:themeColor="text1"/>
          <w:sz w:val="20"/>
          <w:szCs w:val="20"/>
        </w:rPr>
        <w:t>(</w:t>
      </w:r>
      <w:r w:rsidRPr="000346F5">
        <w:rPr>
          <w:rFonts w:ascii="Arial" w:hAnsi="Arial" w:cs="Arial"/>
          <w:b/>
          <w:bCs/>
          <w:color w:val="000000" w:themeColor="text1"/>
          <w:sz w:val="20"/>
          <w:szCs w:val="20"/>
        </w:rPr>
        <w:t>Bank wise details are as per Annexure-   2 {Page No.30}</w:t>
      </w:r>
    </w:p>
    <w:p w14:paraId="57CA443B" w14:textId="77777777" w:rsidR="00E71362" w:rsidRDefault="00E71362" w:rsidP="004E1EF3">
      <w:pPr>
        <w:tabs>
          <w:tab w:val="left" w:pos="284"/>
        </w:tabs>
        <w:ind w:left="142" w:right="118" w:firstLine="142"/>
        <w:jc w:val="right"/>
        <w:rPr>
          <w:rFonts w:ascii="Arial" w:hAnsi="Arial" w:cs="Arial"/>
          <w:b/>
          <w:bCs/>
          <w:color w:val="000000" w:themeColor="text1"/>
          <w:sz w:val="20"/>
          <w:szCs w:val="20"/>
        </w:rPr>
      </w:pPr>
    </w:p>
    <w:tbl>
      <w:tblPr>
        <w:tblW w:w="1122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9517"/>
      </w:tblGrid>
      <w:tr w:rsidR="00F57173" w:rsidRPr="00F57173" w14:paraId="577C9E4F" w14:textId="77777777" w:rsidTr="006433A3">
        <w:trPr>
          <w:trHeight w:val="284"/>
        </w:trPr>
        <w:tc>
          <w:tcPr>
            <w:tcW w:w="1709" w:type="dxa"/>
            <w:tcBorders>
              <w:top w:val="single" w:sz="4" w:space="0" w:color="auto"/>
              <w:left w:val="single" w:sz="4" w:space="0" w:color="auto"/>
              <w:bottom w:val="single" w:sz="4" w:space="0" w:color="auto"/>
              <w:right w:val="single" w:sz="4" w:space="0" w:color="auto"/>
            </w:tcBorders>
            <w:hideMark/>
          </w:tcPr>
          <w:p w14:paraId="2FE4744C" w14:textId="77777777" w:rsidR="004E1EF3" w:rsidRPr="00F57173" w:rsidRDefault="004E1EF3" w:rsidP="002C067F">
            <w:pPr>
              <w:tabs>
                <w:tab w:val="left" w:pos="284"/>
              </w:tabs>
              <w:spacing w:line="276" w:lineRule="auto"/>
              <w:ind w:left="-120" w:right="118" w:firstLine="142"/>
              <w:jc w:val="both"/>
              <w:rPr>
                <w:rFonts w:ascii="Arial" w:hAnsi="Arial" w:cs="Arial"/>
                <w:b/>
                <w:color w:val="000000" w:themeColor="text1"/>
              </w:rPr>
            </w:pPr>
            <w:r w:rsidRPr="00F57173">
              <w:rPr>
                <w:rFonts w:ascii="Arial" w:hAnsi="Arial" w:cs="Arial"/>
                <w:b/>
                <w:color w:val="000000" w:themeColor="text1"/>
              </w:rPr>
              <w:t>Item No. 6</w:t>
            </w:r>
          </w:p>
        </w:tc>
        <w:tc>
          <w:tcPr>
            <w:tcW w:w="9517" w:type="dxa"/>
            <w:tcBorders>
              <w:top w:val="single" w:sz="4" w:space="0" w:color="auto"/>
              <w:left w:val="single" w:sz="4" w:space="0" w:color="auto"/>
              <w:bottom w:val="single" w:sz="4" w:space="0" w:color="auto"/>
              <w:right w:val="single" w:sz="4" w:space="0" w:color="auto"/>
            </w:tcBorders>
            <w:hideMark/>
          </w:tcPr>
          <w:p w14:paraId="6A4E4366" w14:textId="4FF825ED" w:rsidR="004E1EF3" w:rsidRPr="00F57173" w:rsidRDefault="004E1EF3" w:rsidP="002C067F">
            <w:pPr>
              <w:tabs>
                <w:tab w:val="left" w:pos="284"/>
              </w:tabs>
              <w:spacing w:line="276" w:lineRule="auto"/>
              <w:ind w:right="118"/>
              <w:jc w:val="both"/>
              <w:rPr>
                <w:rFonts w:ascii="Arial" w:hAnsi="Arial" w:cs="Arial"/>
                <w:b/>
                <w:color w:val="000000" w:themeColor="text1"/>
              </w:rPr>
            </w:pPr>
            <w:r w:rsidRPr="00F57173">
              <w:rPr>
                <w:rFonts w:ascii="Arial" w:hAnsi="Arial" w:cs="Arial"/>
                <w:b/>
                <w:color w:val="000000" w:themeColor="text1"/>
              </w:rPr>
              <w:t xml:space="preserve">AGRICULTURE ADVANCES WITHIN UT CHANDIGARH AS ON </w:t>
            </w:r>
            <w:r w:rsidR="0078100B">
              <w:rPr>
                <w:rFonts w:ascii="Arial" w:hAnsi="Arial" w:cs="Arial"/>
                <w:b/>
                <w:color w:val="000000" w:themeColor="text1"/>
              </w:rPr>
              <w:t>31.12.24</w:t>
            </w:r>
          </w:p>
        </w:tc>
      </w:tr>
    </w:tbl>
    <w:p w14:paraId="3B8AA7B8" w14:textId="77777777" w:rsidR="002F6546" w:rsidRPr="000346F5" w:rsidRDefault="002F6546" w:rsidP="004E1EF3">
      <w:pPr>
        <w:tabs>
          <w:tab w:val="left" w:pos="284"/>
        </w:tabs>
        <w:ind w:right="119" w:firstLine="142"/>
        <w:jc w:val="right"/>
        <w:rPr>
          <w:rFonts w:ascii="Arial" w:hAnsi="Arial" w:cs="Arial"/>
          <w:b/>
          <w:bCs/>
          <w:color w:val="000000" w:themeColor="text1"/>
          <w:sz w:val="22"/>
          <w:szCs w:val="22"/>
        </w:rPr>
      </w:pPr>
    </w:p>
    <w:p w14:paraId="29CBCE63" w14:textId="6A9307EB" w:rsidR="00E71362" w:rsidRPr="000346F5" w:rsidRDefault="004E1EF3" w:rsidP="004E1EF3">
      <w:pPr>
        <w:tabs>
          <w:tab w:val="left" w:pos="284"/>
        </w:tabs>
        <w:ind w:right="119" w:firstLine="142"/>
        <w:jc w:val="right"/>
        <w:rPr>
          <w:rFonts w:ascii="Arial" w:hAnsi="Arial" w:cs="Arial"/>
          <w:b/>
          <w:bCs/>
          <w:color w:val="000000" w:themeColor="text1"/>
          <w:sz w:val="22"/>
          <w:szCs w:val="22"/>
        </w:rPr>
      </w:pPr>
      <w:r w:rsidRPr="000346F5">
        <w:rPr>
          <w:rFonts w:ascii="Arial" w:hAnsi="Arial" w:cs="Arial"/>
          <w:b/>
          <w:bCs/>
          <w:color w:val="000000" w:themeColor="text1"/>
          <w:sz w:val="22"/>
          <w:szCs w:val="22"/>
        </w:rPr>
        <w:t>Rs. in crores</w:t>
      </w:r>
      <w:r w:rsidR="00C46DB8">
        <w:rPr>
          <w:rFonts w:ascii="Arial" w:hAnsi="Arial" w:cs="Arial"/>
          <w:b/>
          <w:bCs/>
          <w:color w:val="000000" w:themeColor="text1"/>
          <w:sz w:val="22"/>
          <w:szCs w:val="22"/>
        </w:rPr>
        <w:t xml:space="preserve"> </w:t>
      </w:r>
    </w:p>
    <w:tbl>
      <w:tblPr>
        <w:tblW w:w="11083"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7"/>
        <w:gridCol w:w="1067"/>
        <w:gridCol w:w="889"/>
        <w:gridCol w:w="978"/>
        <w:gridCol w:w="1244"/>
        <w:gridCol w:w="978"/>
        <w:gridCol w:w="978"/>
        <w:gridCol w:w="1067"/>
        <w:gridCol w:w="1512"/>
        <w:gridCol w:w="1323"/>
      </w:tblGrid>
      <w:tr w:rsidR="004E1EF3" w:rsidRPr="00496F46" w14:paraId="5362CAAD" w14:textId="77777777" w:rsidTr="007929B4">
        <w:trPr>
          <w:trHeight w:val="263"/>
        </w:trPr>
        <w:tc>
          <w:tcPr>
            <w:tcW w:w="1047" w:type="dxa"/>
            <w:tcBorders>
              <w:top w:val="single" w:sz="4" w:space="0" w:color="auto"/>
              <w:left w:val="single" w:sz="4" w:space="0" w:color="auto"/>
              <w:bottom w:val="single" w:sz="4" w:space="0" w:color="auto"/>
              <w:right w:val="single" w:sz="4" w:space="0" w:color="auto"/>
            </w:tcBorders>
          </w:tcPr>
          <w:p w14:paraId="4175C79E" w14:textId="77777777" w:rsidR="004E1EF3" w:rsidRPr="0093672F" w:rsidRDefault="004E1EF3" w:rsidP="002C067F">
            <w:pPr>
              <w:tabs>
                <w:tab w:val="left" w:pos="284"/>
              </w:tabs>
              <w:ind w:right="119" w:firstLine="142"/>
              <w:jc w:val="right"/>
              <w:rPr>
                <w:rFonts w:ascii="Arial" w:hAnsi="Arial" w:cs="Arial"/>
                <w:b/>
                <w:bCs/>
                <w:color w:val="000000" w:themeColor="text1"/>
                <w:sz w:val="20"/>
                <w:szCs w:val="20"/>
              </w:rPr>
            </w:pPr>
          </w:p>
        </w:tc>
        <w:tc>
          <w:tcPr>
            <w:tcW w:w="8713" w:type="dxa"/>
            <w:gridSpan w:val="8"/>
            <w:tcBorders>
              <w:top w:val="single" w:sz="4" w:space="0" w:color="auto"/>
              <w:left w:val="single" w:sz="4" w:space="0" w:color="auto"/>
              <w:bottom w:val="single" w:sz="4" w:space="0" w:color="auto"/>
              <w:right w:val="single" w:sz="4" w:space="0" w:color="auto"/>
            </w:tcBorders>
            <w:hideMark/>
          </w:tcPr>
          <w:p w14:paraId="5E77D2FC" w14:textId="77777777" w:rsidR="004E1EF3" w:rsidRPr="0093672F" w:rsidRDefault="004E1EF3" w:rsidP="002C067F">
            <w:pPr>
              <w:tabs>
                <w:tab w:val="left" w:pos="284"/>
              </w:tabs>
              <w:ind w:right="119" w:firstLine="142"/>
              <w:jc w:val="center"/>
              <w:rPr>
                <w:rFonts w:ascii="Arial" w:hAnsi="Arial" w:cs="Arial"/>
                <w:b/>
                <w:bCs/>
                <w:color w:val="000000" w:themeColor="text1"/>
                <w:sz w:val="20"/>
                <w:szCs w:val="20"/>
              </w:rPr>
            </w:pPr>
            <w:r w:rsidRPr="0093672F">
              <w:rPr>
                <w:rFonts w:ascii="Arial" w:hAnsi="Arial" w:cs="Arial"/>
                <w:b/>
                <w:bCs/>
                <w:color w:val="000000" w:themeColor="text1"/>
                <w:sz w:val="20"/>
                <w:szCs w:val="20"/>
              </w:rPr>
              <w:t>OUT OF PRIORITY SECTOR ADVANCES UNDER</w:t>
            </w:r>
          </w:p>
        </w:tc>
        <w:tc>
          <w:tcPr>
            <w:tcW w:w="1323" w:type="dxa"/>
            <w:vMerge w:val="restart"/>
            <w:tcBorders>
              <w:top w:val="single" w:sz="4" w:space="0" w:color="auto"/>
              <w:left w:val="single" w:sz="4" w:space="0" w:color="auto"/>
              <w:bottom w:val="single" w:sz="4" w:space="0" w:color="auto"/>
              <w:right w:val="single" w:sz="4" w:space="0" w:color="auto"/>
            </w:tcBorders>
            <w:hideMark/>
          </w:tcPr>
          <w:p w14:paraId="35E5FE8A" w14:textId="77777777" w:rsidR="004E1EF3" w:rsidRPr="0093672F" w:rsidRDefault="004E1EF3" w:rsidP="00E71362">
            <w:pPr>
              <w:tabs>
                <w:tab w:val="left" w:pos="284"/>
              </w:tabs>
              <w:ind w:right="119" w:firstLine="142"/>
              <w:jc w:val="center"/>
              <w:rPr>
                <w:rFonts w:ascii="Arial" w:hAnsi="Arial" w:cs="Arial"/>
                <w:b/>
                <w:bCs/>
                <w:color w:val="000000" w:themeColor="text1"/>
                <w:sz w:val="20"/>
                <w:szCs w:val="20"/>
              </w:rPr>
            </w:pPr>
            <w:r w:rsidRPr="0093672F">
              <w:rPr>
                <w:rFonts w:ascii="Arial" w:hAnsi="Arial" w:cs="Arial"/>
                <w:b/>
                <w:bCs/>
                <w:color w:val="000000" w:themeColor="text1"/>
                <w:sz w:val="20"/>
                <w:szCs w:val="20"/>
              </w:rPr>
              <w:t xml:space="preserve">% </w:t>
            </w:r>
            <w:proofErr w:type="gramStart"/>
            <w:r w:rsidRPr="0093672F">
              <w:rPr>
                <w:rFonts w:ascii="Arial" w:hAnsi="Arial" w:cs="Arial"/>
                <w:b/>
                <w:bCs/>
                <w:color w:val="000000" w:themeColor="text1"/>
                <w:sz w:val="20"/>
                <w:szCs w:val="20"/>
              </w:rPr>
              <w:t>of</w:t>
            </w:r>
            <w:proofErr w:type="gramEnd"/>
            <w:r w:rsidRPr="0093672F">
              <w:rPr>
                <w:rFonts w:ascii="Arial" w:hAnsi="Arial" w:cs="Arial"/>
                <w:b/>
                <w:bCs/>
                <w:color w:val="000000" w:themeColor="text1"/>
                <w:sz w:val="20"/>
                <w:szCs w:val="20"/>
              </w:rPr>
              <w:t xml:space="preserve"> </w:t>
            </w:r>
            <w:proofErr w:type="spellStart"/>
            <w:r w:rsidRPr="0093672F">
              <w:rPr>
                <w:rFonts w:ascii="Arial" w:hAnsi="Arial" w:cs="Arial"/>
                <w:b/>
                <w:bCs/>
                <w:color w:val="000000" w:themeColor="text1"/>
                <w:sz w:val="20"/>
                <w:szCs w:val="20"/>
              </w:rPr>
              <w:t>Agr</w:t>
            </w:r>
            <w:proofErr w:type="spellEnd"/>
            <w:r w:rsidRPr="0093672F">
              <w:rPr>
                <w:rFonts w:ascii="Arial" w:hAnsi="Arial" w:cs="Arial"/>
                <w:b/>
                <w:bCs/>
                <w:color w:val="000000" w:themeColor="text1"/>
                <w:sz w:val="20"/>
                <w:szCs w:val="20"/>
              </w:rPr>
              <w:t>. adv to Total adv</w:t>
            </w:r>
          </w:p>
        </w:tc>
      </w:tr>
      <w:tr w:rsidR="004E1EF3" w:rsidRPr="00496F46" w14:paraId="25693138" w14:textId="77777777" w:rsidTr="00C46DB8">
        <w:trPr>
          <w:trHeight w:val="458"/>
        </w:trPr>
        <w:tc>
          <w:tcPr>
            <w:tcW w:w="1047" w:type="dxa"/>
            <w:tcBorders>
              <w:top w:val="single" w:sz="4" w:space="0" w:color="auto"/>
              <w:left w:val="single" w:sz="4" w:space="0" w:color="auto"/>
              <w:bottom w:val="single" w:sz="4" w:space="0" w:color="auto"/>
              <w:right w:val="single" w:sz="4" w:space="0" w:color="auto"/>
            </w:tcBorders>
          </w:tcPr>
          <w:p w14:paraId="100620D3" w14:textId="77777777" w:rsidR="004E1EF3" w:rsidRPr="0093672F" w:rsidRDefault="004E1EF3" w:rsidP="002C067F">
            <w:pPr>
              <w:tabs>
                <w:tab w:val="left" w:pos="284"/>
              </w:tabs>
              <w:ind w:right="118"/>
              <w:rPr>
                <w:rFonts w:ascii="Arial" w:hAnsi="Arial" w:cs="Arial"/>
                <w:b/>
                <w:color w:val="000000" w:themeColor="text1"/>
                <w:sz w:val="20"/>
                <w:szCs w:val="20"/>
              </w:rPr>
            </w:pPr>
            <w:r w:rsidRPr="0093672F">
              <w:rPr>
                <w:rFonts w:ascii="Arial" w:hAnsi="Arial" w:cs="Arial"/>
                <w:b/>
                <w:color w:val="000000" w:themeColor="text1"/>
                <w:sz w:val="20"/>
                <w:szCs w:val="20"/>
              </w:rPr>
              <w:t>Period</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5625E730" w14:textId="77777777" w:rsidR="004E1EF3" w:rsidRPr="0093672F" w:rsidRDefault="004E1EF3" w:rsidP="002C067F">
            <w:pPr>
              <w:tabs>
                <w:tab w:val="left" w:pos="284"/>
              </w:tabs>
              <w:ind w:right="118" w:firstLine="142"/>
              <w:jc w:val="center"/>
              <w:rPr>
                <w:rFonts w:ascii="Arial" w:hAnsi="Arial" w:cs="Arial"/>
                <w:b/>
                <w:color w:val="000000" w:themeColor="text1"/>
                <w:sz w:val="20"/>
                <w:szCs w:val="20"/>
              </w:rPr>
            </w:pPr>
            <w:r w:rsidRPr="0093672F">
              <w:rPr>
                <w:rFonts w:ascii="Arial" w:hAnsi="Arial" w:cs="Arial"/>
                <w:b/>
                <w:color w:val="000000" w:themeColor="text1"/>
                <w:sz w:val="20"/>
                <w:szCs w:val="20"/>
              </w:rPr>
              <w:t>FARM CREDIT</w:t>
            </w:r>
          </w:p>
        </w:tc>
        <w:tc>
          <w:tcPr>
            <w:tcW w:w="2222" w:type="dxa"/>
            <w:gridSpan w:val="2"/>
            <w:tcBorders>
              <w:top w:val="single" w:sz="4" w:space="0" w:color="auto"/>
              <w:left w:val="single" w:sz="4" w:space="0" w:color="auto"/>
              <w:bottom w:val="single" w:sz="4" w:space="0" w:color="auto"/>
              <w:right w:val="single" w:sz="4" w:space="0" w:color="auto"/>
            </w:tcBorders>
            <w:vAlign w:val="center"/>
            <w:hideMark/>
          </w:tcPr>
          <w:p w14:paraId="0723008C" w14:textId="77777777" w:rsidR="004E1EF3" w:rsidRPr="0093672F" w:rsidRDefault="004E1EF3" w:rsidP="002C067F">
            <w:pPr>
              <w:tabs>
                <w:tab w:val="left" w:pos="284"/>
              </w:tabs>
              <w:ind w:right="118" w:firstLine="142"/>
              <w:jc w:val="center"/>
              <w:rPr>
                <w:rFonts w:ascii="Arial" w:hAnsi="Arial" w:cs="Arial"/>
                <w:b/>
                <w:color w:val="000000" w:themeColor="text1"/>
                <w:sz w:val="20"/>
                <w:szCs w:val="20"/>
              </w:rPr>
            </w:pPr>
            <w:r w:rsidRPr="0093672F">
              <w:rPr>
                <w:rFonts w:ascii="Arial" w:hAnsi="Arial" w:cs="Arial"/>
                <w:b/>
                <w:color w:val="000000" w:themeColor="text1"/>
                <w:sz w:val="20"/>
                <w:szCs w:val="20"/>
              </w:rPr>
              <w:t>AGRI. INFRASTRUCTURE</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64D8A1BF" w14:textId="77777777" w:rsidR="004E1EF3" w:rsidRPr="0093672F" w:rsidRDefault="004E1EF3" w:rsidP="002C067F">
            <w:pPr>
              <w:tabs>
                <w:tab w:val="left" w:pos="284"/>
              </w:tabs>
              <w:ind w:right="118" w:firstLine="142"/>
              <w:jc w:val="center"/>
              <w:rPr>
                <w:rFonts w:ascii="Arial" w:hAnsi="Arial" w:cs="Arial"/>
                <w:b/>
                <w:color w:val="000000" w:themeColor="text1"/>
                <w:sz w:val="20"/>
                <w:szCs w:val="20"/>
              </w:rPr>
            </w:pPr>
            <w:r w:rsidRPr="0093672F">
              <w:rPr>
                <w:rFonts w:ascii="Arial" w:hAnsi="Arial" w:cs="Arial"/>
                <w:b/>
                <w:color w:val="000000" w:themeColor="text1"/>
                <w:sz w:val="20"/>
                <w:szCs w:val="20"/>
              </w:rPr>
              <w:t>ANCILLARY ACTIVITIES</w:t>
            </w:r>
          </w:p>
        </w:tc>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65C200A4" w14:textId="77777777" w:rsidR="004E1EF3" w:rsidRPr="0093672F" w:rsidRDefault="004E1EF3" w:rsidP="002C067F">
            <w:pPr>
              <w:tabs>
                <w:tab w:val="left" w:pos="284"/>
              </w:tabs>
              <w:ind w:right="118" w:firstLine="142"/>
              <w:jc w:val="both"/>
              <w:rPr>
                <w:rFonts w:ascii="Arial" w:hAnsi="Arial" w:cs="Arial"/>
                <w:b/>
                <w:color w:val="000000" w:themeColor="text1"/>
                <w:sz w:val="20"/>
                <w:szCs w:val="20"/>
              </w:rPr>
            </w:pPr>
            <w:r w:rsidRPr="0093672F">
              <w:rPr>
                <w:rFonts w:ascii="Arial" w:hAnsi="Arial" w:cs="Arial"/>
                <w:b/>
                <w:color w:val="000000" w:themeColor="text1"/>
                <w:sz w:val="20"/>
                <w:szCs w:val="20"/>
              </w:rPr>
              <w:t>TOTAL AGRI.</w:t>
            </w:r>
          </w:p>
        </w:tc>
        <w:tc>
          <w:tcPr>
            <w:tcW w:w="1323" w:type="dxa"/>
            <w:vMerge/>
            <w:tcBorders>
              <w:top w:val="single" w:sz="4" w:space="0" w:color="auto"/>
              <w:left w:val="single" w:sz="4" w:space="0" w:color="auto"/>
              <w:bottom w:val="single" w:sz="4" w:space="0" w:color="auto"/>
              <w:right w:val="single" w:sz="4" w:space="0" w:color="auto"/>
            </w:tcBorders>
            <w:vAlign w:val="center"/>
            <w:hideMark/>
          </w:tcPr>
          <w:p w14:paraId="5E9F6EC4" w14:textId="77777777" w:rsidR="004E1EF3" w:rsidRPr="0093672F" w:rsidRDefault="004E1EF3" w:rsidP="002C067F">
            <w:pPr>
              <w:tabs>
                <w:tab w:val="left" w:pos="284"/>
              </w:tabs>
              <w:ind w:right="118" w:firstLine="142"/>
              <w:rPr>
                <w:rFonts w:ascii="Arial" w:hAnsi="Arial" w:cs="Arial"/>
                <w:b/>
                <w:color w:val="000000" w:themeColor="text1"/>
                <w:sz w:val="20"/>
                <w:szCs w:val="20"/>
              </w:rPr>
            </w:pPr>
          </w:p>
        </w:tc>
      </w:tr>
      <w:tr w:rsidR="004E1EF3" w:rsidRPr="00496F46" w14:paraId="43478758" w14:textId="77777777" w:rsidTr="006B124F">
        <w:trPr>
          <w:trHeight w:val="253"/>
        </w:trPr>
        <w:tc>
          <w:tcPr>
            <w:tcW w:w="1047" w:type="dxa"/>
            <w:tcBorders>
              <w:top w:val="single" w:sz="4" w:space="0" w:color="auto"/>
              <w:left w:val="single" w:sz="4" w:space="0" w:color="auto"/>
              <w:bottom w:val="single" w:sz="4" w:space="0" w:color="auto"/>
              <w:right w:val="single" w:sz="4" w:space="0" w:color="auto"/>
            </w:tcBorders>
          </w:tcPr>
          <w:p w14:paraId="4F91E6EB"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B549A57"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889" w:type="dxa"/>
            <w:tcBorders>
              <w:top w:val="single" w:sz="4" w:space="0" w:color="auto"/>
              <w:left w:val="single" w:sz="4" w:space="0" w:color="auto"/>
              <w:bottom w:val="single" w:sz="4" w:space="0" w:color="auto"/>
              <w:right w:val="single" w:sz="4" w:space="0" w:color="auto"/>
            </w:tcBorders>
            <w:vAlign w:val="center"/>
            <w:hideMark/>
          </w:tcPr>
          <w:p w14:paraId="67B1D4B1" w14:textId="77777777" w:rsidR="004E1EF3" w:rsidRPr="00496F46" w:rsidRDefault="004E1EF3" w:rsidP="002C067F">
            <w:pPr>
              <w:tabs>
                <w:tab w:val="left" w:pos="284"/>
              </w:tabs>
              <w:ind w:right="118"/>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978" w:type="dxa"/>
            <w:tcBorders>
              <w:top w:val="single" w:sz="4" w:space="0" w:color="auto"/>
              <w:left w:val="single" w:sz="4" w:space="0" w:color="auto"/>
              <w:bottom w:val="single" w:sz="4" w:space="0" w:color="auto"/>
              <w:right w:val="single" w:sz="4" w:space="0" w:color="auto"/>
            </w:tcBorders>
            <w:vAlign w:val="center"/>
            <w:hideMark/>
          </w:tcPr>
          <w:p w14:paraId="2C398961"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6582A7A"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978" w:type="dxa"/>
            <w:tcBorders>
              <w:top w:val="single" w:sz="4" w:space="0" w:color="auto"/>
              <w:left w:val="single" w:sz="4" w:space="0" w:color="auto"/>
              <w:bottom w:val="single" w:sz="4" w:space="0" w:color="auto"/>
              <w:right w:val="single" w:sz="4" w:space="0" w:color="auto"/>
            </w:tcBorders>
            <w:vAlign w:val="center"/>
            <w:hideMark/>
          </w:tcPr>
          <w:p w14:paraId="6F6254CC"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978" w:type="dxa"/>
            <w:tcBorders>
              <w:top w:val="single" w:sz="4" w:space="0" w:color="auto"/>
              <w:left w:val="single" w:sz="4" w:space="0" w:color="auto"/>
              <w:bottom w:val="single" w:sz="4" w:space="0" w:color="auto"/>
              <w:right w:val="single" w:sz="4" w:space="0" w:color="auto"/>
            </w:tcBorders>
            <w:vAlign w:val="center"/>
            <w:hideMark/>
          </w:tcPr>
          <w:p w14:paraId="2A5C0514"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3BAA8E"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70ADEB5"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1323" w:type="dxa"/>
            <w:vMerge/>
            <w:tcBorders>
              <w:top w:val="single" w:sz="4" w:space="0" w:color="auto"/>
              <w:left w:val="single" w:sz="4" w:space="0" w:color="auto"/>
              <w:bottom w:val="single" w:sz="4" w:space="0" w:color="auto"/>
              <w:right w:val="single" w:sz="4" w:space="0" w:color="auto"/>
            </w:tcBorders>
            <w:vAlign w:val="center"/>
            <w:hideMark/>
          </w:tcPr>
          <w:p w14:paraId="370E866B" w14:textId="77777777" w:rsidR="004E1EF3" w:rsidRPr="00496F46" w:rsidRDefault="004E1EF3" w:rsidP="002C067F">
            <w:pPr>
              <w:tabs>
                <w:tab w:val="left" w:pos="284"/>
              </w:tabs>
              <w:ind w:right="118" w:firstLine="142"/>
              <w:rPr>
                <w:rFonts w:ascii="Arial" w:hAnsi="Arial" w:cs="Arial"/>
                <w:color w:val="000000" w:themeColor="text1"/>
                <w:sz w:val="22"/>
                <w:szCs w:val="22"/>
              </w:rPr>
            </w:pPr>
          </w:p>
        </w:tc>
      </w:tr>
      <w:tr w:rsidR="004E1EF3" w:rsidRPr="00496F46" w14:paraId="41F63445" w14:textId="77777777" w:rsidTr="006B124F">
        <w:trPr>
          <w:trHeight w:val="274"/>
        </w:trPr>
        <w:tc>
          <w:tcPr>
            <w:tcW w:w="1047" w:type="dxa"/>
            <w:tcBorders>
              <w:top w:val="single" w:sz="4" w:space="0" w:color="auto"/>
              <w:left w:val="single" w:sz="4" w:space="0" w:color="auto"/>
              <w:bottom w:val="single" w:sz="4" w:space="0" w:color="auto"/>
              <w:right w:val="single" w:sz="4" w:space="0" w:color="auto"/>
            </w:tcBorders>
          </w:tcPr>
          <w:p w14:paraId="2A2017F5" w14:textId="59D4534A" w:rsidR="004E1EF3" w:rsidRPr="002C2983" w:rsidRDefault="006B124F" w:rsidP="002C067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Dec 24</w:t>
            </w:r>
          </w:p>
        </w:tc>
        <w:tc>
          <w:tcPr>
            <w:tcW w:w="1067" w:type="dxa"/>
            <w:tcBorders>
              <w:top w:val="single" w:sz="4" w:space="0" w:color="auto"/>
              <w:left w:val="single" w:sz="4" w:space="0" w:color="auto"/>
              <w:bottom w:val="single" w:sz="4" w:space="0" w:color="auto"/>
              <w:right w:val="single" w:sz="4" w:space="0" w:color="auto"/>
            </w:tcBorders>
            <w:vAlign w:val="center"/>
          </w:tcPr>
          <w:p w14:paraId="2C43D571" w14:textId="3344AAD9" w:rsidR="004E1EF3" w:rsidRPr="00C632C3" w:rsidRDefault="00E10F9D" w:rsidP="002C067F">
            <w:pPr>
              <w:tabs>
                <w:tab w:val="left" w:pos="284"/>
              </w:tabs>
              <w:ind w:right="118"/>
              <w:rPr>
                <w:rFonts w:ascii="Arial" w:hAnsi="Arial" w:cs="Arial"/>
                <w:b/>
                <w:bCs/>
                <w:color w:val="000000" w:themeColor="text1"/>
                <w:sz w:val="22"/>
                <w:szCs w:val="22"/>
              </w:rPr>
            </w:pPr>
            <w:r w:rsidRPr="00C632C3">
              <w:rPr>
                <w:rFonts w:ascii="Arial" w:hAnsi="Arial" w:cs="Arial"/>
                <w:b/>
                <w:bCs/>
                <w:color w:val="000000" w:themeColor="text1"/>
                <w:sz w:val="22"/>
                <w:szCs w:val="22"/>
              </w:rPr>
              <w:t>31966</w:t>
            </w:r>
          </w:p>
        </w:tc>
        <w:tc>
          <w:tcPr>
            <w:tcW w:w="889" w:type="dxa"/>
            <w:tcBorders>
              <w:top w:val="single" w:sz="4" w:space="0" w:color="auto"/>
              <w:left w:val="single" w:sz="4" w:space="0" w:color="auto"/>
              <w:bottom w:val="single" w:sz="4" w:space="0" w:color="auto"/>
              <w:right w:val="single" w:sz="4" w:space="0" w:color="auto"/>
            </w:tcBorders>
            <w:vAlign w:val="center"/>
          </w:tcPr>
          <w:p w14:paraId="416015CF" w14:textId="6576D9E1" w:rsidR="004E1EF3" w:rsidRPr="00C632C3" w:rsidRDefault="00E10F9D" w:rsidP="002C067F">
            <w:pPr>
              <w:tabs>
                <w:tab w:val="left" w:pos="284"/>
              </w:tabs>
              <w:ind w:right="118"/>
              <w:rPr>
                <w:rFonts w:ascii="Arial" w:hAnsi="Arial" w:cs="Arial"/>
                <w:b/>
                <w:bCs/>
                <w:color w:val="000000" w:themeColor="text1"/>
                <w:sz w:val="22"/>
                <w:szCs w:val="22"/>
              </w:rPr>
            </w:pPr>
            <w:r w:rsidRPr="00C632C3">
              <w:rPr>
                <w:rFonts w:ascii="Arial" w:hAnsi="Arial" w:cs="Arial"/>
                <w:b/>
                <w:bCs/>
                <w:color w:val="000000" w:themeColor="text1"/>
                <w:sz w:val="22"/>
                <w:szCs w:val="22"/>
              </w:rPr>
              <w:t>691</w:t>
            </w:r>
          </w:p>
        </w:tc>
        <w:tc>
          <w:tcPr>
            <w:tcW w:w="978" w:type="dxa"/>
            <w:tcBorders>
              <w:top w:val="single" w:sz="4" w:space="0" w:color="auto"/>
              <w:left w:val="single" w:sz="4" w:space="0" w:color="auto"/>
              <w:bottom w:val="single" w:sz="4" w:space="0" w:color="auto"/>
              <w:right w:val="single" w:sz="4" w:space="0" w:color="auto"/>
            </w:tcBorders>
            <w:vAlign w:val="center"/>
          </w:tcPr>
          <w:p w14:paraId="1E318429" w14:textId="343B8BE3" w:rsidR="004E1EF3" w:rsidRPr="00C632C3" w:rsidRDefault="00E10F9D" w:rsidP="002C067F">
            <w:pPr>
              <w:tabs>
                <w:tab w:val="left" w:pos="284"/>
              </w:tabs>
              <w:ind w:right="118" w:firstLine="142"/>
              <w:rPr>
                <w:rFonts w:ascii="Arial" w:hAnsi="Arial" w:cs="Arial"/>
                <w:b/>
                <w:bCs/>
                <w:color w:val="000000" w:themeColor="text1"/>
                <w:sz w:val="22"/>
                <w:szCs w:val="22"/>
              </w:rPr>
            </w:pPr>
            <w:r w:rsidRPr="00C632C3">
              <w:rPr>
                <w:rFonts w:ascii="Arial" w:hAnsi="Arial" w:cs="Arial"/>
                <w:b/>
                <w:bCs/>
                <w:color w:val="000000" w:themeColor="text1"/>
                <w:sz w:val="22"/>
                <w:szCs w:val="22"/>
              </w:rPr>
              <w:t>93</w:t>
            </w:r>
          </w:p>
        </w:tc>
        <w:tc>
          <w:tcPr>
            <w:tcW w:w="1244" w:type="dxa"/>
            <w:tcBorders>
              <w:top w:val="single" w:sz="4" w:space="0" w:color="auto"/>
              <w:left w:val="single" w:sz="4" w:space="0" w:color="auto"/>
              <w:bottom w:val="single" w:sz="4" w:space="0" w:color="auto"/>
              <w:right w:val="single" w:sz="4" w:space="0" w:color="auto"/>
            </w:tcBorders>
            <w:vAlign w:val="center"/>
          </w:tcPr>
          <w:p w14:paraId="6CA7EA30" w14:textId="6E58B1F4" w:rsidR="004E1EF3" w:rsidRPr="00C632C3" w:rsidRDefault="00E10F9D" w:rsidP="002C067F">
            <w:pPr>
              <w:tabs>
                <w:tab w:val="left" w:pos="284"/>
              </w:tabs>
              <w:ind w:right="118"/>
              <w:rPr>
                <w:rFonts w:ascii="Arial" w:hAnsi="Arial" w:cs="Arial"/>
                <w:b/>
                <w:bCs/>
                <w:color w:val="000000" w:themeColor="text1"/>
                <w:sz w:val="22"/>
                <w:szCs w:val="22"/>
              </w:rPr>
            </w:pPr>
            <w:r w:rsidRPr="00C632C3">
              <w:rPr>
                <w:rFonts w:ascii="Arial" w:hAnsi="Arial" w:cs="Arial"/>
                <w:b/>
                <w:bCs/>
                <w:color w:val="000000" w:themeColor="text1"/>
                <w:sz w:val="22"/>
                <w:szCs w:val="22"/>
              </w:rPr>
              <w:t>293</w:t>
            </w:r>
          </w:p>
        </w:tc>
        <w:tc>
          <w:tcPr>
            <w:tcW w:w="978" w:type="dxa"/>
            <w:tcBorders>
              <w:top w:val="single" w:sz="4" w:space="0" w:color="auto"/>
              <w:left w:val="single" w:sz="4" w:space="0" w:color="auto"/>
              <w:bottom w:val="single" w:sz="4" w:space="0" w:color="auto"/>
              <w:right w:val="single" w:sz="4" w:space="0" w:color="auto"/>
            </w:tcBorders>
            <w:vAlign w:val="center"/>
          </w:tcPr>
          <w:p w14:paraId="00D036B7" w14:textId="0964C0DD" w:rsidR="004E1EF3" w:rsidRPr="00C632C3" w:rsidRDefault="00E10F9D" w:rsidP="002C067F">
            <w:pPr>
              <w:tabs>
                <w:tab w:val="left" w:pos="284"/>
              </w:tabs>
              <w:ind w:right="118"/>
              <w:rPr>
                <w:rFonts w:ascii="Arial" w:hAnsi="Arial" w:cs="Arial"/>
                <w:b/>
                <w:bCs/>
                <w:color w:val="000000" w:themeColor="text1"/>
                <w:sz w:val="22"/>
                <w:szCs w:val="22"/>
              </w:rPr>
            </w:pPr>
            <w:r w:rsidRPr="00C632C3">
              <w:rPr>
                <w:rFonts w:ascii="Arial" w:hAnsi="Arial" w:cs="Arial"/>
                <w:b/>
                <w:bCs/>
                <w:color w:val="000000" w:themeColor="text1"/>
                <w:sz w:val="22"/>
                <w:szCs w:val="22"/>
              </w:rPr>
              <w:t>1278</w:t>
            </w:r>
          </w:p>
        </w:tc>
        <w:tc>
          <w:tcPr>
            <w:tcW w:w="978" w:type="dxa"/>
            <w:tcBorders>
              <w:top w:val="single" w:sz="4" w:space="0" w:color="auto"/>
              <w:left w:val="single" w:sz="4" w:space="0" w:color="auto"/>
              <w:bottom w:val="single" w:sz="4" w:space="0" w:color="auto"/>
              <w:right w:val="single" w:sz="4" w:space="0" w:color="auto"/>
            </w:tcBorders>
            <w:vAlign w:val="center"/>
          </w:tcPr>
          <w:p w14:paraId="4ECFC6F2" w14:textId="033B0654" w:rsidR="004E1EF3" w:rsidRPr="00C632C3" w:rsidRDefault="00E10F9D" w:rsidP="002C067F">
            <w:pPr>
              <w:tabs>
                <w:tab w:val="left" w:pos="284"/>
              </w:tabs>
              <w:ind w:right="118"/>
              <w:rPr>
                <w:rFonts w:ascii="Arial" w:hAnsi="Arial" w:cs="Arial"/>
                <w:b/>
                <w:bCs/>
                <w:color w:val="000000" w:themeColor="text1"/>
                <w:sz w:val="22"/>
                <w:szCs w:val="22"/>
              </w:rPr>
            </w:pPr>
            <w:r w:rsidRPr="00C632C3">
              <w:rPr>
                <w:rFonts w:ascii="Arial" w:hAnsi="Arial" w:cs="Arial"/>
                <w:b/>
                <w:bCs/>
                <w:color w:val="000000" w:themeColor="text1"/>
                <w:sz w:val="22"/>
                <w:szCs w:val="22"/>
              </w:rPr>
              <w:t>1219</w:t>
            </w:r>
          </w:p>
        </w:tc>
        <w:tc>
          <w:tcPr>
            <w:tcW w:w="1067" w:type="dxa"/>
            <w:tcBorders>
              <w:top w:val="single" w:sz="4" w:space="0" w:color="auto"/>
              <w:left w:val="single" w:sz="4" w:space="0" w:color="auto"/>
              <w:bottom w:val="single" w:sz="4" w:space="0" w:color="auto"/>
              <w:right w:val="single" w:sz="4" w:space="0" w:color="auto"/>
            </w:tcBorders>
            <w:vAlign w:val="center"/>
          </w:tcPr>
          <w:p w14:paraId="14102229" w14:textId="3699255F" w:rsidR="004E1EF3" w:rsidRPr="00C632C3" w:rsidRDefault="00E10F9D" w:rsidP="002C067F">
            <w:pPr>
              <w:tabs>
                <w:tab w:val="left" w:pos="284"/>
              </w:tabs>
              <w:ind w:right="118"/>
              <w:rPr>
                <w:rFonts w:ascii="Arial" w:hAnsi="Arial" w:cs="Arial"/>
                <w:b/>
                <w:bCs/>
                <w:color w:val="000000" w:themeColor="text1"/>
                <w:sz w:val="22"/>
                <w:szCs w:val="22"/>
              </w:rPr>
            </w:pPr>
            <w:r w:rsidRPr="00C632C3">
              <w:rPr>
                <w:rFonts w:ascii="Arial" w:hAnsi="Arial" w:cs="Arial"/>
                <w:b/>
                <w:bCs/>
                <w:color w:val="000000" w:themeColor="text1"/>
                <w:sz w:val="22"/>
                <w:szCs w:val="22"/>
              </w:rPr>
              <w:t>33337</w:t>
            </w:r>
          </w:p>
        </w:tc>
        <w:tc>
          <w:tcPr>
            <w:tcW w:w="1512" w:type="dxa"/>
            <w:tcBorders>
              <w:top w:val="single" w:sz="4" w:space="0" w:color="auto"/>
              <w:left w:val="single" w:sz="4" w:space="0" w:color="auto"/>
              <w:bottom w:val="single" w:sz="4" w:space="0" w:color="auto"/>
              <w:right w:val="single" w:sz="4" w:space="0" w:color="auto"/>
            </w:tcBorders>
            <w:vAlign w:val="center"/>
          </w:tcPr>
          <w:p w14:paraId="49FB4195" w14:textId="5343C572" w:rsidR="004E1EF3" w:rsidRPr="00C632C3" w:rsidRDefault="00E10F9D" w:rsidP="00F24548">
            <w:pPr>
              <w:tabs>
                <w:tab w:val="left" w:pos="284"/>
              </w:tabs>
              <w:ind w:right="118"/>
              <w:rPr>
                <w:rFonts w:ascii="Arial" w:hAnsi="Arial" w:cs="Arial"/>
                <w:b/>
                <w:bCs/>
                <w:color w:val="000000" w:themeColor="text1"/>
                <w:sz w:val="22"/>
                <w:szCs w:val="22"/>
              </w:rPr>
            </w:pPr>
            <w:r w:rsidRPr="00C632C3">
              <w:rPr>
                <w:rFonts w:ascii="Arial" w:hAnsi="Arial" w:cs="Arial"/>
                <w:b/>
                <w:bCs/>
                <w:color w:val="000000" w:themeColor="text1"/>
                <w:sz w:val="22"/>
                <w:szCs w:val="22"/>
              </w:rPr>
              <w:t>2205</w:t>
            </w:r>
          </w:p>
        </w:tc>
        <w:tc>
          <w:tcPr>
            <w:tcW w:w="1323" w:type="dxa"/>
            <w:tcBorders>
              <w:top w:val="single" w:sz="4" w:space="0" w:color="auto"/>
              <w:left w:val="single" w:sz="4" w:space="0" w:color="auto"/>
              <w:bottom w:val="single" w:sz="4" w:space="0" w:color="auto"/>
              <w:right w:val="single" w:sz="4" w:space="0" w:color="auto"/>
            </w:tcBorders>
            <w:vAlign w:val="center"/>
          </w:tcPr>
          <w:p w14:paraId="470FBDEE" w14:textId="53B62F00" w:rsidR="004E1EF3" w:rsidRPr="002C2983" w:rsidRDefault="00E10F9D" w:rsidP="002C067F">
            <w:pPr>
              <w:tabs>
                <w:tab w:val="left" w:pos="284"/>
              </w:tabs>
              <w:ind w:right="118"/>
              <w:rPr>
                <w:rFonts w:ascii="Arial" w:hAnsi="Arial" w:cs="Arial"/>
                <w:b/>
                <w:bCs/>
                <w:color w:val="000000" w:themeColor="text1"/>
                <w:sz w:val="18"/>
                <w:szCs w:val="18"/>
              </w:rPr>
            </w:pPr>
            <w:r>
              <w:rPr>
                <w:rFonts w:ascii="Arial" w:hAnsi="Arial" w:cs="Arial"/>
                <w:b/>
                <w:bCs/>
                <w:color w:val="000000" w:themeColor="text1"/>
                <w:sz w:val="18"/>
                <w:szCs w:val="18"/>
              </w:rPr>
              <w:t>2.17%</w:t>
            </w:r>
          </w:p>
        </w:tc>
      </w:tr>
      <w:tr w:rsidR="006B124F" w:rsidRPr="00496F46" w14:paraId="0B4E9DA8" w14:textId="77777777" w:rsidTr="00C46DB8">
        <w:trPr>
          <w:trHeight w:val="188"/>
        </w:trPr>
        <w:tc>
          <w:tcPr>
            <w:tcW w:w="1047" w:type="dxa"/>
            <w:tcBorders>
              <w:top w:val="single" w:sz="4" w:space="0" w:color="auto"/>
              <w:left w:val="single" w:sz="4" w:space="0" w:color="auto"/>
              <w:bottom w:val="single" w:sz="4" w:space="0" w:color="auto"/>
              <w:right w:val="single" w:sz="4" w:space="0" w:color="auto"/>
            </w:tcBorders>
          </w:tcPr>
          <w:p w14:paraId="1D40089F" w14:textId="715B7E6E" w:rsidR="006B124F" w:rsidRPr="002C2983" w:rsidRDefault="006B124F" w:rsidP="006B124F">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 xml:space="preserve">Dec </w:t>
            </w:r>
            <w:r w:rsidRPr="002C2983">
              <w:rPr>
                <w:rFonts w:ascii="Arial" w:hAnsi="Arial" w:cs="Arial"/>
                <w:b/>
                <w:bCs/>
                <w:color w:val="000000" w:themeColor="text1"/>
                <w:sz w:val="18"/>
                <w:szCs w:val="18"/>
              </w:rPr>
              <w:t>23</w:t>
            </w:r>
          </w:p>
        </w:tc>
        <w:tc>
          <w:tcPr>
            <w:tcW w:w="1067" w:type="dxa"/>
            <w:tcBorders>
              <w:top w:val="single" w:sz="4" w:space="0" w:color="auto"/>
              <w:left w:val="single" w:sz="4" w:space="0" w:color="auto"/>
              <w:bottom w:val="single" w:sz="4" w:space="0" w:color="auto"/>
              <w:right w:val="single" w:sz="4" w:space="0" w:color="auto"/>
            </w:tcBorders>
            <w:vAlign w:val="center"/>
          </w:tcPr>
          <w:p w14:paraId="3C976F2A" w14:textId="4079667F" w:rsidR="006B124F" w:rsidRPr="002C2983" w:rsidRDefault="006B124F" w:rsidP="006B124F">
            <w:pPr>
              <w:tabs>
                <w:tab w:val="left" w:pos="284"/>
              </w:tabs>
              <w:ind w:right="118"/>
              <w:rPr>
                <w:rFonts w:ascii="Arial" w:hAnsi="Arial" w:cs="Arial"/>
                <w:b/>
                <w:bCs/>
                <w:color w:val="000000" w:themeColor="text1"/>
                <w:sz w:val="18"/>
                <w:szCs w:val="18"/>
              </w:rPr>
            </w:pPr>
            <w:r w:rsidRPr="00CB5DCB">
              <w:rPr>
                <w:rFonts w:ascii="Arial" w:hAnsi="Arial" w:cs="Arial"/>
                <w:color w:val="000000" w:themeColor="text1"/>
                <w:sz w:val="20"/>
                <w:szCs w:val="20"/>
              </w:rPr>
              <w:t>57735</w:t>
            </w:r>
          </w:p>
        </w:tc>
        <w:tc>
          <w:tcPr>
            <w:tcW w:w="889" w:type="dxa"/>
            <w:tcBorders>
              <w:top w:val="single" w:sz="4" w:space="0" w:color="auto"/>
              <w:left w:val="single" w:sz="4" w:space="0" w:color="auto"/>
              <w:bottom w:val="single" w:sz="4" w:space="0" w:color="auto"/>
              <w:right w:val="single" w:sz="4" w:space="0" w:color="auto"/>
            </w:tcBorders>
            <w:vAlign w:val="center"/>
          </w:tcPr>
          <w:p w14:paraId="189068F7" w14:textId="0A61D749" w:rsidR="006B124F" w:rsidRPr="002C2983" w:rsidRDefault="006B124F" w:rsidP="006B124F">
            <w:pPr>
              <w:tabs>
                <w:tab w:val="left" w:pos="284"/>
              </w:tabs>
              <w:ind w:right="118"/>
              <w:rPr>
                <w:rFonts w:ascii="Arial" w:hAnsi="Arial" w:cs="Arial"/>
                <w:b/>
                <w:bCs/>
                <w:color w:val="000000" w:themeColor="text1"/>
                <w:sz w:val="18"/>
                <w:szCs w:val="18"/>
              </w:rPr>
            </w:pPr>
            <w:r w:rsidRPr="00CB5DCB">
              <w:rPr>
                <w:rFonts w:ascii="Arial" w:hAnsi="Arial" w:cs="Arial"/>
                <w:color w:val="000000" w:themeColor="text1"/>
                <w:sz w:val="20"/>
                <w:szCs w:val="20"/>
              </w:rPr>
              <w:t>721</w:t>
            </w:r>
          </w:p>
        </w:tc>
        <w:tc>
          <w:tcPr>
            <w:tcW w:w="978" w:type="dxa"/>
            <w:tcBorders>
              <w:top w:val="single" w:sz="4" w:space="0" w:color="auto"/>
              <w:left w:val="single" w:sz="4" w:space="0" w:color="auto"/>
              <w:bottom w:val="single" w:sz="4" w:space="0" w:color="auto"/>
              <w:right w:val="single" w:sz="4" w:space="0" w:color="auto"/>
            </w:tcBorders>
            <w:vAlign w:val="center"/>
          </w:tcPr>
          <w:p w14:paraId="771782E0" w14:textId="3EF5A06A" w:rsidR="006B124F" w:rsidRPr="002C2983" w:rsidRDefault="006B124F" w:rsidP="006B124F">
            <w:pPr>
              <w:tabs>
                <w:tab w:val="left" w:pos="284"/>
              </w:tabs>
              <w:ind w:right="118"/>
              <w:rPr>
                <w:rFonts w:ascii="Arial" w:hAnsi="Arial" w:cs="Arial"/>
                <w:b/>
                <w:bCs/>
                <w:color w:val="000000" w:themeColor="text1"/>
                <w:sz w:val="18"/>
                <w:szCs w:val="18"/>
              </w:rPr>
            </w:pPr>
            <w:r w:rsidRPr="00CB5DCB">
              <w:rPr>
                <w:rFonts w:ascii="Arial" w:hAnsi="Arial" w:cs="Arial"/>
                <w:color w:val="000000" w:themeColor="text1"/>
                <w:sz w:val="20"/>
                <w:szCs w:val="20"/>
              </w:rPr>
              <w:t>163</w:t>
            </w:r>
          </w:p>
        </w:tc>
        <w:tc>
          <w:tcPr>
            <w:tcW w:w="1244" w:type="dxa"/>
            <w:tcBorders>
              <w:top w:val="single" w:sz="4" w:space="0" w:color="auto"/>
              <w:left w:val="single" w:sz="4" w:space="0" w:color="auto"/>
              <w:bottom w:val="single" w:sz="4" w:space="0" w:color="auto"/>
              <w:right w:val="single" w:sz="4" w:space="0" w:color="auto"/>
            </w:tcBorders>
            <w:vAlign w:val="center"/>
          </w:tcPr>
          <w:p w14:paraId="5C04BF96" w14:textId="5E955231" w:rsidR="006B124F" w:rsidRPr="002C2983" w:rsidRDefault="006B124F" w:rsidP="006B124F">
            <w:pPr>
              <w:tabs>
                <w:tab w:val="left" w:pos="284"/>
              </w:tabs>
              <w:ind w:right="118"/>
              <w:rPr>
                <w:rFonts w:ascii="Arial" w:hAnsi="Arial" w:cs="Arial"/>
                <w:b/>
                <w:bCs/>
                <w:color w:val="000000" w:themeColor="text1"/>
                <w:sz w:val="18"/>
                <w:szCs w:val="18"/>
              </w:rPr>
            </w:pPr>
            <w:r w:rsidRPr="00CB5DCB">
              <w:rPr>
                <w:rFonts w:ascii="Arial" w:hAnsi="Arial" w:cs="Arial"/>
                <w:color w:val="000000" w:themeColor="text1"/>
                <w:sz w:val="20"/>
                <w:szCs w:val="20"/>
              </w:rPr>
              <w:t>286</w:t>
            </w:r>
          </w:p>
        </w:tc>
        <w:tc>
          <w:tcPr>
            <w:tcW w:w="978" w:type="dxa"/>
            <w:tcBorders>
              <w:top w:val="single" w:sz="4" w:space="0" w:color="auto"/>
              <w:left w:val="single" w:sz="4" w:space="0" w:color="auto"/>
              <w:bottom w:val="single" w:sz="4" w:space="0" w:color="auto"/>
              <w:right w:val="single" w:sz="4" w:space="0" w:color="auto"/>
            </w:tcBorders>
            <w:vAlign w:val="center"/>
          </w:tcPr>
          <w:p w14:paraId="3D36D334" w14:textId="2251742E" w:rsidR="006B124F" w:rsidRPr="002C2983" w:rsidRDefault="006B124F" w:rsidP="006B124F">
            <w:pPr>
              <w:tabs>
                <w:tab w:val="left" w:pos="284"/>
              </w:tabs>
              <w:ind w:right="118"/>
              <w:rPr>
                <w:rFonts w:ascii="Arial" w:hAnsi="Arial" w:cs="Arial"/>
                <w:b/>
                <w:bCs/>
                <w:color w:val="000000" w:themeColor="text1"/>
                <w:sz w:val="18"/>
                <w:szCs w:val="18"/>
              </w:rPr>
            </w:pPr>
            <w:r w:rsidRPr="00CB5DCB">
              <w:rPr>
                <w:rFonts w:ascii="Arial" w:hAnsi="Arial" w:cs="Arial"/>
                <w:color w:val="000000" w:themeColor="text1"/>
                <w:sz w:val="20"/>
                <w:szCs w:val="20"/>
              </w:rPr>
              <w:t>1838</w:t>
            </w:r>
          </w:p>
        </w:tc>
        <w:tc>
          <w:tcPr>
            <w:tcW w:w="978" w:type="dxa"/>
            <w:tcBorders>
              <w:top w:val="single" w:sz="4" w:space="0" w:color="auto"/>
              <w:left w:val="single" w:sz="4" w:space="0" w:color="auto"/>
              <w:bottom w:val="single" w:sz="4" w:space="0" w:color="auto"/>
              <w:right w:val="single" w:sz="4" w:space="0" w:color="auto"/>
            </w:tcBorders>
            <w:vAlign w:val="center"/>
          </w:tcPr>
          <w:p w14:paraId="7B515970" w14:textId="7C59F816" w:rsidR="006B124F" w:rsidRPr="002C2983" w:rsidRDefault="006B124F" w:rsidP="006B124F">
            <w:pPr>
              <w:tabs>
                <w:tab w:val="left" w:pos="284"/>
              </w:tabs>
              <w:ind w:right="118"/>
              <w:rPr>
                <w:rFonts w:ascii="Arial" w:hAnsi="Arial" w:cs="Arial"/>
                <w:b/>
                <w:bCs/>
                <w:color w:val="000000" w:themeColor="text1"/>
                <w:sz w:val="18"/>
                <w:szCs w:val="18"/>
              </w:rPr>
            </w:pPr>
            <w:r>
              <w:rPr>
                <w:rFonts w:ascii="Arial" w:hAnsi="Arial" w:cs="Arial"/>
                <w:color w:val="000000" w:themeColor="text1"/>
                <w:sz w:val="20"/>
                <w:szCs w:val="20"/>
              </w:rPr>
              <w:t>998</w:t>
            </w:r>
          </w:p>
        </w:tc>
        <w:tc>
          <w:tcPr>
            <w:tcW w:w="1067" w:type="dxa"/>
            <w:tcBorders>
              <w:top w:val="single" w:sz="4" w:space="0" w:color="auto"/>
              <w:left w:val="single" w:sz="4" w:space="0" w:color="auto"/>
              <w:bottom w:val="single" w:sz="4" w:space="0" w:color="auto"/>
              <w:right w:val="single" w:sz="4" w:space="0" w:color="auto"/>
            </w:tcBorders>
            <w:vAlign w:val="center"/>
          </w:tcPr>
          <w:p w14:paraId="7AE11EEF" w14:textId="71402CB4" w:rsidR="006B124F" w:rsidRPr="002C2983" w:rsidRDefault="006B124F" w:rsidP="006B124F">
            <w:pPr>
              <w:tabs>
                <w:tab w:val="left" w:pos="284"/>
              </w:tabs>
              <w:ind w:right="118"/>
              <w:rPr>
                <w:rFonts w:ascii="Arial" w:hAnsi="Arial" w:cs="Arial"/>
                <w:b/>
                <w:bCs/>
                <w:color w:val="000000" w:themeColor="text1"/>
                <w:sz w:val="18"/>
                <w:szCs w:val="18"/>
              </w:rPr>
            </w:pPr>
            <w:r w:rsidRPr="00CB5DCB">
              <w:rPr>
                <w:rFonts w:ascii="Arial" w:hAnsi="Arial" w:cs="Arial"/>
                <w:color w:val="000000" w:themeColor="text1"/>
                <w:sz w:val="20"/>
                <w:szCs w:val="20"/>
              </w:rPr>
              <w:t>59736</w:t>
            </w:r>
          </w:p>
        </w:tc>
        <w:tc>
          <w:tcPr>
            <w:tcW w:w="1512" w:type="dxa"/>
            <w:tcBorders>
              <w:top w:val="single" w:sz="4" w:space="0" w:color="auto"/>
              <w:left w:val="single" w:sz="4" w:space="0" w:color="auto"/>
              <w:bottom w:val="single" w:sz="4" w:space="0" w:color="auto"/>
              <w:right w:val="single" w:sz="4" w:space="0" w:color="auto"/>
            </w:tcBorders>
            <w:vAlign w:val="center"/>
          </w:tcPr>
          <w:p w14:paraId="296CC3C4" w14:textId="04785CD5" w:rsidR="006B124F" w:rsidRPr="002C2983" w:rsidRDefault="006B124F" w:rsidP="006B124F">
            <w:pPr>
              <w:tabs>
                <w:tab w:val="left" w:pos="284"/>
              </w:tabs>
              <w:ind w:right="118"/>
              <w:rPr>
                <w:rFonts w:ascii="Arial" w:hAnsi="Arial" w:cs="Arial"/>
                <w:b/>
                <w:bCs/>
                <w:color w:val="000000" w:themeColor="text1"/>
                <w:sz w:val="18"/>
                <w:szCs w:val="18"/>
              </w:rPr>
            </w:pPr>
            <w:r w:rsidRPr="00CB5DCB">
              <w:rPr>
                <w:rFonts w:ascii="Arial" w:hAnsi="Arial" w:cs="Arial"/>
                <w:color w:val="000000" w:themeColor="text1"/>
                <w:sz w:val="20"/>
                <w:szCs w:val="20"/>
              </w:rPr>
              <w:t>2005</w:t>
            </w:r>
          </w:p>
        </w:tc>
        <w:tc>
          <w:tcPr>
            <w:tcW w:w="1323" w:type="dxa"/>
            <w:tcBorders>
              <w:top w:val="single" w:sz="4" w:space="0" w:color="auto"/>
              <w:left w:val="single" w:sz="4" w:space="0" w:color="auto"/>
              <w:bottom w:val="single" w:sz="4" w:space="0" w:color="auto"/>
              <w:right w:val="single" w:sz="4" w:space="0" w:color="auto"/>
            </w:tcBorders>
            <w:vAlign w:val="center"/>
          </w:tcPr>
          <w:p w14:paraId="4C9F034E" w14:textId="1DB054CF" w:rsidR="006B124F" w:rsidRPr="002C2983" w:rsidRDefault="006B124F" w:rsidP="006B124F">
            <w:pPr>
              <w:tabs>
                <w:tab w:val="left" w:pos="284"/>
              </w:tabs>
              <w:ind w:right="118"/>
              <w:rPr>
                <w:rFonts w:ascii="Arial" w:hAnsi="Arial" w:cs="Arial"/>
                <w:b/>
                <w:bCs/>
                <w:color w:val="000000" w:themeColor="text1"/>
                <w:sz w:val="18"/>
                <w:szCs w:val="18"/>
              </w:rPr>
            </w:pPr>
            <w:r>
              <w:rPr>
                <w:rFonts w:ascii="Arial" w:hAnsi="Arial" w:cs="Arial"/>
                <w:color w:val="000000" w:themeColor="text1"/>
                <w:sz w:val="20"/>
                <w:szCs w:val="20"/>
              </w:rPr>
              <w:t xml:space="preserve">2.29% </w:t>
            </w:r>
          </w:p>
        </w:tc>
      </w:tr>
      <w:tr w:rsidR="006B124F" w:rsidRPr="00496F46" w14:paraId="0057F7F2" w14:textId="77777777" w:rsidTr="00C46DB8">
        <w:trPr>
          <w:trHeight w:val="125"/>
        </w:trPr>
        <w:tc>
          <w:tcPr>
            <w:tcW w:w="1047" w:type="dxa"/>
            <w:tcBorders>
              <w:top w:val="single" w:sz="4" w:space="0" w:color="auto"/>
              <w:left w:val="single" w:sz="4" w:space="0" w:color="auto"/>
              <w:bottom w:val="single" w:sz="4" w:space="0" w:color="auto"/>
              <w:right w:val="single" w:sz="4" w:space="0" w:color="auto"/>
            </w:tcBorders>
          </w:tcPr>
          <w:p w14:paraId="6202F319" w14:textId="29F3022D" w:rsidR="006B124F" w:rsidRPr="002C2983" w:rsidRDefault="006B124F" w:rsidP="006B124F">
            <w:pPr>
              <w:tabs>
                <w:tab w:val="left" w:pos="284"/>
              </w:tabs>
              <w:ind w:right="118"/>
              <w:jc w:val="both"/>
              <w:rPr>
                <w:rFonts w:ascii="Arial" w:hAnsi="Arial" w:cs="Arial"/>
                <w:b/>
                <w:bCs/>
                <w:color w:val="000000" w:themeColor="text1"/>
                <w:sz w:val="18"/>
                <w:szCs w:val="18"/>
              </w:rPr>
            </w:pPr>
            <w:r w:rsidRPr="002C2983">
              <w:rPr>
                <w:rFonts w:ascii="Arial" w:hAnsi="Arial" w:cs="Arial"/>
                <w:b/>
                <w:bCs/>
                <w:color w:val="000000" w:themeColor="text1"/>
                <w:sz w:val="18"/>
                <w:szCs w:val="18"/>
              </w:rPr>
              <w:t>Sep 24</w:t>
            </w:r>
          </w:p>
        </w:tc>
        <w:tc>
          <w:tcPr>
            <w:tcW w:w="1067" w:type="dxa"/>
            <w:tcBorders>
              <w:top w:val="single" w:sz="4" w:space="0" w:color="auto"/>
              <w:left w:val="single" w:sz="4" w:space="0" w:color="auto"/>
              <w:bottom w:val="single" w:sz="4" w:space="0" w:color="auto"/>
              <w:right w:val="single" w:sz="4" w:space="0" w:color="auto"/>
            </w:tcBorders>
            <w:vAlign w:val="center"/>
          </w:tcPr>
          <w:p w14:paraId="2634E159" w14:textId="2ED53AF3" w:rsidR="006B124F" w:rsidRPr="002C2983" w:rsidRDefault="006B124F" w:rsidP="006B124F">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35645</w:t>
            </w:r>
          </w:p>
        </w:tc>
        <w:tc>
          <w:tcPr>
            <w:tcW w:w="889" w:type="dxa"/>
            <w:tcBorders>
              <w:top w:val="single" w:sz="4" w:space="0" w:color="auto"/>
              <w:left w:val="single" w:sz="4" w:space="0" w:color="auto"/>
              <w:bottom w:val="single" w:sz="4" w:space="0" w:color="auto"/>
              <w:right w:val="single" w:sz="4" w:space="0" w:color="auto"/>
            </w:tcBorders>
            <w:vAlign w:val="center"/>
          </w:tcPr>
          <w:p w14:paraId="55B5CFF3" w14:textId="4051D0D8" w:rsidR="006B124F" w:rsidRPr="002C2983" w:rsidRDefault="006B124F" w:rsidP="006B124F">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721</w:t>
            </w:r>
          </w:p>
        </w:tc>
        <w:tc>
          <w:tcPr>
            <w:tcW w:w="978" w:type="dxa"/>
            <w:tcBorders>
              <w:top w:val="single" w:sz="4" w:space="0" w:color="auto"/>
              <w:left w:val="single" w:sz="4" w:space="0" w:color="auto"/>
              <w:bottom w:val="single" w:sz="4" w:space="0" w:color="auto"/>
              <w:right w:val="single" w:sz="4" w:space="0" w:color="auto"/>
            </w:tcBorders>
            <w:vAlign w:val="center"/>
          </w:tcPr>
          <w:p w14:paraId="3AF77518" w14:textId="44805474" w:rsidR="006B124F" w:rsidRPr="002C2983" w:rsidRDefault="006B124F" w:rsidP="006B124F">
            <w:pPr>
              <w:tabs>
                <w:tab w:val="left" w:pos="284"/>
              </w:tabs>
              <w:ind w:right="118" w:firstLine="142"/>
              <w:rPr>
                <w:rFonts w:ascii="Arial" w:hAnsi="Arial" w:cs="Arial"/>
                <w:b/>
                <w:bCs/>
                <w:color w:val="000000" w:themeColor="text1"/>
                <w:sz w:val="18"/>
                <w:szCs w:val="18"/>
              </w:rPr>
            </w:pPr>
            <w:r w:rsidRPr="002C2983">
              <w:rPr>
                <w:rFonts w:ascii="Arial" w:hAnsi="Arial" w:cs="Arial"/>
                <w:b/>
                <w:bCs/>
                <w:color w:val="000000" w:themeColor="text1"/>
                <w:sz w:val="18"/>
                <w:szCs w:val="18"/>
              </w:rPr>
              <w:t>106</w:t>
            </w:r>
          </w:p>
        </w:tc>
        <w:tc>
          <w:tcPr>
            <w:tcW w:w="1244" w:type="dxa"/>
            <w:tcBorders>
              <w:top w:val="single" w:sz="4" w:space="0" w:color="auto"/>
              <w:left w:val="single" w:sz="4" w:space="0" w:color="auto"/>
              <w:bottom w:val="single" w:sz="4" w:space="0" w:color="auto"/>
              <w:right w:val="single" w:sz="4" w:space="0" w:color="auto"/>
            </w:tcBorders>
            <w:vAlign w:val="center"/>
          </w:tcPr>
          <w:p w14:paraId="4253EF10" w14:textId="24797493" w:rsidR="006B124F" w:rsidRPr="002C2983" w:rsidRDefault="006B124F" w:rsidP="006B124F">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291</w:t>
            </w:r>
          </w:p>
        </w:tc>
        <w:tc>
          <w:tcPr>
            <w:tcW w:w="978" w:type="dxa"/>
            <w:tcBorders>
              <w:top w:val="single" w:sz="4" w:space="0" w:color="auto"/>
              <w:left w:val="single" w:sz="4" w:space="0" w:color="auto"/>
              <w:bottom w:val="single" w:sz="4" w:space="0" w:color="auto"/>
              <w:right w:val="single" w:sz="4" w:space="0" w:color="auto"/>
            </w:tcBorders>
            <w:vAlign w:val="center"/>
          </w:tcPr>
          <w:p w14:paraId="29070E62" w14:textId="79CF7F3E" w:rsidR="006B124F" w:rsidRPr="002C2983" w:rsidRDefault="006B124F" w:rsidP="006B124F">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1476</w:t>
            </w:r>
          </w:p>
        </w:tc>
        <w:tc>
          <w:tcPr>
            <w:tcW w:w="978" w:type="dxa"/>
            <w:tcBorders>
              <w:top w:val="single" w:sz="4" w:space="0" w:color="auto"/>
              <w:left w:val="single" w:sz="4" w:space="0" w:color="auto"/>
              <w:bottom w:val="single" w:sz="4" w:space="0" w:color="auto"/>
              <w:right w:val="single" w:sz="4" w:space="0" w:color="auto"/>
            </w:tcBorders>
            <w:vAlign w:val="center"/>
          </w:tcPr>
          <w:p w14:paraId="0EBF89B7" w14:textId="5464877D" w:rsidR="006B124F" w:rsidRPr="002C2983" w:rsidRDefault="006B124F" w:rsidP="006B124F">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1018</w:t>
            </w:r>
          </w:p>
        </w:tc>
        <w:tc>
          <w:tcPr>
            <w:tcW w:w="1067" w:type="dxa"/>
            <w:tcBorders>
              <w:top w:val="single" w:sz="4" w:space="0" w:color="auto"/>
              <w:left w:val="single" w:sz="4" w:space="0" w:color="auto"/>
              <w:bottom w:val="single" w:sz="4" w:space="0" w:color="auto"/>
              <w:right w:val="single" w:sz="4" w:space="0" w:color="auto"/>
            </w:tcBorders>
            <w:vAlign w:val="center"/>
          </w:tcPr>
          <w:p w14:paraId="6512E93A" w14:textId="5C460664" w:rsidR="006B124F" w:rsidRPr="002C2983" w:rsidRDefault="006B124F" w:rsidP="006B124F">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37227</w:t>
            </w:r>
          </w:p>
        </w:tc>
        <w:tc>
          <w:tcPr>
            <w:tcW w:w="1512" w:type="dxa"/>
            <w:tcBorders>
              <w:top w:val="single" w:sz="4" w:space="0" w:color="auto"/>
              <w:left w:val="single" w:sz="4" w:space="0" w:color="auto"/>
              <w:bottom w:val="single" w:sz="4" w:space="0" w:color="auto"/>
              <w:right w:val="single" w:sz="4" w:space="0" w:color="auto"/>
            </w:tcBorders>
            <w:vAlign w:val="center"/>
          </w:tcPr>
          <w:p w14:paraId="218A354E" w14:textId="372002FD" w:rsidR="006B124F" w:rsidRPr="002C2983" w:rsidRDefault="006B124F" w:rsidP="006B124F">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2029</w:t>
            </w:r>
          </w:p>
        </w:tc>
        <w:tc>
          <w:tcPr>
            <w:tcW w:w="1323" w:type="dxa"/>
            <w:tcBorders>
              <w:top w:val="single" w:sz="4" w:space="0" w:color="auto"/>
              <w:left w:val="single" w:sz="4" w:space="0" w:color="auto"/>
              <w:bottom w:val="single" w:sz="4" w:space="0" w:color="auto"/>
              <w:right w:val="single" w:sz="4" w:space="0" w:color="auto"/>
            </w:tcBorders>
            <w:vAlign w:val="center"/>
          </w:tcPr>
          <w:p w14:paraId="4E2BC601" w14:textId="6DDD1846" w:rsidR="006B124F" w:rsidRPr="002C2983" w:rsidRDefault="006B124F" w:rsidP="006B124F">
            <w:pPr>
              <w:tabs>
                <w:tab w:val="left" w:pos="284"/>
              </w:tabs>
              <w:ind w:right="118"/>
              <w:rPr>
                <w:rFonts w:ascii="Arial" w:hAnsi="Arial" w:cs="Arial"/>
                <w:b/>
                <w:bCs/>
                <w:color w:val="000000" w:themeColor="text1"/>
                <w:sz w:val="18"/>
                <w:szCs w:val="18"/>
              </w:rPr>
            </w:pPr>
            <w:r w:rsidRPr="002C2983">
              <w:rPr>
                <w:rFonts w:ascii="Arial" w:hAnsi="Arial" w:cs="Arial"/>
                <w:b/>
                <w:bCs/>
                <w:color w:val="000000" w:themeColor="text1"/>
                <w:sz w:val="18"/>
                <w:szCs w:val="18"/>
              </w:rPr>
              <w:t>2.30%</w:t>
            </w:r>
          </w:p>
        </w:tc>
      </w:tr>
      <w:tr w:rsidR="00B81EEF" w:rsidRPr="008B437A" w14:paraId="31F4953B" w14:textId="77777777" w:rsidTr="00C46DB8">
        <w:trPr>
          <w:trHeight w:val="170"/>
        </w:trPr>
        <w:tc>
          <w:tcPr>
            <w:tcW w:w="1047" w:type="dxa"/>
            <w:tcBorders>
              <w:top w:val="single" w:sz="4" w:space="0" w:color="auto"/>
              <w:left w:val="single" w:sz="4" w:space="0" w:color="auto"/>
              <w:bottom w:val="single" w:sz="4" w:space="0" w:color="auto"/>
              <w:right w:val="single" w:sz="4" w:space="0" w:color="auto"/>
            </w:tcBorders>
          </w:tcPr>
          <w:p w14:paraId="49CFC1C0" w14:textId="77777777" w:rsidR="00B81EEF" w:rsidRPr="002C2983" w:rsidRDefault="00B81EEF" w:rsidP="00B81EEF">
            <w:pPr>
              <w:tabs>
                <w:tab w:val="left" w:pos="284"/>
              </w:tabs>
              <w:ind w:right="118"/>
              <w:jc w:val="both"/>
              <w:rPr>
                <w:rFonts w:ascii="Arial" w:hAnsi="Arial" w:cs="Arial"/>
                <w:b/>
                <w:bCs/>
                <w:sz w:val="18"/>
                <w:szCs w:val="18"/>
              </w:rPr>
            </w:pPr>
            <w:r w:rsidRPr="002C2983">
              <w:rPr>
                <w:rFonts w:ascii="Arial" w:hAnsi="Arial" w:cs="Arial"/>
                <w:b/>
                <w:bCs/>
                <w:sz w:val="18"/>
                <w:szCs w:val="18"/>
              </w:rPr>
              <w:t xml:space="preserve">QoQ </w:t>
            </w:r>
          </w:p>
        </w:tc>
        <w:tc>
          <w:tcPr>
            <w:tcW w:w="1067" w:type="dxa"/>
            <w:tcBorders>
              <w:top w:val="single" w:sz="4" w:space="0" w:color="auto"/>
              <w:left w:val="single" w:sz="4" w:space="0" w:color="auto"/>
              <w:bottom w:val="single" w:sz="4" w:space="0" w:color="auto"/>
              <w:right w:val="single" w:sz="4" w:space="0" w:color="auto"/>
            </w:tcBorders>
            <w:vAlign w:val="center"/>
          </w:tcPr>
          <w:p w14:paraId="4248BD7D" w14:textId="3F6E5FE3" w:rsidR="00B81EEF" w:rsidRPr="002C2983" w:rsidRDefault="00B81EEF" w:rsidP="00B81EEF">
            <w:pPr>
              <w:tabs>
                <w:tab w:val="left" w:pos="284"/>
              </w:tabs>
              <w:ind w:right="118"/>
              <w:rPr>
                <w:rFonts w:ascii="Arial" w:hAnsi="Arial" w:cs="Arial"/>
                <w:b/>
                <w:bCs/>
                <w:sz w:val="18"/>
                <w:szCs w:val="18"/>
              </w:rPr>
            </w:pPr>
            <w:r>
              <w:rPr>
                <w:rFonts w:ascii="Arial" w:hAnsi="Arial" w:cs="Arial"/>
                <w:b/>
                <w:bCs/>
                <w:color w:val="000000"/>
                <w:sz w:val="18"/>
                <w:szCs w:val="18"/>
              </w:rPr>
              <w:t>-3679</w:t>
            </w:r>
          </w:p>
        </w:tc>
        <w:tc>
          <w:tcPr>
            <w:tcW w:w="889" w:type="dxa"/>
            <w:tcBorders>
              <w:top w:val="single" w:sz="4" w:space="0" w:color="auto"/>
              <w:left w:val="single" w:sz="4" w:space="0" w:color="auto"/>
              <w:bottom w:val="single" w:sz="4" w:space="0" w:color="auto"/>
              <w:right w:val="single" w:sz="4" w:space="0" w:color="auto"/>
            </w:tcBorders>
            <w:vAlign w:val="center"/>
          </w:tcPr>
          <w:p w14:paraId="7B9A4B5C" w14:textId="086167FA" w:rsidR="00B81EEF" w:rsidRPr="002C2983" w:rsidRDefault="00B81EEF" w:rsidP="00B81EEF">
            <w:pPr>
              <w:tabs>
                <w:tab w:val="left" w:pos="284"/>
              </w:tabs>
              <w:ind w:right="118"/>
              <w:rPr>
                <w:rFonts w:ascii="Arial" w:hAnsi="Arial" w:cs="Arial"/>
                <w:b/>
                <w:bCs/>
                <w:color w:val="000000"/>
                <w:sz w:val="18"/>
                <w:szCs w:val="18"/>
              </w:rPr>
            </w:pPr>
            <w:r>
              <w:rPr>
                <w:rFonts w:ascii="Arial" w:hAnsi="Arial" w:cs="Arial"/>
                <w:b/>
                <w:bCs/>
                <w:color w:val="000000"/>
                <w:sz w:val="18"/>
                <w:szCs w:val="18"/>
              </w:rPr>
              <w:t>-30</w:t>
            </w:r>
          </w:p>
        </w:tc>
        <w:tc>
          <w:tcPr>
            <w:tcW w:w="978" w:type="dxa"/>
            <w:tcBorders>
              <w:top w:val="single" w:sz="4" w:space="0" w:color="auto"/>
              <w:left w:val="single" w:sz="4" w:space="0" w:color="auto"/>
              <w:bottom w:val="single" w:sz="4" w:space="0" w:color="auto"/>
              <w:right w:val="single" w:sz="4" w:space="0" w:color="auto"/>
            </w:tcBorders>
            <w:vAlign w:val="center"/>
          </w:tcPr>
          <w:p w14:paraId="6949F84A" w14:textId="1BDE9380" w:rsidR="00B81EEF" w:rsidRPr="002C2983" w:rsidRDefault="00B81EEF" w:rsidP="00B81EEF">
            <w:pPr>
              <w:tabs>
                <w:tab w:val="left" w:pos="284"/>
              </w:tabs>
              <w:ind w:right="118" w:firstLine="142"/>
              <w:rPr>
                <w:rFonts w:ascii="Arial" w:hAnsi="Arial" w:cs="Arial"/>
                <w:b/>
                <w:bCs/>
                <w:sz w:val="18"/>
                <w:szCs w:val="18"/>
              </w:rPr>
            </w:pPr>
            <w:r>
              <w:rPr>
                <w:rFonts w:ascii="Arial" w:hAnsi="Arial" w:cs="Arial"/>
                <w:b/>
                <w:bCs/>
                <w:color w:val="000000"/>
                <w:sz w:val="18"/>
                <w:szCs w:val="18"/>
              </w:rPr>
              <w:t>-13</w:t>
            </w:r>
          </w:p>
        </w:tc>
        <w:tc>
          <w:tcPr>
            <w:tcW w:w="1244" w:type="dxa"/>
            <w:tcBorders>
              <w:top w:val="single" w:sz="4" w:space="0" w:color="auto"/>
              <w:left w:val="single" w:sz="4" w:space="0" w:color="auto"/>
              <w:bottom w:val="single" w:sz="4" w:space="0" w:color="auto"/>
              <w:right w:val="single" w:sz="4" w:space="0" w:color="auto"/>
            </w:tcBorders>
            <w:vAlign w:val="center"/>
          </w:tcPr>
          <w:p w14:paraId="55C71010" w14:textId="44CD5963" w:rsidR="00B81EEF" w:rsidRPr="002C2983" w:rsidRDefault="00B81EEF" w:rsidP="00B81EEF">
            <w:pPr>
              <w:tabs>
                <w:tab w:val="left" w:pos="284"/>
              </w:tabs>
              <w:ind w:right="118"/>
              <w:rPr>
                <w:rFonts w:ascii="Arial" w:hAnsi="Arial" w:cs="Arial"/>
                <w:b/>
                <w:bCs/>
                <w:sz w:val="18"/>
                <w:szCs w:val="18"/>
              </w:rPr>
            </w:pPr>
            <w:r>
              <w:rPr>
                <w:rFonts w:ascii="Arial" w:hAnsi="Arial" w:cs="Arial"/>
                <w:b/>
                <w:bCs/>
                <w:color w:val="000000"/>
                <w:sz w:val="18"/>
                <w:szCs w:val="18"/>
              </w:rPr>
              <w:t>2</w:t>
            </w:r>
          </w:p>
        </w:tc>
        <w:tc>
          <w:tcPr>
            <w:tcW w:w="978" w:type="dxa"/>
            <w:tcBorders>
              <w:top w:val="single" w:sz="4" w:space="0" w:color="auto"/>
              <w:left w:val="single" w:sz="4" w:space="0" w:color="auto"/>
              <w:bottom w:val="single" w:sz="4" w:space="0" w:color="auto"/>
              <w:right w:val="single" w:sz="4" w:space="0" w:color="auto"/>
            </w:tcBorders>
            <w:vAlign w:val="center"/>
          </w:tcPr>
          <w:p w14:paraId="50C02634" w14:textId="14EAF42C" w:rsidR="00B81EEF" w:rsidRPr="002C2983" w:rsidRDefault="00B81EEF" w:rsidP="00B81EEF">
            <w:pPr>
              <w:tabs>
                <w:tab w:val="left" w:pos="284"/>
              </w:tabs>
              <w:ind w:right="118"/>
              <w:rPr>
                <w:rFonts w:ascii="Arial" w:hAnsi="Arial" w:cs="Arial"/>
                <w:b/>
                <w:bCs/>
                <w:sz w:val="18"/>
                <w:szCs w:val="18"/>
              </w:rPr>
            </w:pPr>
            <w:r>
              <w:rPr>
                <w:rFonts w:ascii="Arial" w:hAnsi="Arial" w:cs="Arial"/>
                <w:b/>
                <w:bCs/>
                <w:color w:val="000000"/>
                <w:sz w:val="18"/>
                <w:szCs w:val="18"/>
              </w:rPr>
              <w:t>-198</w:t>
            </w:r>
          </w:p>
        </w:tc>
        <w:tc>
          <w:tcPr>
            <w:tcW w:w="978" w:type="dxa"/>
            <w:tcBorders>
              <w:top w:val="single" w:sz="4" w:space="0" w:color="auto"/>
              <w:left w:val="single" w:sz="4" w:space="0" w:color="auto"/>
              <w:bottom w:val="single" w:sz="4" w:space="0" w:color="auto"/>
              <w:right w:val="single" w:sz="4" w:space="0" w:color="auto"/>
            </w:tcBorders>
            <w:vAlign w:val="center"/>
          </w:tcPr>
          <w:p w14:paraId="76868469" w14:textId="14A60139" w:rsidR="00B81EEF" w:rsidRPr="002C2983" w:rsidRDefault="00B81EEF" w:rsidP="00B81EEF">
            <w:pPr>
              <w:tabs>
                <w:tab w:val="left" w:pos="284"/>
              </w:tabs>
              <w:ind w:right="118"/>
              <w:rPr>
                <w:rFonts w:ascii="Arial" w:hAnsi="Arial" w:cs="Arial"/>
                <w:b/>
                <w:bCs/>
                <w:sz w:val="18"/>
                <w:szCs w:val="18"/>
              </w:rPr>
            </w:pPr>
            <w:r>
              <w:rPr>
                <w:rFonts w:ascii="Arial" w:hAnsi="Arial" w:cs="Arial"/>
                <w:b/>
                <w:bCs/>
                <w:color w:val="000000"/>
                <w:sz w:val="18"/>
                <w:szCs w:val="18"/>
              </w:rPr>
              <w:t>201</w:t>
            </w:r>
          </w:p>
        </w:tc>
        <w:tc>
          <w:tcPr>
            <w:tcW w:w="1067" w:type="dxa"/>
            <w:tcBorders>
              <w:top w:val="single" w:sz="4" w:space="0" w:color="auto"/>
              <w:left w:val="single" w:sz="4" w:space="0" w:color="auto"/>
              <w:bottom w:val="single" w:sz="4" w:space="0" w:color="auto"/>
              <w:right w:val="single" w:sz="4" w:space="0" w:color="auto"/>
            </w:tcBorders>
            <w:vAlign w:val="center"/>
          </w:tcPr>
          <w:p w14:paraId="2192A316" w14:textId="3F8994E4" w:rsidR="00B81EEF" w:rsidRPr="002C2983" w:rsidRDefault="00B81EEF" w:rsidP="00B81EEF">
            <w:pPr>
              <w:tabs>
                <w:tab w:val="left" w:pos="284"/>
              </w:tabs>
              <w:ind w:right="118"/>
              <w:rPr>
                <w:rFonts w:ascii="Arial" w:hAnsi="Arial" w:cs="Arial"/>
                <w:b/>
                <w:bCs/>
                <w:sz w:val="18"/>
                <w:szCs w:val="18"/>
              </w:rPr>
            </w:pPr>
            <w:r>
              <w:rPr>
                <w:rFonts w:ascii="Arial" w:hAnsi="Arial" w:cs="Arial"/>
                <w:b/>
                <w:bCs/>
                <w:color w:val="000000"/>
                <w:sz w:val="18"/>
                <w:szCs w:val="18"/>
              </w:rPr>
              <w:t>-3890</w:t>
            </w:r>
          </w:p>
        </w:tc>
        <w:tc>
          <w:tcPr>
            <w:tcW w:w="1512" w:type="dxa"/>
            <w:tcBorders>
              <w:top w:val="single" w:sz="4" w:space="0" w:color="auto"/>
              <w:left w:val="single" w:sz="4" w:space="0" w:color="auto"/>
              <w:bottom w:val="single" w:sz="4" w:space="0" w:color="auto"/>
              <w:right w:val="single" w:sz="4" w:space="0" w:color="auto"/>
            </w:tcBorders>
            <w:vAlign w:val="center"/>
          </w:tcPr>
          <w:p w14:paraId="11874F0C" w14:textId="7AACBB45" w:rsidR="00B81EEF" w:rsidRPr="002C2983" w:rsidRDefault="00B81EEF" w:rsidP="00B81EEF">
            <w:pPr>
              <w:tabs>
                <w:tab w:val="left" w:pos="284"/>
              </w:tabs>
              <w:ind w:right="118"/>
              <w:rPr>
                <w:rFonts w:ascii="Arial" w:hAnsi="Arial" w:cs="Arial"/>
                <w:b/>
                <w:bCs/>
                <w:color w:val="000000"/>
                <w:sz w:val="18"/>
                <w:szCs w:val="18"/>
              </w:rPr>
            </w:pPr>
            <w:r>
              <w:rPr>
                <w:rFonts w:ascii="Arial" w:hAnsi="Arial" w:cs="Arial"/>
                <w:b/>
                <w:bCs/>
                <w:color w:val="000000"/>
                <w:sz w:val="18"/>
                <w:szCs w:val="18"/>
              </w:rPr>
              <w:t>176</w:t>
            </w:r>
            <w:r w:rsidR="00A9690D">
              <w:rPr>
                <w:rFonts w:ascii="Arial" w:hAnsi="Arial" w:cs="Arial"/>
                <w:b/>
                <w:bCs/>
                <w:color w:val="000000"/>
                <w:sz w:val="18"/>
                <w:szCs w:val="18"/>
              </w:rPr>
              <w:t xml:space="preserve"> (8.67%)</w:t>
            </w:r>
          </w:p>
        </w:tc>
        <w:tc>
          <w:tcPr>
            <w:tcW w:w="1323" w:type="dxa"/>
            <w:tcBorders>
              <w:top w:val="single" w:sz="4" w:space="0" w:color="auto"/>
              <w:left w:val="single" w:sz="4" w:space="0" w:color="auto"/>
              <w:bottom w:val="single" w:sz="4" w:space="0" w:color="auto"/>
              <w:right w:val="single" w:sz="4" w:space="0" w:color="auto"/>
            </w:tcBorders>
            <w:vAlign w:val="center"/>
          </w:tcPr>
          <w:p w14:paraId="0EF040DA" w14:textId="78ADDEE3" w:rsidR="00B81EEF" w:rsidRPr="002C2983" w:rsidRDefault="00B81EEF" w:rsidP="00B81EEF">
            <w:pPr>
              <w:tabs>
                <w:tab w:val="left" w:pos="284"/>
              </w:tabs>
              <w:ind w:right="118"/>
              <w:rPr>
                <w:rFonts w:ascii="Arial" w:hAnsi="Arial" w:cs="Arial"/>
                <w:b/>
                <w:bCs/>
                <w:sz w:val="18"/>
                <w:szCs w:val="18"/>
              </w:rPr>
            </w:pPr>
            <w:r>
              <w:rPr>
                <w:rFonts w:ascii="Arial" w:hAnsi="Arial" w:cs="Arial"/>
                <w:b/>
                <w:bCs/>
                <w:sz w:val="18"/>
                <w:szCs w:val="18"/>
              </w:rPr>
              <w:t>-0.13%</w:t>
            </w:r>
          </w:p>
        </w:tc>
      </w:tr>
      <w:tr w:rsidR="00B81EEF" w:rsidRPr="008B437A" w14:paraId="3C3C403C" w14:textId="77777777" w:rsidTr="00C46DB8">
        <w:trPr>
          <w:trHeight w:val="143"/>
        </w:trPr>
        <w:tc>
          <w:tcPr>
            <w:tcW w:w="1047" w:type="dxa"/>
            <w:tcBorders>
              <w:top w:val="single" w:sz="4" w:space="0" w:color="auto"/>
              <w:left w:val="single" w:sz="4" w:space="0" w:color="auto"/>
              <w:bottom w:val="single" w:sz="4" w:space="0" w:color="auto"/>
              <w:right w:val="single" w:sz="4" w:space="0" w:color="auto"/>
            </w:tcBorders>
          </w:tcPr>
          <w:p w14:paraId="0F0DCE74" w14:textId="77777777" w:rsidR="00B81EEF" w:rsidRPr="002C2983" w:rsidRDefault="00B81EEF" w:rsidP="00B81EEF">
            <w:pPr>
              <w:tabs>
                <w:tab w:val="left" w:pos="284"/>
              </w:tabs>
              <w:ind w:right="118"/>
              <w:jc w:val="both"/>
              <w:rPr>
                <w:rFonts w:ascii="Arial" w:hAnsi="Arial" w:cs="Arial"/>
                <w:b/>
                <w:bCs/>
                <w:sz w:val="18"/>
                <w:szCs w:val="18"/>
              </w:rPr>
            </w:pPr>
            <w:r w:rsidRPr="002C2983">
              <w:rPr>
                <w:rFonts w:ascii="Arial" w:hAnsi="Arial" w:cs="Arial"/>
                <w:b/>
                <w:bCs/>
                <w:sz w:val="18"/>
                <w:szCs w:val="18"/>
              </w:rPr>
              <w:t xml:space="preserve">YOY </w:t>
            </w:r>
          </w:p>
        </w:tc>
        <w:tc>
          <w:tcPr>
            <w:tcW w:w="1067" w:type="dxa"/>
            <w:tcBorders>
              <w:top w:val="single" w:sz="4" w:space="0" w:color="auto"/>
              <w:left w:val="single" w:sz="4" w:space="0" w:color="auto"/>
              <w:bottom w:val="single" w:sz="4" w:space="0" w:color="auto"/>
              <w:right w:val="single" w:sz="4" w:space="0" w:color="auto"/>
            </w:tcBorders>
            <w:vAlign w:val="center"/>
          </w:tcPr>
          <w:p w14:paraId="1FB5FFB3" w14:textId="546758F6" w:rsidR="00B81EEF" w:rsidRPr="002C2983" w:rsidRDefault="00B81EEF" w:rsidP="00B81EEF">
            <w:pPr>
              <w:tabs>
                <w:tab w:val="left" w:pos="284"/>
              </w:tabs>
              <w:ind w:right="118"/>
              <w:rPr>
                <w:rFonts w:ascii="Arial" w:hAnsi="Arial" w:cs="Arial"/>
                <w:b/>
                <w:bCs/>
                <w:sz w:val="18"/>
                <w:szCs w:val="18"/>
              </w:rPr>
            </w:pPr>
            <w:r>
              <w:rPr>
                <w:rFonts w:ascii="Arial" w:hAnsi="Arial" w:cs="Arial"/>
                <w:b/>
                <w:bCs/>
                <w:color w:val="000000"/>
                <w:sz w:val="18"/>
                <w:szCs w:val="18"/>
              </w:rPr>
              <w:t>-25769</w:t>
            </w:r>
          </w:p>
        </w:tc>
        <w:tc>
          <w:tcPr>
            <w:tcW w:w="889" w:type="dxa"/>
            <w:tcBorders>
              <w:top w:val="single" w:sz="4" w:space="0" w:color="auto"/>
              <w:left w:val="single" w:sz="4" w:space="0" w:color="auto"/>
              <w:bottom w:val="single" w:sz="4" w:space="0" w:color="auto"/>
              <w:right w:val="single" w:sz="4" w:space="0" w:color="auto"/>
            </w:tcBorders>
            <w:vAlign w:val="center"/>
          </w:tcPr>
          <w:p w14:paraId="241F3B6A" w14:textId="1BCCAA7D" w:rsidR="00B81EEF" w:rsidRPr="002C2983" w:rsidRDefault="00B81EEF" w:rsidP="00B81EEF">
            <w:pPr>
              <w:tabs>
                <w:tab w:val="left" w:pos="284"/>
              </w:tabs>
              <w:ind w:right="118"/>
              <w:rPr>
                <w:rFonts w:ascii="Arial" w:hAnsi="Arial" w:cs="Arial"/>
                <w:b/>
                <w:bCs/>
                <w:color w:val="000000"/>
                <w:sz w:val="18"/>
                <w:szCs w:val="18"/>
              </w:rPr>
            </w:pPr>
            <w:r>
              <w:rPr>
                <w:rFonts w:ascii="Arial" w:hAnsi="Arial" w:cs="Arial"/>
                <w:b/>
                <w:bCs/>
                <w:color w:val="000000"/>
                <w:sz w:val="18"/>
                <w:szCs w:val="18"/>
              </w:rPr>
              <w:t>-30</w:t>
            </w:r>
          </w:p>
        </w:tc>
        <w:tc>
          <w:tcPr>
            <w:tcW w:w="978" w:type="dxa"/>
            <w:tcBorders>
              <w:top w:val="single" w:sz="4" w:space="0" w:color="auto"/>
              <w:left w:val="single" w:sz="4" w:space="0" w:color="auto"/>
              <w:bottom w:val="single" w:sz="4" w:space="0" w:color="auto"/>
              <w:right w:val="single" w:sz="4" w:space="0" w:color="auto"/>
            </w:tcBorders>
            <w:vAlign w:val="center"/>
          </w:tcPr>
          <w:p w14:paraId="5D370CA0" w14:textId="15B53E14" w:rsidR="00B81EEF" w:rsidRPr="002C2983" w:rsidRDefault="00B81EEF" w:rsidP="00B81EEF">
            <w:pPr>
              <w:tabs>
                <w:tab w:val="left" w:pos="284"/>
              </w:tabs>
              <w:ind w:right="118"/>
              <w:rPr>
                <w:rFonts w:ascii="Arial" w:hAnsi="Arial" w:cs="Arial"/>
                <w:b/>
                <w:bCs/>
                <w:sz w:val="18"/>
                <w:szCs w:val="18"/>
              </w:rPr>
            </w:pPr>
            <w:r>
              <w:rPr>
                <w:rFonts w:ascii="Arial" w:hAnsi="Arial" w:cs="Arial"/>
                <w:b/>
                <w:bCs/>
                <w:color w:val="000000"/>
                <w:sz w:val="18"/>
                <w:szCs w:val="18"/>
              </w:rPr>
              <w:t>-70</w:t>
            </w:r>
          </w:p>
        </w:tc>
        <w:tc>
          <w:tcPr>
            <w:tcW w:w="1244" w:type="dxa"/>
            <w:tcBorders>
              <w:top w:val="single" w:sz="4" w:space="0" w:color="auto"/>
              <w:left w:val="single" w:sz="4" w:space="0" w:color="auto"/>
              <w:bottom w:val="single" w:sz="4" w:space="0" w:color="auto"/>
              <w:right w:val="single" w:sz="4" w:space="0" w:color="auto"/>
            </w:tcBorders>
            <w:vAlign w:val="center"/>
          </w:tcPr>
          <w:p w14:paraId="23EC3C08" w14:textId="651B2F60" w:rsidR="00B81EEF" w:rsidRPr="002C2983" w:rsidRDefault="00B81EEF" w:rsidP="00B81EEF">
            <w:pPr>
              <w:tabs>
                <w:tab w:val="left" w:pos="284"/>
              </w:tabs>
              <w:ind w:right="118"/>
              <w:rPr>
                <w:rFonts w:ascii="Arial" w:hAnsi="Arial" w:cs="Arial"/>
                <w:b/>
                <w:bCs/>
                <w:sz w:val="18"/>
                <w:szCs w:val="18"/>
              </w:rPr>
            </w:pPr>
            <w:r>
              <w:rPr>
                <w:rFonts w:ascii="Arial" w:hAnsi="Arial" w:cs="Arial"/>
                <w:b/>
                <w:bCs/>
                <w:color w:val="000000"/>
                <w:sz w:val="18"/>
                <w:szCs w:val="18"/>
              </w:rPr>
              <w:t>7</w:t>
            </w:r>
          </w:p>
        </w:tc>
        <w:tc>
          <w:tcPr>
            <w:tcW w:w="978" w:type="dxa"/>
            <w:tcBorders>
              <w:top w:val="single" w:sz="4" w:space="0" w:color="auto"/>
              <w:left w:val="single" w:sz="4" w:space="0" w:color="auto"/>
              <w:bottom w:val="single" w:sz="4" w:space="0" w:color="auto"/>
              <w:right w:val="single" w:sz="4" w:space="0" w:color="auto"/>
            </w:tcBorders>
            <w:vAlign w:val="center"/>
          </w:tcPr>
          <w:p w14:paraId="38C7B395" w14:textId="5EF552DC" w:rsidR="00B81EEF" w:rsidRPr="002C2983" w:rsidRDefault="00B81EEF" w:rsidP="00B81EEF">
            <w:pPr>
              <w:tabs>
                <w:tab w:val="left" w:pos="284"/>
              </w:tabs>
              <w:ind w:right="118"/>
              <w:rPr>
                <w:rFonts w:ascii="Arial" w:hAnsi="Arial" w:cs="Arial"/>
                <w:b/>
                <w:bCs/>
                <w:sz w:val="18"/>
                <w:szCs w:val="18"/>
              </w:rPr>
            </w:pPr>
            <w:r>
              <w:rPr>
                <w:rFonts w:ascii="Arial" w:hAnsi="Arial" w:cs="Arial"/>
                <w:b/>
                <w:bCs/>
                <w:color w:val="000000"/>
                <w:sz w:val="18"/>
                <w:szCs w:val="18"/>
              </w:rPr>
              <w:t>-560</w:t>
            </w:r>
          </w:p>
        </w:tc>
        <w:tc>
          <w:tcPr>
            <w:tcW w:w="978" w:type="dxa"/>
            <w:tcBorders>
              <w:top w:val="single" w:sz="4" w:space="0" w:color="auto"/>
              <w:left w:val="single" w:sz="4" w:space="0" w:color="auto"/>
              <w:bottom w:val="single" w:sz="4" w:space="0" w:color="auto"/>
              <w:right w:val="single" w:sz="4" w:space="0" w:color="auto"/>
            </w:tcBorders>
            <w:vAlign w:val="center"/>
          </w:tcPr>
          <w:p w14:paraId="60412934" w14:textId="0478ABB9" w:rsidR="00B81EEF" w:rsidRPr="002C2983" w:rsidRDefault="00B81EEF" w:rsidP="00B81EEF">
            <w:pPr>
              <w:tabs>
                <w:tab w:val="left" w:pos="284"/>
              </w:tabs>
              <w:ind w:right="118"/>
              <w:rPr>
                <w:rFonts w:ascii="Arial" w:hAnsi="Arial" w:cs="Arial"/>
                <w:b/>
                <w:bCs/>
                <w:sz w:val="18"/>
                <w:szCs w:val="18"/>
              </w:rPr>
            </w:pPr>
            <w:r>
              <w:rPr>
                <w:rFonts w:ascii="Arial" w:hAnsi="Arial" w:cs="Arial"/>
                <w:b/>
                <w:bCs/>
                <w:color w:val="000000"/>
                <w:sz w:val="18"/>
                <w:szCs w:val="18"/>
              </w:rPr>
              <w:t>221</w:t>
            </w:r>
          </w:p>
        </w:tc>
        <w:tc>
          <w:tcPr>
            <w:tcW w:w="1067" w:type="dxa"/>
            <w:tcBorders>
              <w:top w:val="single" w:sz="4" w:space="0" w:color="auto"/>
              <w:left w:val="single" w:sz="4" w:space="0" w:color="auto"/>
              <w:bottom w:val="single" w:sz="4" w:space="0" w:color="auto"/>
              <w:right w:val="single" w:sz="4" w:space="0" w:color="auto"/>
            </w:tcBorders>
            <w:vAlign w:val="center"/>
          </w:tcPr>
          <w:p w14:paraId="3ED69412" w14:textId="24609DF8" w:rsidR="00B81EEF" w:rsidRPr="002C2983" w:rsidRDefault="00B81EEF" w:rsidP="00B81EEF">
            <w:pPr>
              <w:tabs>
                <w:tab w:val="left" w:pos="284"/>
              </w:tabs>
              <w:ind w:right="118"/>
              <w:rPr>
                <w:rFonts w:ascii="Arial" w:hAnsi="Arial" w:cs="Arial"/>
                <w:b/>
                <w:bCs/>
                <w:sz w:val="18"/>
                <w:szCs w:val="18"/>
              </w:rPr>
            </w:pPr>
            <w:r>
              <w:rPr>
                <w:rFonts w:ascii="Arial" w:hAnsi="Arial" w:cs="Arial"/>
                <w:b/>
                <w:bCs/>
                <w:color w:val="000000"/>
                <w:sz w:val="18"/>
                <w:szCs w:val="18"/>
              </w:rPr>
              <w:t>-26399</w:t>
            </w:r>
          </w:p>
        </w:tc>
        <w:tc>
          <w:tcPr>
            <w:tcW w:w="1512" w:type="dxa"/>
            <w:tcBorders>
              <w:top w:val="single" w:sz="4" w:space="0" w:color="auto"/>
              <w:left w:val="single" w:sz="4" w:space="0" w:color="auto"/>
              <w:bottom w:val="single" w:sz="4" w:space="0" w:color="auto"/>
              <w:right w:val="single" w:sz="4" w:space="0" w:color="auto"/>
            </w:tcBorders>
            <w:vAlign w:val="center"/>
          </w:tcPr>
          <w:p w14:paraId="48FB4AC2" w14:textId="664B595A" w:rsidR="00B81EEF" w:rsidRPr="002C2983" w:rsidRDefault="00B81EEF" w:rsidP="00B81EEF">
            <w:pPr>
              <w:tabs>
                <w:tab w:val="left" w:pos="284"/>
              </w:tabs>
              <w:ind w:right="118"/>
              <w:rPr>
                <w:rFonts w:ascii="Arial" w:hAnsi="Arial" w:cs="Arial"/>
                <w:b/>
                <w:bCs/>
                <w:color w:val="000000"/>
                <w:sz w:val="18"/>
                <w:szCs w:val="18"/>
              </w:rPr>
            </w:pPr>
            <w:r>
              <w:rPr>
                <w:rFonts w:ascii="Arial" w:hAnsi="Arial" w:cs="Arial"/>
                <w:b/>
                <w:bCs/>
                <w:color w:val="000000"/>
                <w:sz w:val="18"/>
                <w:szCs w:val="18"/>
              </w:rPr>
              <w:t>200</w:t>
            </w:r>
            <w:r w:rsidR="00A9690D">
              <w:rPr>
                <w:rFonts w:ascii="Arial" w:hAnsi="Arial" w:cs="Arial"/>
                <w:b/>
                <w:bCs/>
                <w:color w:val="000000"/>
                <w:sz w:val="18"/>
                <w:szCs w:val="18"/>
              </w:rPr>
              <w:t xml:space="preserve"> (997%)</w:t>
            </w:r>
          </w:p>
        </w:tc>
        <w:tc>
          <w:tcPr>
            <w:tcW w:w="1323" w:type="dxa"/>
            <w:tcBorders>
              <w:top w:val="single" w:sz="4" w:space="0" w:color="auto"/>
              <w:left w:val="single" w:sz="4" w:space="0" w:color="auto"/>
              <w:bottom w:val="single" w:sz="4" w:space="0" w:color="auto"/>
              <w:right w:val="single" w:sz="4" w:space="0" w:color="auto"/>
            </w:tcBorders>
            <w:vAlign w:val="center"/>
          </w:tcPr>
          <w:p w14:paraId="6B6FD49B" w14:textId="025B2D03" w:rsidR="00B81EEF" w:rsidRPr="002C2983" w:rsidRDefault="00B81EEF" w:rsidP="00B81EEF">
            <w:pPr>
              <w:tabs>
                <w:tab w:val="left" w:pos="284"/>
              </w:tabs>
              <w:ind w:right="118"/>
              <w:rPr>
                <w:rFonts w:ascii="Arial" w:hAnsi="Arial" w:cs="Arial"/>
                <w:b/>
                <w:bCs/>
                <w:sz w:val="18"/>
                <w:szCs w:val="18"/>
              </w:rPr>
            </w:pPr>
            <w:r>
              <w:rPr>
                <w:rFonts w:ascii="Arial" w:hAnsi="Arial" w:cs="Arial"/>
                <w:b/>
                <w:bCs/>
                <w:sz w:val="18"/>
                <w:szCs w:val="18"/>
              </w:rPr>
              <w:t>-0.12%</w:t>
            </w:r>
          </w:p>
        </w:tc>
      </w:tr>
    </w:tbl>
    <w:p w14:paraId="061ED1C0" w14:textId="77777777" w:rsidR="00E71362" w:rsidRDefault="00E71362" w:rsidP="004E1EF3">
      <w:pPr>
        <w:tabs>
          <w:tab w:val="left" w:pos="284"/>
        </w:tabs>
        <w:ind w:left="-270" w:right="90"/>
        <w:jc w:val="both"/>
        <w:rPr>
          <w:rFonts w:ascii="Arial" w:hAnsi="Arial" w:cs="Arial"/>
          <w:color w:val="000000" w:themeColor="text1"/>
          <w:sz w:val="20"/>
          <w:szCs w:val="20"/>
        </w:rPr>
      </w:pPr>
    </w:p>
    <w:p w14:paraId="222841D4" w14:textId="7C3FA3FC" w:rsidR="005527D8" w:rsidRPr="00D300A1" w:rsidRDefault="004E1EF3" w:rsidP="004E1EF3">
      <w:pPr>
        <w:tabs>
          <w:tab w:val="left" w:pos="284"/>
        </w:tabs>
        <w:ind w:left="-270" w:right="90"/>
        <w:jc w:val="both"/>
        <w:rPr>
          <w:rFonts w:ascii="Arial" w:hAnsi="Arial" w:cs="Arial"/>
          <w:color w:val="000000" w:themeColor="text1"/>
          <w:sz w:val="22"/>
          <w:szCs w:val="22"/>
        </w:rPr>
      </w:pPr>
      <w:r w:rsidRPr="00D300A1">
        <w:rPr>
          <w:rFonts w:ascii="Arial" w:hAnsi="Arial" w:cs="Arial"/>
          <w:color w:val="000000" w:themeColor="text1"/>
          <w:sz w:val="22"/>
          <w:szCs w:val="22"/>
        </w:rPr>
        <w:t xml:space="preserve">As discussed above, Agriculture credit has </w:t>
      </w:r>
      <w:r w:rsidR="00D300A1">
        <w:rPr>
          <w:rFonts w:ascii="Arial" w:hAnsi="Arial" w:cs="Arial"/>
          <w:color w:val="000000" w:themeColor="text1"/>
          <w:sz w:val="22"/>
          <w:szCs w:val="22"/>
        </w:rPr>
        <w:t>increased</w:t>
      </w:r>
      <w:r w:rsidR="005527D8" w:rsidRPr="00D300A1">
        <w:rPr>
          <w:rFonts w:ascii="Arial" w:hAnsi="Arial" w:cs="Arial"/>
          <w:color w:val="000000" w:themeColor="text1"/>
          <w:sz w:val="22"/>
          <w:szCs w:val="22"/>
        </w:rPr>
        <w:t xml:space="preserve"> on</w:t>
      </w:r>
      <w:r w:rsidRPr="00D300A1">
        <w:rPr>
          <w:rFonts w:ascii="Arial" w:hAnsi="Arial" w:cs="Arial"/>
          <w:color w:val="000000" w:themeColor="text1"/>
          <w:sz w:val="22"/>
          <w:szCs w:val="22"/>
        </w:rPr>
        <w:t xml:space="preserve"> YOY </w:t>
      </w:r>
      <w:r w:rsidR="005527D8" w:rsidRPr="00D300A1">
        <w:rPr>
          <w:rFonts w:ascii="Arial" w:hAnsi="Arial" w:cs="Arial"/>
          <w:color w:val="000000" w:themeColor="text1"/>
          <w:sz w:val="22"/>
          <w:szCs w:val="22"/>
        </w:rPr>
        <w:t>by 9.</w:t>
      </w:r>
      <w:r w:rsidR="00D300A1" w:rsidRPr="00D300A1">
        <w:rPr>
          <w:rFonts w:ascii="Arial" w:hAnsi="Arial" w:cs="Arial"/>
          <w:color w:val="000000" w:themeColor="text1"/>
          <w:sz w:val="22"/>
          <w:szCs w:val="22"/>
        </w:rPr>
        <w:t>97</w:t>
      </w:r>
      <w:r w:rsidRPr="00D300A1">
        <w:rPr>
          <w:rFonts w:ascii="Arial" w:hAnsi="Arial" w:cs="Arial"/>
          <w:color w:val="000000" w:themeColor="text1"/>
          <w:sz w:val="22"/>
          <w:szCs w:val="22"/>
        </w:rPr>
        <w:t xml:space="preserve">% </w:t>
      </w:r>
      <w:r w:rsidR="002F6546" w:rsidRPr="00D300A1">
        <w:rPr>
          <w:rFonts w:ascii="Arial" w:hAnsi="Arial" w:cs="Arial"/>
          <w:color w:val="000000" w:themeColor="text1"/>
          <w:sz w:val="22"/>
          <w:szCs w:val="22"/>
        </w:rPr>
        <w:t xml:space="preserve">and </w:t>
      </w:r>
      <w:r w:rsidRPr="00D300A1">
        <w:rPr>
          <w:rFonts w:ascii="Arial" w:hAnsi="Arial" w:cs="Arial"/>
          <w:color w:val="000000" w:themeColor="text1"/>
          <w:sz w:val="22"/>
          <w:szCs w:val="22"/>
        </w:rPr>
        <w:t xml:space="preserve">on QoQ basis </w:t>
      </w:r>
      <w:r w:rsidR="005527D8" w:rsidRPr="00D300A1">
        <w:rPr>
          <w:rFonts w:ascii="Arial" w:hAnsi="Arial" w:cs="Arial"/>
          <w:color w:val="000000" w:themeColor="text1"/>
          <w:sz w:val="22"/>
          <w:szCs w:val="22"/>
        </w:rPr>
        <w:t xml:space="preserve">by </w:t>
      </w:r>
      <w:r w:rsidR="00D300A1" w:rsidRPr="00D300A1">
        <w:rPr>
          <w:rFonts w:ascii="Arial" w:hAnsi="Arial" w:cs="Arial"/>
          <w:color w:val="000000" w:themeColor="text1"/>
          <w:sz w:val="22"/>
          <w:szCs w:val="22"/>
        </w:rPr>
        <w:t>8.67</w:t>
      </w:r>
      <w:r w:rsidR="00B319A0" w:rsidRPr="00D300A1">
        <w:rPr>
          <w:rFonts w:ascii="Arial" w:hAnsi="Arial" w:cs="Arial"/>
          <w:color w:val="000000" w:themeColor="text1"/>
          <w:sz w:val="22"/>
          <w:szCs w:val="22"/>
        </w:rPr>
        <w:t>%.</w:t>
      </w:r>
      <w:r w:rsidR="00B319A0">
        <w:rPr>
          <w:rFonts w:ascii="Arial" w:hAnsi="Arial" w:cs="Arial"/>
          <w:color w:val="000000" w:themeColor="text1"/>
          <w:sz w:val="22"/>
          <w:szCs w:val="22"/>
        </w:rPr>
        <w:t xml:space="preserve"> </w:t>
      </w:r>
      <w:r w:rsidR="00C46DB8">
        <w:rPr>
          <w:rFonts w:ascii="Arial" w:hAnsi="Arial" w:cs="Arial"/>
          <w:color w:val="000000" w:themeColor="text1"/>
          <w:sz w:val="22"/>
          <w:szCs w:val="22"/>
        </w:rPr>
        <w:t>However,</w:t>
      </w:r>
      <w:r w:rsidR="001D2395">
        <w:rPr>
          <w:rFonts w:ascii="Arial" w:hAnsi="Arial" w:cs="Arial"/>
          <w:color w:val="000000" w:themeColor="text1"/>
          <w:sz w:val="22"/>
          <w:szCs w:val="22"/>
        </w:rPr>
        <w:t xml:space="preserve"> share of Agriculture advances to total </w:t>
      </w:r>
      <w:r w:rsidR="00B319A0">
        <w:rPr>
          <w:rFonts w:ascii="Arial" w:hAnsi="Arial" w:cs="Arial"/>
          <w:color w:val="000000" w:themeColor="text1"/>
          <w:sz w:val="22"/>
          <w:szCs w:val="22"/>
        </w:rPr>
        <w:t>advances has</w:t>
      </w:r>
      <w:r w:rsidR="001D2395">
        <w:rPr>
          <w:rFonts w:ascii="Arial" w:hAnsi="Arial" w:cs="Arial"/>
          <w:color w:val="000000" w:themeColor="text1"/>
          <w:sz w:val="22"/>
          <w:szCs w:val="22"/>
        </w:rPr>
        <w:t xml:space="preserve"> declined from 2.29% in Dec 23 to 2.17% in Dec 2024.</w:t>
      </w:r>
      <w:r w:rsidR="00B43FDE">
        <w:rPr>
          <w:rFonts w:ascii="Arial" w:hAnsi="Arial" w:cs="Arial"/>
          <w:color w:val="000000" w:themeColor="text1"/>
          <w:sz w:val="22"/>
          <w:szCs w:val="22"/>
        </w:rPr>
        <w:t xml:space="preserve">Major difference on YoY basis is of RBL </w:t>
      </w:r>
      <w:r w:rsidR="0065093B">
        <w:rPr>
          <w:rFonts w:ascii="Arial" w:hAnsi="Arial" w:cs="Arial"/>
          <w:color w:val="000000" w:themeColor="text1"/>
          <w:sz w:val="22"/>
          <w:szCs w:val="22"/>
        </w:rPr>
        <w:t>Bank (</w:t>
      </w:r>
      <w:r w:rsidR="00B43FDE">
        <w:rPr>
          <w:rFonts w:ascii="Arial" w:hAnsi="Arial" w:cs="Arial"/>
          <w:color w:val="000000" w:themeColor="text1"/>
          <w:sz w:val="22"/>
          <w:szCs w:val="22"/>
        </w:rPr>
        <w:t xml:space="preserve">A/c decreased from 50089 to 25022) Amount also </w:t>
      </w:r>
      <w:r w:rsidR="0065093B">
        <w:rPr>
          <w:rFonts w:ascii="Arial" w:hAnsi="Arial" w:cs="Arial"/>
          <w:color w:val="000000" w:themeColor="text1"/>
          <w:sz w:val="22"/>
          <w:szCs w:val="22"/>
        </w:rPr>
        <w:t>decreased.</w:t>
      </w:r>
    </w:p>
    <w:p w14:paraId="6A4D4062" w14:textId="30ABEAF0" w:rsidR="007929B4" w:rsidRPr="00A305DC" w:rsidRDefault="007929B4" w:rsidP="004E1EF3">
      <w:pPr>
        <w:tabs>
          <w:tab w:val="left" w:pos="284"/>
        </w:tabs>
        <w:ind w:left="-270" w:right="90"/>
        <w:jc w:val="both"/>
        <w:rPr>
          <w:rFonts w:ascii="Arial" w:hAnsi="Arial" w:cs="Arial"/>
          <w:color w:val="FF0000"/>
          <w:sz w:val="22"/>
          <w:szCs w:val="22"/>
        </w:rPr>
      </w:pPr>
    </w:p>
    <w:p w14:paraId="03A4FD88" w14:textId="19511F95" w:rsidR="00DC432C" w:rsidRPr="00D300A1" w:rsidRDefault="004E1EF3" w:rsidP="00E71362">
      <w:pPr>
        <w:tabs>
          <w:tab w:val="left" w:pos="284"/>
        </w:tabs>
        <w:ind w:left="-270" w:right="90"/>
        <w:jc w:val="both"/>
        <w:rPr>
          <w:rFonts w:ascii="Arial" w:hAnsi="Arial" w:cs="Arial"/>
          <w:color w:val="000000" w:themeColor="text1"/>
          <w:sz w:val="22"/>
          <w:szCs w:val="22"/>
        </w:rPr>
      </w:pPr>
      <w:r w:rsidRPr="00D300A1">
        <w:rPr>
          <w:rFonts w:ascii="Arial" w:hAnsi="Arial" w:cs="Arial"/>
          <w:color w:val="000000" w:themeColor="text1"/>
          <w:sz w:val="22"/>
          <w:szCs w:val="22"/>
        </w:rPr>
        <w:t xml:space="preserve">Up to </w:t>
      </w:r>
      <w:r w:rsidR="00D300A1" w:rsidRPr="00D300A1">
        <w:rPr>
          <w:rFonts w:ascii="Arial" w:hAnsi="Arial" w:cs="Arial"/>
          <w:color w:val="000000" w:themeColor="text1"/>
          <w:sz w:val="22"/>
          <w:szCs w:val="22"/>
        </w:rPr>
        <w:t>Dec</w:t>
      </w:r>
      <w:r w:rsidR="002C2983" w:rsidRPr="00D300A1">
        <w:rPr>
          <w:rFonts w:ascii="Arial" w:hAnsi="Arial" w:cs="Arial"/>
          <w:color w:val="000000" w:themeColor="text1"/>
          <w:sz w:val="22"/>
          <w:szCs w:val="22"/>
        </w:rPr>
        <w:t xml:space="preserve"> 2024</w:t>
      </w:r>
      <w:r w:rsidRPr="00D300A1">
        <w:rPr>
          <w:rFonts w:ascii="Arial" w:hAnsi="Arial" w:cs="Arial"/>
          <w:color w:val="000000" w:themeColor="text1"/>
          <w:sz w:val="22"/>
          <w:szCs w:val="22"/>
        </w:rPr>
        <w:t xml:space="preserve"> banks have Financed Rs.</w:t>
      </w:r>
      <w:r w:rsidR="00D300A1" w:rsidRPr="00D300A1">
        <w:rPr>
          <w:rFonts w:ascii="Arial" w:hAnsi="Arial" w:cs="Arial"/>
          <w:color w:val="000000" w:themeColor="text1"/>
          <w:sz w:val="22"/>
          <w:szCs w:val="22"/>
        </w:rPr>
        <w:t xml:space="preserve">2205 </w:t>
      </w:r>
      <w:r w:rsidRPr="00D300A1">
        <w:rPr>
          <w:rFonts w:ascii="Arial" w:hAnsi="Arial" w:cs="Arial"/>
          <w:color w:val="000000" w:themeColor="text1"/>
          <w:sz w:val="22"/>
          <w:szCs w:val="22"/>
        </w:rPr>
        <w:t xml:space="preserve">crore under agriculture to </w:t>
      </w:r>
      <w:r w:rsidR="00D300A1" w:rsidRPr="00D300A1">
        <w:rPr>
          <w:rFonts w:ascii="Arial" w:hAnsi="Arial" w:cs="Arial"/>
          <w:color w:val="000000" w:themeColor="text1"/>
          <w:sz w:val="22"/>
          <w:szCs w:val="22"/>
        </w:rPr>
        <w:t>3333</w:t>
      </w:r>
      <w:r w:rsidR="005527D8" w:rsidRPr="00D300A1">
        <w:rPr>
          <w:rFonts w:ascii="Arial" w:hAnsi="Arial" w:cs="Arial"/>
          <w:color w:val="000000" w:themeColor="text1"/>
          <w:sz w:val="22"/>
          <w:szCs w:val="22"/>
        </w:rPr>
        <w:t>7</w:t>
      </w:r>
      <w:r w:rsidRPr="00D300A1">
        <w:rPr>
          <w:rFonts w:ascii="Arial" w:hAnsi="Arial" w:cs="Arial"/>
          <w:color w:val="000000" w:themeColor="text1"/>
          <w:sz w:val="22"/>
          <w:szCs w:val="22"/>
        </w:rPr>
        <w:t xml:space="preserve"> borrowers out of which Rs.</w:t>
      </w:r>
      <w:r w:rsidR="00D300A1" w:rsidRPr="00D300A1">
        <w:rPr>
          <w:rFonts w:ascii="Arial" w:hAnsi="Arial" w:cs="Arial"/>
          <w:color w:val="000000" w:themeColor="text1"/>
          <w:sz w:val="22"/>
          <w:szCs w:val="22"/>
        </w:rPr>
        <w:t xml:space="preserve">691 </w:t>
      </w:r>
      <w:r w:rsidRPr="00D300A1">
        <w:rPr>
          <w:rFonts w:ascii="Arial" w:hAnsi="Arial" w:cs="Arial"/>
          <w:color w:val="000000" w:themeColor="text1"/>
          <w:sz w:val="22"/>
          <w:szCs w:val="22"/>
        </w:rPr>
        <w:t>crore have been provided under farm credit, Rs.</w:t>
      </w:r>
      <w:r w:rsidR="00D300A1" w:rsidRPr="00D300A1">
        <w:rPr>
          <w:rFonts w:ascii="Arial" w:hAnsi="Arial" w:cs="Arial"/>
          <w:color w:val="000000" w:themeColor="text1"/>
          <w:sz w:val="22"/>
          <w:szCs w:val="22"/>
        </w:rPr>
        <w:t>293</w:t>
      </w:r>
      <w:r w:rsidR="005527D8" w:rsidRPr="00D300A1">
        <w:rPr>
          <w:rFonts w:ascii="Arial" w:hAnsi="Arial" w:cs="Arial"/>
          <w:color w:val="000000" w:themeColor="text1"/>
          <w:sz w:val="22"/>
          <w:szCs w:val="22"/>
        </w:rPr>
        <w:t xml:space="preserve"> </w:t>
      </w:r>
      <w:r w:rsidRPr="00D300A1">
        <w:rPr>
          <w:rFonts w:ascii="Arial" w:hAnsi="Arial" w:cs="Arial"/>
          <w:color w:val="000000" w:themeColor="text1"/>
          <w:sz w:val="22"/>
          <w:szCs w:val="22"/>
        </w:rPr>
        <w:t xml:space="preserve">crores financed under Agriculture infrastructure to </w:t>
      </w:r>
      <w:r w:rsidR="00D300A1" w:rsidRPr="00D300A1">
        <w:rPr>
          <w:rFonts w:ascii="Arial" w:hAnsi="Arial" w:cs="Arial"/>
          <w:color w:val="000000" w:themeColor="text1"/>
          <w:sz w:val="22"/>
          <w:szCs w:val="22"/>
        </w:rPr>
        <w:t>93</w:t>
      </w:r>
    </w:p>
    <w:p w14:paraId="4E94F878" w14:textId="5668C55E" w:rsidR="00E71362" w:rsidRPr="00D300A1" w:rsidRDefault="004E1EF3" w:rsidP="00E71362">
      <w:pPr>
        <w:tabs>
          <w:tab w:val="left" w:pos="284"/>
        </w:tabs>
        <w:ind w:left="-270" w:right="90"/>
        <w:jc w:val="both"/>
        <w:rPr>
          <w:rFonts w:ascii="Arial" w:hAnsi="Arial" w:cs="Arial"/>
          <w:color w:val="000000" w:themeColor="text1"/>
          <w:sz w:val="22"/>
          <w:szCs w:val="22"/>
        </w:rPr>
      </w:pPr>
      <w:r w:rsidRPr="00D300A1">
        <w:rPr>
          <w:rFonts w:ascii="Arial" w:hAnsi="Arial" w:cs="Arial"/>
          <w:color w:val="000000" w:themeColor="text1"/>
          <w:sz w:val="22"/>
          <w:szCs w:val="22"/>
        </w:rPr>
        <w:t>borrowers and Rs.</w:t>
      </w:r>
      <w:r w:rsidR="00D300A1" w:rsidRPr="00D300A1">
        <w:rPr>
          <w:rFonts w:ascii="Arial" w:hAnsi="Arial" w:cs="Arial"/>
          <w:color w:val="000000" w:themeColor="text1"/>
          <w:sz w:val="22"/>
          <w:szCs w:val="22"/>
        </w:rPr>
        <w:t>1219</w:t>
      </w:r>
      <w:r w:rsidRPr="00D300A1">
        <w:rPr>
          <w:rFonts w:ascii="Arial" w:hAnsi="Arial" w:cs="Arial"/>
          <w:color w:val="000000" w:themeColor="text1"/>
          <w:sz w:val="22"/>
          <w:szCs w:val="22"/>
        </w:rPr>
        <w:t xml:space="preserve"> crores under Ancillaries Activities related to agriculture. The agriculture advances constitute 2</w:t>
      </w:r>
      <w:r w:rsidR="002F6546" w:rsidRPr="00D300A1">
        <w:rPr>
          <w:rFonts w:ascii="Arial" w:hAnsi="Arial" w:cs="Arial"/>
          <w:color w:val="000000" w:themeColor="text1"/>
          <w:sz w:val="22"/>
          <w:szCs w:val="22"/>
        </w:rPr>
        <w:t>.</w:t>
      </w:r>
      <w:r w:rsidR="00D300A1" w:rsidRPr="00D300A1">
        <w:rPr>
          <w:rFonts w:ascii="Arial" w:hAnsi="Arial" w:cs="Arial"/>
          <w:color w:val="000000" w:themeColor="text1"/>
          <w:sz w:val="22"/>
          <w:szCs w:val="22"/>
        </w:rPr>
        <w:t xml:space="preserve">17 </w:t>
      </w:r>
      <w:r w:rsidRPr="00D300A1">
        <w:rPr>
          <w:rFonts w:ascii="Arial" w:hAnsi="Arial" w:cs="Arial"/>
          <w:color w:val="000000" w:themeColor="text1"/>
          <w:sz w:val="22"/>
          <w:szCs w:val="22"/>
        </w:rPr>
        <w:t>% of total advances against a national goal of 18%.</w:t>
      </w:r>
    </w:p>
    <w:p w14:paraId="4C64A09D" w14:textId="4B727FC0" w:rsidR="00E71362" w:rsidRDefault="00E71362" w:rsidP="00E71362">
      <w:pPr>
        <w:tabs>
          <w:tab w:val="left" w:pos="284"/>
        </w:tabs>
        <w:ind w:left="-270" w:right="90"/>
        <w:jc w:val="both"/>
        <w:rPr>
          <w:rFonts w:ascii="Arial" w:hAnsi="Arial" w:cs="Arial"/>
          <w:color w:val="000000" w:themeColor="text1"/>
          <w:sz w:val="20"/>
          <w:szCs w:val="20"/>
        </w:rPr>
      </w:pPr>
    </w:p>
    <w:p w14:paraId="3F9FBBF2" w14:textId="77777777" w:rsidR="007D0804" w:rsidRPr="00DC432C" w:rsidRDefault="004E1EF3" w:rsidP="00E2266F">
      <w:pPr>
        <w:tabs>
          <w:tab w:val="left" w:pos="284"/>
        </w:tabs>
        <w:ind w:left="-270" w:right="118"/>
        <w:jc w:val="both"/>
        <w:rPr>
          <w:rFonts w:ascii="Arial" w:hAnsi="Arial" w:cs="Arial"/>
          <w:color w:val="000000" w:themeColor="text1"/>
          <w:sz w:val="22"/>
          <w:szCs w:val="22"/>
        </w:rPr>
      </w:pPr>
      <w:r w:rsidRPr="00DC432C">
        <w:rPr>
          <w:rFonts w:ascii="Arial" w:hAnsi="Arial" w:cs="Arial"/>
          <w:color w:val="000000" w:themeColor="text1"/>
          <w:sz w:val="22"/>
          <w:szCs w:val="22"/>
        </w:rPr>
        <w:t>Member Banks are requested to pay special attention on increasing the agriculture advances so that the national goals are achieved. Although, there is very negligible scope of agriculture in Chandigarh, we urged the member Banks to finance investment credit/loan under allied activities to existing borrower of agriculture so that credit under Agriculture may improve.</w:t>
      </w:r>
      <w:r w:rsidR="00E2266F" w:rsidRPr="00DC432C">
        <w:rPr>
          <w:rFonts w:ascii="Arial" w:hAnsi="Arial" w:cs="Arial"/>
          <w:color w:val="000000" w:themeColor="text1"/>
          <w:sz w:val="22"/>
          <w:szCs w:val="22"/>
        </w:rPr>
        <w:t xml:space="preserve">                                      </w:t>
      </w:r>
      <w:r w:rsidRPr="00DC432C">
        <w:rPr>
          <w:rFonts w:ascii="Arial" w:hAnsi="Arial" w:cs="Arial"/>
          <w:color w:val="000000" w:themeColor="text1"/>
          <w:sz w:val="22"/>
          <w:szCs w:val="22"/>
        </w:rPr>
        <w:t xml:space="preserve"> </w:t>
      </w:r>
    </w:p>
    <w:p w14:paraId="147C21D3" w14:textId="7618D194" w:rsidR="004E1EF3" w:rsidRDefault="007D0804" w:rsidP="00E2266F">
      <w:pPr>
        <w:tabs>
          <w:tab w:val="left" w:pos="284"/>
        </w:tabs>
        <w:ind w:left="-270" w:right="118"/>
        <w:jc w:val="both"/>
        <w:rPr>
          <w:rFonts w:ascii="Arial" w:hAnsi="Arial" w:cs="Arial"/>
          <w:b/>
          <w:bCs/>
          <w:color w:val="000000" w:themeColor="text1"/>
          <w:sz w:val="20"/>
          <w:szCs w:val="20"/>
        </w:rPr>
      </w:pPr>
      <w:r>
        <w:rPr>
          <w:rFonts w:ascii="Arial" w:hAnsi="Arial" w:cs="Arial"/>
          <w:color w:val="FF0000"/>
          <w:sz w:val="20"/>
          <w:szCs w:val="20"/>
        </w:rPr>
        <w:t xml:space="preserve">                                                                                                  </w:t>
      </w:r>
      <w:r w:rsidR="004E1EF3" w:rsidRPr="004708B4">
        <w:rPr>
          <w:rFonts w:ascii="Arial" w:hAnsi="Arial" w:cs="Arial"/>
          <w:color w:val="FF0000"/>
          <w:sz w:val="20"/>
          <w:szCs w:val="20"/>
        </w:rPr>
        <w:t xml:space="preserve">  </w:t>
      </w:r>
      <w:r w:rsidR="004E1EF3" w:rsidRPr="000346F5">
        <w:rPr>
          <w:rFonts w:ascii="Arial" w:hAnsi="Arial" w:cs="Arial"/>
          <w:b/>
          <w:bCs/>
          <w:color w:val="000000" w:themeColor="text1"/>
          <w:sz w:val="20"/>
          <w:szCs w:val="20"/>
        </w:rPr>
        <w:t>(Bank wise details are as per Annexure- 3 {Page No.31}</w:t>
      </w:r>
    </w:p>
    <w:p w14:paraId="312D24DC" w14:textId="77777777" w:rsidR="00DC432C" w:rsidRDefault="00DC432C" w:rsidP="00E2266F">
      <w:pPr>
        <w:tabs>
          <w:tab w:val="left" w:pos="284"/>
        </w:tabs>
        <w:ind w:left="-270" w:right="118"/>
        <w:jc w:val="both"/>
        <w:rPr>
          <w:rFonts w:ascii="Arial" w:hAnsi="Arial" w:cs="Arial"/>
          <w:b/>
          <w:bCs/>
          <w:color w:val="000000" w:themeColor="text1"/>
          <w:sz w:val="20"/>
          <w:szCs w:val="20"/>
        </w:rPr>
      </w:pPr>
    </w:p>
    <w:p w14:paraId="5ECEE193" w14:textId="77777777" w:rsidR="00EC16F6" w:rsidRPr="000346F5" w:rsidRDefault="00EC16F6" w:rsidP="000346F5">
      <w:pPr>
        <w:tabs>
          <w:tab w:val="left" w:pos="284"/>
        </w:tabs>
        <w:ind w:left="-270" w:right="118"/>
        <w:jc w:val="right"/>
        <w:rPr>
          <w:rFonts w:ascii="Arial" w:hAnsi="Arial" w:cs="Arial"/>
          <w:b/>
          <w:bCs/>
          <w:color w:val="000000" w:themeColor="text1"/>
          <w:sz w:val="20"/>
          <w:szCs w:val="20"/>
        </w:rPr>
      </w:pPr>
    </w:p>
    <w:tbl>
      <w:tblPr>
        <w:tblStyle w:val="TableGrid"/>
        <w:tblW w:w="11226" w:type="dxa"/>
        <w:tblInd w:w="-4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39"/>
        <w:gridCol w:w="9187"/>
      </w:tblGrid>
      <w:tr w:rsidR="004E1EF3" w:rsidRPr="00C91F9D" w14:paraId="3D76AAC9" w14:textId="77777777" w:rsidTr="00D8598F">
        <w:trPr>
          <w:trHeight w:val="348"/>
        </w:trPr>
        <w:tc>
          <w:tcPr>
            <w:tcW w:w="2039" w:type="dxa"/>
          </w:tcPr>
          <w:p w14:paraId="66EB3981" w14:textId="77777777" w:rsidR="004E1EF3" w:rsidRPr="00E2266F" w:rsidRDefault="004E1EF3" w:rsidP="002C067F">
            <w:pPr>
              <w:tabs>
                <w:tab w:val="left" w:pos="284"/>
              </w:tabs>
              <w:ind w:right="118"/>
              <w:rPr>
                <w:rFonts w:ascii="Arial" w:hAnsi="Arial" w:cs="Arial"/>
                <w:b/>
                <w:bCs/>
              </w:rPr>
            </w:pPr>
            <w:r w:rsidRPr="00E2266F">
              <w:rPr>
                <w:rFonts w:ascii="Arial" w:hAnsi="Arial" w:cs="Arial"/>
                <w:b/>
                <w:bCs/>
              </w:rPr>
              <w:t>ITEM NO. 7</w:t>
            </w:r>
          </w:p>
        </w:tc>
        <w:tc>
          <w:tcPr>
            <w:tcW w:w="9187" w:type="dxa"/>
          </w:tcPr>
          <w:p w14:paraId="6909F130" w14:textId="690F7E08" w:rsidR="004E1EF3" w:rsidRPr="00E2266F" w:rsidRDefault="004E1EF3" w:rsidP="002C067F">
            <w:pPr>
              <w:tabs>
                <w:tab w:val="left" w:pos="284"/>
              </w:tabs>
              <w:ind w:right="118"/>
              <w:rPr>
                <w:rFonts w:ascii="Arial" w:hAnsi="Arial" w:cs="Arial"/>
                <w:b/>
                <w:bCs/>
              </w:rPr>
            </w:pPr>
            <w:r w:rsidRPr="00E2266F">
              <w:rPr>
                <w:rFonts w:ascii="Arial" w:hAnsi="Arial" w:cs="Arial"/>
                <w:b/>
                <w:bCs/>
              </w:rPr>
              <w:t xml:space="preserve">MSME SECTOR ADVANCES WITHIN UT CHANDIGARH AS ON </w:t>
            </w:r>
            <w:r w:rsidR="00530359">
              <w:rPr>
                <w:rFonts w:ascii="Arial" w:hAnsi="Arial" w:cs="Arial"/>
                <w:b/>
                <w:bCs/>
              </w:rPr>
              <w:t>31.12.</w:t>
            </w:r>
            <w:r w:rsidR="00515084" w:rsidRPr="00E2266F">
              <w:rPr>
                <w:rFonts w:ascii="Arial" w:hAnsi="Arial" w:cs="Arial"/>
                <w:b/>
                <w:bCs/>
              </w:rPr>
              <w:t>2024</w:t>
            </w:r>
          </w:p>
        </w:tc>
      </w:tr>
    </w:tbl>
    <w:p w14:paraId="33D5529B" w14:textId="77777777" w:rsidR="00EC16F6" w:rsidRDefault="00EC16F6" w:rsidP="004E1EF3">
      <w:pPr>
        <w:tabs>
          <w:tab w:val="left" w:pos="284"/>
        </w:tabs>
        <w:ind w:right="-307"/>
        <w:rPr>
          <w:rFonts w:ascii="Arial" w:hAnsi="Arial" w:cs="Arial"/>
          <w:b/>
          <w:sz w:val="20"/>
          <w:szCs w:val="20"/>
        </w:rPr>
      </w:pPr>
    </w:p>
    <w:p w14:paraId="0C47B29E" w14:textId="41B0B9D1" w:rsidR="004E1EF3" w:rsidRDefault="004E1EF3" w:rsidP="00EC16F6">
      <w:pPr>
        <w:tabs>
          <w:tab w:val="left" w:pos="284"/>
        </w:tabs>
        <w:ind w:left="-360" w:right="-307"/>
        <w:rPr>
          <w:rFonts w:ascii="Arial" w:hAnsi="Arial" w:cs="Arial"/>
          <w:b/>
          <w:sz w:val="20"/>
          <w:szCs w:val="20"/>
        </w:rPr>
      </w:pPr>
      <w:r w:rsidRPr="00D42607">
        <w:rPr>
          <w:rFonts w:ascii="Arial" w:hAnsi="Arial" w:cs="Arial"/>
          <w:b/>
          <w:sz w:val="20"/>
          <w:szCs w:val="20"/>
        </w:rPr>
        <w:t xml:space="preserve">MICRO &amp; SMALL ENTERPRISES WITHIN UT CHANDIGARH &amp; SMALL ENTERPRISES WITHIN UT CHANDIGARH </w:t>
      </w:r>
    </w:p>
    <w:p w14:paraId="12814B09" w14:textId="2A569646" w:rsidR="00DC432C" w:rsidRDefault="004E1EF3" w:rsidP="00EC16F6">
      <w:pPr>
        <w:tabs>
          <w:tab w:val="left" w:pos="284"/>
        </w:tabs>
        <w:ind w:left="-360" w:right="-307"/>
        <w:rPr>
          <w:rFonts w:ascii="Arial" w:hAnsi="Arial" w:cs="Arial"/>
          <w:b/>
          <w:sz w:val="20"/>
          <w:szCs w:val="20"/>
        </w:rPr>
      </w:pPr>
      <w:r w:rsidRPr="00D42607">
        <w:rPr>
          <w:rFonts w:ascii="Arial" w:hAnsi="Arial" w:cs="Arial"/>
          <w:b/>
          <w:sz w:val="20"/>
          <w:szCs w:val="20"/>
        </w:rPr>
        <w:t xml:space="preserve">AS </w:t>
      </w:r>
      <w:r w:rsidRPr="00AC26F9">
        <w:rPr>
          <w:rFonts w:ascii="Arial" w:hAnsi="Arial" w:cs="Arial"/>
          <w:b/>
          <w:sz w:val="20"/>
          <w:szCs w:val="20"/>
        </w:rPr>
        <w:t xml:space="preserve">ON </w:t>
      </w:r>
      <w:r>
        <w:rPr>
          <w:rFonts w:ascii="Arial" w:hAnsi="Arial" w:cs="Arial"/>
          <w:b/>
          <w:sz w:val="20"/>
          <w:szCs w:val="20"/>
        </w:rPr>
        <w:t>3</w:t>
      </w:r>
      <w:r w:rsidR="00530359">
        <w:rPr>
          <w:rFonts w:ascii="Arial" w:hAnsi="Arial" w:cs="Arial"/>
          <w:b/>
          <w:sz w:val="20"/>
          <w:szCs w:val="20"/>
        </w:rPr>
        <w:t>1.12.2024</w:t>
      </w:r>
      <w:r w:rsidRPr="00D42607">
        <w:rPr>
          <w:rFonts w:ascii="Arial" w:hAnsi="Arial" w:cs="Arial"/>
          <w:b/>
          <w:sz w:val="20"/>
          <w:szCs w:val="20"/>
        </w:rPr>
        <w:t xml:space="preserve">.     </w:t>
      </w:r>
    </w:p>
    <w:p w14:paraId="753C7813" w14:textId="1870A52E" w:rsidR="00DC432C" w:rsidRPr="000346F5" w:rsidRDefault="004E1EF3" w:rsidP="00EF6ED2">
      <w:pPr>
        <w:tabs>
          <w:tab w:val="left" w:pos="284"/>
        </w:tabs>
        <w:ind w:left="-360" w:right="-307"/>
        <w:rPr>
          <w:rFonts w:ascii="Arial" w:hAnsi="Arial" w:cs="Arial"/>
          <w:b/>
          <w:sz w:val="20"/>
          <w:szCs w:val="20"/>
        </w:rPr>
      </w:pPr>
      <w:r w:rsidRPr="00D42607">
        <w:rPr>
          <w:rFonts w:ascii="Arial" w:hAnsi="Arial" w:cs="Arial"/>
          <w:b/>
        </w:rPr>
        <w:t xml:space="preserve">     </w:t>
      </w:r>
      <w:r w:rsidR="00EF6ED2">
        <w:rPr>
          <w:rFonts w:ascii="Arial" w:hAnsi="Arial" w:cs="Arial"/>
          <w:b/>
        </w:rPr>
        <w:t xml:space="preserve">                                                                                                                                            </w:t>
      </w:r>
      <w:r w:rsidRPr="000346F5">
        <w:rPr>
          <w:rFonts w:ascii="Arial" w:hAnsi="Arial" w:cs="Arial"/>
          <w:b/>
          <w:sz w:val="20"/>
          <w:szCs w:val="20"/>
        </w:rPr>
        <w:t>Amt in crores</w:t>
      </w:r>
      <w:r w:rsidR="00EF6ED2">
        <w:rPr>
          <w:rFonts w:ascii="Arial" w:hAnsi="Arial" w:cs="Arial"/>
          <w:b/>
          <w:sz w:val="20"/>
          <w:szCs w:val="20"/>
        </w:rPr>
        <w:t xml:space="preserve"> </w:t>
      </w:r>
    </w:p>
    <w:tbl>
      <w:tblPr>
        <w:tblStyle w:val="TableGrid"/>
        <w:tblW w:w="11237" w:type="dxa"/>
        <w:tblInd w:w="-455" w:type="dxa"/>
        <w:tblLayout w:type="fixed"/>
        <w:tblLook w:val="04A0" w:firstRow="1" w:lastRow="0" w:firstColumn="1" w:lastColumn="0" w:noHBand="0" w:noVBand="1"/>
      </w:tblPr>
      <w:tblGrid>
        <w:gridCol w:w="912"/>
        <w:gridCol w:w="717"/>
        <w:gridCol w:w="678"/>
        <w:gridCol w:w="711"/>
        <w:gridCol w:w="712"/>
        <w:gridCol w:w="711"/>
        <w:gridCol w:w="713"/>
        <w:gridCol w:w="712"/>
        <w:gridCol w:w="829"/>
        <w:gridCol w:w="634"/>
        <w:gridCol w:w="724"/>
        <w:gridCol w:w="634"/>
        <w:gridCol w:w="728"/>
        <w:gridCol w:w="674"/>
        <w:gridCol w:w="1139"/>
        <w:gridCol w:w="9"/>
      </w:tblGrid>
      <w:tr w:rsidR="004E1EF3" w14:paraId="6F38F354" w14:textId="77777777" w:rsidTr="00EF2EC9">
        <w:trPr>
          <w:trHeight w:val="599"/>
        </w:trPr>
        <w:tc>
          <w:tcPr>
            <w:tcW w:w="913" w:type="dxa"/>
          </w:tcPr>
          <w:p w14:paraId="3DE7A0A0" w14:textId="77777777" w:rsidR="004E1EF3" w:rsidRPr="00781B1A" w:rsidRDefault="004E1EF3" w:rsidP="002C067F">
            <w:pPr>
              <w:rPr>
                <w:rFonts w:ascii="Arial" w:hAnsi="Arial" w:cs="Arial"/>
                <w:b/>
                <w:sz w:val="16"/>
                <w:szCs w:val="16"/>
              </w:rPr>
            </w:pPr>
            <w:r w:rsidRPr="00781B1A">
              <w:rPr>
                <w:rFonts w:ascii="Arial" w:hAnsi="Arial" w:cs="Arial"/>
                <w:b/>
                <w:sz w:val="16"/>
                <w:szCs w:val="16"/>
              </w:rPr>
              <w:t>Period</w:t>
            </w:r>
          </w:p>
        </w:tc>
        <w:tc>
          <w:tcPr>
            <w:tcW w:w="1395" w:type="dxa"/>
            <w:gridSpan w:val="2"/>
          </w:tcPr>
          <w:p w14:paraId="7A09FD54" w14:textId="77777777" w:rsidR="004E1EF3" w:rsidRPr="00781B1A" w:rsidRDefault="004E1EF3" w:rsidP="002C067F">
            <w:pPr>
              <w:rPr>
                <w:rFonts w:ascii="Arial" w:hAnsi="Arial" w:cs="Arial"/>
                <w:b/>
                <w:sz w:val="16"/>
                <w:szCs w:val="16"/>
              </w:rPr>
            </w:pPr>
            <w:r w:rsidRPr="00781B1A">
              <w:rPr>
                <w:rFonts w:ascii="Arial" w:hAnsi="Arial" w:cs="Arial"/>
                <w:b/>
                <w:sz w:val="16"/>
                <w:szCs w:val="16"/>
              </w:rPr>
              <w:t>Micro Enterprises</w:t>
            </w:r>
          </w:p>
        </w:tc>
        <w:tc>
          <w:tcPr>
            <w:tcW w:w="1423" w:type="dxa"/>
            <w:gridSpan w:val="2"/>
          </w:tcPr>
          <w:p w14:paraId="6C486C3C" w14:textId="77777777" w:rsidR="004E1EF3" w:rsidRPr="00781B1A" w:rsidRDefault="004E1EF3" w:rsidP="002C067F">
            <w:pPr>
              <w:rPr>
                <w:rFonts w:ascii="Arial" w:hAnsi="Arial" w:cs="Arial"/>
                <w:b/>
                <w:sz w:val="16"/>
                <w:szCs w:val="16"/>
              </w:rPr>
            </w:pPr>
            <w:r w:rsidRPr="00781B1A">
              <w:rPr>
                <w:rFonts w:ascii="Arial" w:hAnsi="Arial" w:cs="Arial"/>
                <w:b/>
                <w:sz w:val="16"/>
                <w:szCs w:val="16"/>
              </w:rPr>
              <w:t>Small enterprises</w:t>
            </w:r>
          </w:p>
        </w:tc>
        <w:tc>
          <w:tcPr>
            <w:tcW w:w="1424" w:type="dxa"/>
            <w:gridSpan w:val="2"/>
          </w:tcPr>
          <w:p w14:paraId="316D2937" w14:textId="77777777" w:rsidR="004E1EF3" w:rsidRPr="00781B1A" w:rsidRDefault="004E1EF3" w:rsidP="002C067F">
            <w:pPr>
              <w:rPr>
                <w:rFonts w:ascii="Arial" w:hAnsi="Arial" w:cs="Arial"/>
                <w:b/>
                <w:sz w:val="16"/>
                <w:szCs w:val="16"/>
              </w:rPr>
            </w:pPr>
            <w:r>
              <w:rPr>
                <w:rFonts w:ascii="Arial" w:hAnsi="Arial" w:cs="Arial"/>
                <w:b/>
                <w:sz w:val="16"/>
                <w:szCs w:val="16"/>
              </w:rPr>
              <w:t>Total Micro &amp; Small enterprises</w:t>
            </w:r>
          </w:p>
        </w:tc>
        <w:tc>
          <w:tcPr>
            <w:tcW w:w="1541" w:type="dxa"/>
            <w:gridSpan w:val="2"/>
          </w:tcPr>
          <w:p w14:paraId="43D300B7" w14:textId="77777777" w:rsidR="004E1EF3" w:rsidRPr="00781B1A" w:rsidRDefault="004E1EF3" w:rsidP="002C067F">
            <w:pPr>
              <w:rPr>
                <w:rFonts w:ascii="Arial" w:hAnsi="Arial" w:cs="Arial"/>
                <w:b/>
                <w:sz w:val="16"/>
                <w:szCs w:val="16"/>
              </w:rPr>
            </w:pPr>
            <w:r w:rsidRPr="00781B1A">
              <w:rPr>
                <w:rFonts w:ascii="Arial" w:hAnsi="Arial" w:cs="Arial"/>
                <w:b/>
                <w:sz w:val="16"/>
                <w:szCs w:val="16"/>
              </w:rPr>
              <w:t>Medium enterprises</w:t>
            </w:r>
          </w:p>
        </w:tc>
        <w:tc>
          <w:tcPr>
            <w:tcW w:w="1358" w:type="dxa"/>
            <w:gridSpan w:val="2"/>
          </w:tcPr>
          <w:p w14:paraId="10CF4F3D" w14:textId="77777777" w:rsidR="004E1EF3" w:rsidRPr="00DE4137" w:rsidRDefault="004E1EF3" w:rsidP="002C067F">
            <w:pPr>
              <w:rPr>
                <w:rFonts w:ascii="Arial" w:hAnsi="Arial" w:cs="Arial"/>
                <w:b/>
                <w:sz w:val="16"/>
                <w:szCs w:val="16"/>
              </w:rPr>
            </w:pPr>
            <w:r w:rsidRPr="00DE4137">
              <w:rPr>
                <w:rFonts w:ascii="Arial" w:hAnsi="Arial" w:cs="Arial"/>
                <w:b/>
                <w:sz w:val="16"/>
                <w:szCs w:val="16"/>
              </w:rPr>
              <w:t>Khadi and village industries</w:t>
            </w:r>
          </w:p>
        </w:tc>
        <w:tc>
          <w:tcPr>
            <w:tcW w:w="1362" w:type="dxa"/>
            <w:gridSpan w:val="2"/>
          </w:tcPr>
          <w:p w14:paraId="7C1F9A11" w14:textId="77777777" w:rsidR="004E1EF3" w:rsidRPr="00DE4137" w:rsidRDefault="004E1EF3" w:rsidP="002C067F">
            <w:pPr>
              <w:rPr>
                <w:rFonts w:ascii="Arial" w:hAnsi="Arial" w:cs="Arial"/>
                <w:b/>
                <w:sz w:val="16"/>
                <w:szCs w:val="16"/>
              </w:rPr>
            </w:pPr>
            <w:r w:rsidRPr="00DE4137">
              <w:rPr>
                <w:rFonts w:ascii="Arial" w:hAnsi="Arial" w:cs="Arial"/>
                <w:b/>
                <w:sz w:val="16"/>
                <w:szCs w:val="16"/>
              </w:rPr>
              <w:t xml:space="preserve">Other under MSME </w:t>
            </w:r>
          </w:p>
        </w:tc>
        <w:tc>
          <w:tcPr>
            <w:tcW w:w="1821" w:type="dxa"/>
            <w:gridSpan w:val="3"/>
          </w:tcPr>
          <w:p w14:paraId="6366863E" w14:textId="77777777" w:rsidR="004E1EF3" w:rsidRPr="00781B1A" w:rsidRDefault="004E1EF3" w:rsidP="002C067F">
            <w:pPr>
              <w:rPr>
                <w:rFonts w:ascii="Arial" w:hAnsi="Arial" w:cs="Arial"/>
                <w:b/>
                <w:sz w:val="18"/>
                <w:szCs w:val="18"/>
              </w:rPr>
            </w:pPr>
            <w:r>
              <w:rPr>
                <w:rFonts w:ascii="Arial" w:hAnsi="Arial" w:cs="Arial"/>
                <w:b/>
                <w:sz w:val="18"/>
                <w:szCs w:val="18"/>
              </w:rPr>
              <w:t>Total MSME</w:t>
            </w:r>
          </w:p>
        </w:tc>
      </w:tr>
      <w:tr w:rsidR="00FF6675" w14:paraId="3513DB2D" w14:textId="77777777" w:rsidTr="00EF2EC9">
        <w:trPr>
          <w:gridAfter w:val="1"/>
          <w:wAfter w:w="9" w:type="dxa"/>
          <w:trHeight w:val="372"/>
        </w:trPr>
        <w:tc>
          <w:tcPr>
            <w:tcW w:w="913" w:type="dxa"/>
          </w:tcPr>
          <w:p w14:paraId="76DBD28D" w14:textId="77777777" w:rsidR="004E1EF3" w:rsidRPr="00781B1A" w:rsidRDefault="004E1EF3" w:rsidP="002C067F">
            <w:pPr>
              <w:rPr>
                <w:rFonts w:ascii="Arial" w:hAnsi="Arial" w:cs="Arial"/>
                <w:b/>
                <w:sz w:val="18"/>
                <w:szCs w:val="18"/>
              </w:rPr>
            </w:pPr>
          </w:p>
        </w:tc>
        <w:tc>
          <w:tcPr>
            <w:tcW w:w="717" w:type="dxa"/>
          </w:tcPr>
          <w:p w14:paraId="6A2960EF" w14:textId="77777777" w:rsidR="004E1EF3" w:rsidRPr="00781B1A" w:rsidRDefault="004E1EF3" w:rsidP="002C067F">
            <w:pPr>
              <w:rPr>
                <w:rFonts w:ascii="Arial" w:hAnsi="Arial" w:cs="Arial"/>
                <w:b/>
                <w:sz w:val="18"/>
                <w:szCs w:val="18"/>
              </w:rPr>
            </w:pPr>
            <w:r>
              <w:rPr>
                <w:rFonts w:ascii="Arial" w:hAnsi="Arial" w:cs="Arial"/>
                <w:b/>
                <w:sz w:val="18"/>
                <w:szCs w:val="18"/>
              </w:rPr>
              <w:t>A/C</w:t>
            </w:r>
          </w:p>
        </w:tc>
        <w:tc>
          <w:tcPr>
            <w:tcW w:w="677" w:type="dxa"/>
          </w:tcPr>
          <w:p w14:paraId="50789873" w14:textId="77777777" w:rsidR="004E1EF3" w:rsidRPr="00781B1A" w:rsidRDefault="004E1EF3" w:rsidP="002C067F">
            <w:pPr>
              <w:rPr>
                <w:rFonts w:ascii="Arial" w:hAnsi="Arial" w:cs="Arial"/>
                <w:b/>
                <w:sz w:val="18"/>
                <w:szCs w:val="18"/>
              </w:rPr>
            </w:pPr>
            <w:r>
              <w:rPr>
                <w:rFonts w:ascii="Arial" w:hAnsi="Arial" w:cs="Arial"/>
                <w:b/>
                <w:sz w:val="18"/>
                <w:szCs w:val="18"/>
              </w:rPr>
              <w:t>Amt</w:t>
            </w:r>
          </w:p>
        </w:tc>
        <w:tc>
          <w:tcPr>
            <w:tcW w:w="711" w:type="dxa"/>
          </w:tcPr>
          <w:p w14:paraId="3D7D55A2" w14:textId="77777777" w:rsidR="004E1EF3" w:rsidRPr="00781B1A" w:rsidRDefault="004E1EF3" w:rsidP="002C067F">
            <w:pPr>
              <w:rPr>
                <w:rFonts w:ascii="Arial" w:hAnsi="Arial" w:cs="Arial"/>
                <w:b/>
                <w:sz w:val="18"/>
                <w:szCs w:val="18"/>
              </w:rPr>
            </w:pPr>
            <w:r>
              <w:rPr>
                <w:rFonts w:ascii="Arial" w:hAnsi="Arial" w:cs="Arial"/>
                <w:b/>
                <w:sz w:val="18"/>
                <w:szCs w:val="18"/>
              </w:rPr>
              <w:t>A/C</w:t>
            </w:r>
          </w:p>
        </w:tc>
        <w:tc>
          <w:tcPr>
            <w:tcW w:w="712" w:type="dxa"/>
          </w:tcPr>
          <w:p w14:paraId="0C4B0A3C" w14:textId="77777777" w:rsidR="004E1EF3" w:rsidRPr="00781B1A" w:rsidRDefault="004E1EF3" w:rsidP="002C067F">
            <w:pPr>
              <w:rPr>
                <w:rFonts w:ascii="Arial" w:hAnsi="Arial" w:cs="Arial"/>
                <w:b/>
                <w:sz w:val="18"/>
                <w:szCs w:val="18"/>
              </w:rPr>
            </w:pPr>
            <w:r>
              <w:rPr>
                <w:rFonts w:ascii="Arial" w:hAnsi="Arial" w:cs="Arial"/>
                <w:b/>
                <w:sz w:val="18"/>
                <w:szCs w:val="18"/>
              </w:rPr>
              <w:t>Amt</w:t>
            </w:r>
          </w:p>
        </w:tc>
        <w:tc>
          <w:tcPr>
            <w:tcW w:w="711" w:type="dxa"/>
          </w:tcPr>
          <w:p w14:paraId="35D4663B" w14:textId="77777777" w:rsidR="004E1EF3" w:rsidRDefault="004E1EF3" w:rsidP="002C067F">
            <w:pPr>
              <w:rPr>
                <w:rFonts w:ascii="Arial" w:hAnsi="Arial" w:cs="Arial"/>
                <w:b/>
                <w:sz w:val="18"/>
                <w:szCs w:val="18"/>
              </w:rPr>
            </w:pPr>
            <w:r>
              <w:rPr>
                <w:rFonts w:ascii="Arial" w:hAnsi="Arial" w:cs="Arial"/>
                <w:b/>
                <w:sz w:val="18"/>
                <w:szCs w:val="18"/>
              </w:rPr>
              <w:t>A/C</w:t>
            </w:r>
          </w:p>
        </w:tc>
        <w:tc>
          <w:tcPr>
            <w:tcW w:w="713" w:type="dxa"/>
          </w:tcPr>
          <w:p w14:paraId="3062B562" w14:textId="77777777" w:rsidR="004E1EF3" w:rsidRDefault="004E1EF3" w:rsidP="002C067F">
            <w:pPr>
              <w:rPr>
                <w:rFonts w:ascii="Arial" w:hAnsi="Arial" w:cs="Arial"/>
                <w:b/>
                <w:sz w:val="18"/>
                <w:szCs w:val="18"/>
              </w:rPr>
            </w:pPr>
            <w:r>
              <w:rPr>
                <w:rFonts w:ascii="Arial" w:hAnsi="Arial" w:cs="Arial"/>
                <w:b/>
                <w:sz w:val="18"/>
                <w:szCs w:val="18"/>
              </w:rPr>
              <w:t>Amt</w:t>
            </w:r>
          </w:p>
        </w:tc>
        <w:tc>
          <w:tcPr>
            <w:tcW w:w="712" w:type="dxa"/>
          </w:tcPr>
          <w:p w14:paraId="55D5432C" w14:textId="77777777" w:rsidR="004E1EF3" w:rsidRPr="00781B1A" w:rsidRDefault="004E1EF3" w:rsidP="002C067F">
            <w:pPr>
              <w:rPr>
                <w:rFonts w:ascii="Arial" w:hAnsi="Arial" w:cs="Arial"/>
                <w:b/>
                <w:sz w:val="18"/>
                <w:szCs w:val="18"/>
              </w:rPr>
            </w:pPr>
            <w:r>
              <w:rPr>
                <w:rFonts w:ascii="Arial" w:hAnsi="Arial" w:cs="Arial"/>
                <w:b/>
                <w:sz w:val="18"/>
                <w:szCs w:val="18"/>
              </w:rPr>
              <w:t>A/C</w:t>
            </w:r>
          </w:p>
        </w:tc>
        <w:tc>
          <w:tcPr>
            <w:tcW w:w="829" w:type="dxa"/>
          </w:tcPr>
          <w:p w14:paraId="717ECF44" w14:textId="0DD009DA" w:rsidR="004E1EF3" w:rsidRPr="00781B1A" w:rsidRDefault="00F57173" w:rsidP="00F57173">
            <w:pPr>
              <w:ind w:left="-9" w:right="-195" w:hanging="102"/>
              <w:rPr>
                <w:rFonts w:ascii="Arial" w:hAnsi="Arial" w:cs="Arial"/>
                <w:b/>
                <w:sz w:val="18"/>
                <w:szCs w:val="18"/>
              </w:rPr>
            </w:pPr>
            <w:r>
              <w:rPr>
                <w:rFonts w:ascii="Arial" w:hAnsi="Arial" w:cs="Arial"/>
                <w:b/>
                <w:sz w:val="18"/>
                <w:szCs w:val="18"/>
              </w:rPr>
              <w:t xml:space="preserve"> Amt</w:t>
            </w:r>
          </w:p>
        </w:tc>
        <w:tc>
          <w:tcPr>
            <w:tcW w:w="634" w:type="dxa"/>
          </w:tcPr>
          <w:p w14:paraId="28E24D34" w14:textId="77777777" w:rsidR="004E1EF3" w:rsidRPr="00781B1A" w:rsidRDefault="004E1EF3" w:rsidP="002C067F">
            <w:pPr>
              <w:rPr>
                <w:rFonts w:ascii="Arial" w:hAnsi="Arial" w:cs="Arial"/>
                <w:b/>
                <w:sz w:val="18"/>
                <w:szCs w:val="18"/>
              </w:rPr>
            </w:pPr>
            <w:r>
              <w:rPr>
                <w:rFonts w:ascii="Arial" w:hAnsi="Arial" w:cs="Arial"/>
                <w:b/>
                <w:sz w:val="18"/>
                <w:szCs w:val="18"/>
              </w:rPr>
              <w:t>A/C</w:t>
            </w:r>
          </w:p>
        </w:tc>
        <w:tc>
          <w:tcPr>
            <w:tcW w:w="724" w:type="dxa"/>
          </w:tcPr>
          <w:p w14:paraId="0CB89424" w14:textId="77777777" w:rsidR="004E1EF3" w:rsidRPr="00781B1A" w:rsidRDefault="004E1EF3" w:rsidP="002C067F">
            <w:pPr>
              <w:rPr>
                <w:rFonts w:ascii="Arial" w:hAnsi="Arial" w:cs="Arial"/>
                <w:b/>
                <w:sz w:val="18"/>
                <w:szCs w:val="18"/>
              </w:rPr>
            </w:pPr>
            <w:r>
              <w:rPr>
                <w:rFonts w:ascii="Arial" w:hAnsi="Arial" w:cs="Arial"/>
                <w:b/>
                <w:sz w:val="18"/>
                <w:szCs w:val="18"/>
              </w:rPr>
              <w:t>Amt</w:t>
            </w:r>
          </w:p>
        </w:tc>
        <w:tc>
          <w:tcPr>
            <w:tcW w:w="634" w:type="dxa"/>
          </w:tcPr>
          <w:p w14:paraId="2017F129" w14:textId="77777777" w:rsidR="004E1EF3" w:rsidRPr="00781B1A" w:rsidRDefault="004E1EF3" w:rsidP="002C067F">
            <w:pPr>
              <w:rPr>
                <w:rFonts w:ascii="Arial" w:hAnsi="Arial" w:cs="Arial"/>
                <w:b/>
                <w:sz w:val="18"/>
                <w:szCs w:val="18"/>
              </w:rPr>
            </w:pPr>
            <w:r>
              <w:rPr>
                <w:rFonts w:ascii="Arial" w:hAnsi="Arial" w:cs="Arial"/>
                <w:b/>
                <w:sz w:val="18"/>
                <w:szCs w:val="18"/>
              </w:rPr>
              <w:t>A/C</w:t>
            </w:r>
          </w:p>
        </w:tc>
        <w:tc>
          <w:tcPr>
            <w:tcW w:w="728" w:type="dxa"/>
          </w:tcPr>
          <w:p w14:paraId="518B81B1" w14:textId="77777777" w:rsidR="004E1EF3" w:rsidRPr="00781B1A" w:rsidRDefault="004E1EF3" w:rsidP="002C067F">
            <w:pPr>
              <w:rPr>
                <w:rFonts w:ascii="Arial" w:hAnsi="Arial" w:cs="Arial"/>
                <w:b/>
                <w:sz w:val="18"/>
                <w:szCs w:val="18"/>
              </w:rPr>
            </w:pPr>
            <w:r>
              <w:rPr>
                <w:rFonts w:ascii="Arial" w:hAnsi="Arial" w:cs="Arial"/>
                <w:b/>
                <w:sz w:val="18"/>
                <w:szCs w:val="18"/>
              </w:rPr>
              <w:t>Amt</w:t>
            </w:r>
          </w:p>
        </w:tc>
        <w:tc>
          <w:tcPr>
            <w:tcW w:w="674" w:type="dxa"/>
          </w:tcPr>
          <w:p w14:paraId="6FFB4E4C" w14:textId="77777777" w:rsidR="004E1EF3" w:rsidRPr="00781B1A" w:rsidRDefault="004E1EF3" w:rsidP="002C067F">
            <w:pPr>
              <w:rPr>
                <w:rFonts w:ascii="Arial" w:hAnsi="Arial" w:cs="Arial"/>
                <w:b/>
                <w:sz w:val="18"/>
                <w:szCs w:val="18"/>
              </w:rPr>
            </w:pPr>
            <w:r>
              <w:rPr>
                <w:rFonts w:ascii="Arial" w:hAnsi="Arial" w:cs="Arial"/>
                <w:b/>
                <w:sz w:val="18"/>
                <w:szCs w:val="18"/>
              </w:rPr>
              <w:t>A/C</w:t>
            </w:r>
          </w:p>
        </w:tc>
        <w:tc>
          <w:tcPr>
            <w:tcW w:w="1139" w:type="dxa"/>
          </w:tcPr>
          <w:p w14:paraId="16F7A223" w14:textId="77777777" w:rsidR="004E1EF3" w:rsidRPr="00781B1A" w:rsidRDefault="004E1EF3" w:rsidP="002C067F">
            <w:pPr>
              <w:rPr>
                <w:rFonts w:ascii="Arial" w:hAnsi="Arial" w:cs="Arial"/>
                <w:b/>
                <w:sz w:val="18"/>
                <w:szCs w:val="18"/>
              </w:rPr>
            </w:pPr>
            <w:r>
              <w:rPr>
                <w:rFonts w:ascii="Arial" w:hAnsi="Arial" w:cs="Arial"/>
                <w:b/>
                <w:sz w:val="18"/>
                <w:szCs w:val="18"/>
              </w:rPr>
              <w:t>Amt</w:t>
            </w:r>
          </w:p>
        </w:tc>
      </w:tr>
      <w:tr w:rsidR="004708B4" w14:paraId="303A9707" w14:textId="77777777" w:rsidTr="00EF2EC9">
        <w:trPr>
          <w:gridAfter w:val="1"/>
          <w:wAfter w:w="9" w:type="dxa"/>
          <w:trHeight w:val="353"/>
        </w:trPr>
        <w:tc>
          <w:tcPr>
            <w:tcW w:w="913" w:type="dxa"/>
          </w:tcPr>
          <w:p w14:paraId="55CC2B9B" w14:textId="47405565" w:rsidR="004708B4" w:rsidRPr="000346F5" w:rsidRDefault="006C28B5" w:rsidP="004708B4">
            <w:pPr>
              <w:rPr>
                <w:rFonts w:ascii="Arial" w:hAnsi="Arial" w:cs="Arial"/>
                <w:b/>
                <w:sz w:val="16"/>
                <w:szCs w:val="16"/>
              </w:rPr>
            </w:pPr>
            <w:r>
              <w:rPr>
                <w:rFonts w:ascii="Arial" w:hAnsi="Arial" w:cs="Arial"/>
                <w:b/>
                <w:sz w:val="16"/>
                <w:szCs w:val="16"/>
              </w:rPr>
              <w:t>31.12.24</w:t>
            </w:r>
          </w:p>
        </w:tc>
        <w:tc>
          <w:tcPr>
            <w:tcW w:w="717" w:type="dxa"/>
          </w:tcPr>
          <w:p w14:paraId="14B1C67B" w14:textId="068888B4" w:rsidR="004708B4" w:rsidRPr="004708B4" w:rsidRDefault="00E10F9D" w:rsidP="004708B4">
            <w:pPr>
              <w:ind w:right="-69"/>
              <w:rPr>
                <w:rFonts w:ascii="Arial" w:hAnsi="Arial" w:cs="Arial"/>
                <w:b/>
                <w:sz w:val="16"/>
                <w:szCs w:val="16"/>
              </w:rPr>
            </w:pPr>
            <w:r>
              <w:rPr>
                <w:rFonts w:ascii="Arial" w:hAnsi="Arial" w:cs="Arial"/>
                <w:b/>
                <w:sz w:val="16"/>
                <w:szCs w:val="16"/>
              </w:rPr>
              <w:t>28369</w:t>
            </w:r>
          </w:p>
        </w:tc>
        <w:tc>
          <w:tcPr>
            <w:tcW w:w="677" w:type="dxa"/>
          </w:tcPr>
          <w:p w14:paraId="0318291D" w14:textId="3FFCB6D5" w:rsidR="004708B4" w:rsidRPr="004708B4" w:rsidRDefault="00E10F9D" w:rsidP="004708B4">
            <w:pPr>
              <w:ind w:right="-69"/>
              <w:rPr>
                <w:rFonts w:ascii="Arial" w:hAnsi="Arial" w:cs="Arial"/>
                <w:b/>
                <w:sz w:val="16"/>
                <w:szCs w:val="16"/>
              </w:rPr>
            </w:pPr>
            <w:r>
              <w:rPr>
                <w:rFonts w:ascii="Arial" w:hAnsi="Arial" w:cs="Arial"/>
                <w:b/>
                <w:sz w:val="16"/>
                <w:szCs w:val="16"/>
              </w:rPr>
              <w:t>6469</w:t>
            </w:r>
          </w:p>
        </w:tc>
        <w:tc>
          <w:tcPr>
            <w:tcW w:w="711" w:type="dxa"/>
          </w:tcPr>
          <w:p w14:paraId="50EDFB80" w14:textId="7E85F150" w:rsidR="004708B4" w:rsidRPr="004708B4" w:rsidRDefault="00E10F9D" w:rsidP="004708B4">
            <w:pPr>
              <w:ind w:right="-69"/>
              <w:rPr>
                <w:rFonts w:ascii="Arial" w:hAnsi="Arial" w:cs="Arial"/>
                <w:b/>
                <w:sz w:val="16"/>
                <w:szCs w:val="16"/>
              </w:rPr>
            </w:pPr>
            <w:r>
              <w:rPr>
                <w:rFonts w:ascii="Arial" w:hAnsi="Arial" w:cs="Arial"/>
                <w:b/>
                <w:sz w:val="16"/>
                <w:szCs w:val="16"/>
              </w:rPr>
              <w:t>6511</w:t>
            </w:r>
          </w:p>
        </w:tc>
        <w:tc>
          <w:tcPr>
            <w:tcW w:w="712" w:type="dxa"/>
          </w:tcPr>
          <w:p w14:paraId="54D63FA8" w14:textId="5D009699" w:rsidR="004708B4" w:rsidRPr="004708B4" w:rsidRDefault="00E10F9D" w:rsidP="004708B4">
            <w:pPr>
              <w:ind w:right="-69"/>
              <w:rPr>
                <w:rFonts w:ascii="Arial" w:hAnsi="Arial" w:cs="Arial"/>
                <w:b/>
                <w:sz w:val="16"/>
                <w:szCs w:val="16"/>
              </w:rPr>
            </w:pPr>
            <w:r>
              <w:rPr>
                <w:rFonts w:ascii="Arial" w:hAnsi="Arial" w:cs="Arial"/>
                <w:b/>
                <w:sz w:val="16"/>
                <w:szCs w:val="16"/>
              </w:rPr>
              <w:t>5799</w:t>
            </w:r>
          </w:p>
        </w:tc>
        <w:tc>
          <w:tcPr>
            <w:tcW w:w="711" w:type="dxa"/>
          </w:tcPr>
          <w:p w14:paraId="3A54FEED" w14:textId="1AD389D7" w:rsidR="004708B4" w:rsidRPr="004708B4" w:rsidRDefault="00E10F9D" w:rsidP="004708B4">
            <w:pPr>
              <w:ind w:right="-69"/>
              <w:rPr>
                <w:rFonts w:ascii="Arial" w:hAnsi="Arial" w:cs="Arial"/>
                <w:b/>
                <w:sz w:val="16"/>
                <w:szCs w:val="16"/>
              </w:rPr>
            </w:pPr>
            <w:r>
              <w:rPr>
                <w:rFonts w:ascii="Arial" w:hAnsi="Arial" w:cs="Arial"/>
                <w:b/>
                <w:sz w:val="16"/>
                <w:szCs w:val="16"/>
              </w:rPr>
              <w:t>34880</w:t>
            </w:r>
          </w:p>
        </w:tc>
        <w:tc>
          <w:tcPr>
            <w:tcW w:w="713" w:type="dxa"/>
          </w:tcPr>
          <w:p w14:paraId="69C49D57" w14:textId="73AD1E11" w:rsidR="004708B4" w:rsidRPr="004708B4" w:rsidRDefault="00E10F9D" w:rsidP="004708B4">
            <w:pPr>
              <w:ind w:right="-182"/>
              <w:rPr>
                <w:rFonts w:ascii="Arial" w:hAnsi="Arial" w:cs="Arial"/>
                <w:b/>
                <w:sz w:val="16"/>
                <w:szCs w:val="16"/>
              </w:rPr>
            </w:pPr>
            <w:r>
              <w:rPr>
                <w:rFonts w:ascii="Arial" w:hAnsi="Arial" w:cs="Arial"/>
                <w:b/>
                <w:sz w:val="16"/>
                <w:szCs w:val="16"/>
              </w:rPr>
              <w:t>12268</w:t>
            </w:r>
          </w:p>
        </w:tc>
        <w:tc>
          <w:tcPr>
            <w:tcW w:w="712" w:type="dxa"/>
          </w:tcPr>
          <w:p w14:paraId="36D50B3E" w14:textId="039AB177" w:rsidR="004708B4" w:rsidRPr="004708B4" w:rsidRDefault="00E10F9D" w:rsidP="004708B4">
            <w:pPr>
              <w:ind w:right="-69"/>
              <w:rPr>
                <w:rFonts w:ascii="Arial" w:hAnsi="Arial" w:cs="Arial"/>
                <w:b/>
                <w:sz w:val="16"/>
                <w:szCs w:val="16"/>
              </w:rPr>
            </w:pPr>
            <w:r>
              <w:rPr>
                <w:rFonts w:ascii="Arial" w:hAnsi="Arial" w:cs="Arial"/>
                <w:b/>
                <w:sz w:val="16"/>
                <w:szCs w:val="16"/>
              </w:rPr>
              <w:t>6943</w:t>
            </w:r>
          </w:p>
        </w:tc>
        <w:tc>
          <w:tcPr>
            <w:tcW w:w="829" w:type="dxa"/>
          </w:tcPr>
          <w:p w14:paraId="261D0DEF" w14:textId="39138998" w:rsidR="004708B4" w:rsidRPr="004708B4" w:rsidRDefault="00E10F9D" w:rsidP="004708B4">
            <w:pPr>
              <w:ind w:right="-69"/>
              <w:rPr>
                <w:rFonts w:ascii="Arial" w:hAnsi="Arial" w:cs="Arial"/>
                <w:b/>
                <w:sz w:val="16"/>
                <w:szCs w:val="16"/>
              </w:rPr>
            </w:pPr>
            <w:r>
              <w:rPr>
                <w:rFonts w:ascii="Arial" w:hAnsi="Arial" w:cs="Arial"/>
                <w:b/>
                <w:sz w:val="16"/>
                <w:szCs w:val="16"/>
              </w:rPr>
              <w:t>4582</w:t>
            </w:r>
          </w:p>
        </w:tc>
        <w:tc>
          <w:tcPr>
            <w:tcW w:w="634" w:type="dxa"/>
          </w:tcPr>
          <w:p w14:paraId="43AC5D72" w14:textId="30826BBD" w:rsidR="004708B4" w:rsidRPr="004708B4" w:rsidRDefault="00E10F9D" w:rsidP="004708B4">
            <w:pPr>
              <w:ind w:right="-69"/>
              <w:rPr>
                <w:rFonts w:ascii="Arial" w:hAnsi="Arial" w:cs="Arial"/>
                <w:b/>
                <w:sz w:val="16"/>
                <w:szCs w:val="16"/>
              </w:rPr>
            </w:pPr>
            <w:r>
              <w:rPr>
                <w:rFonts w:ascii="Arial" w:hAnsi="Arial" w:cs="Arial"/>
                <w:b/>
                <w:sz w:val="16"/>
                <w:szCs w:val="16"/>
              </w:rPr>
              <w:t>41</w:t>
            </w:r>
          </w:p>
        </w:tc>
        <w:tc>
          <w:tcPr>
            <w:tcW w:w="724" w:type="dxa"/>
          </w:tcPr>
          <w:p w14:paraId="4689AD2A" w14:textId="7C394A2A" w:rsidR="004708B4" w:rsidRPr="004708B4" w:rsidRDefault="00E10F9D" w:rsidP="004708B4">
            <w:pPr>
              <w:ind w:right="-69"/>
              <w:rPr>
                <w:rFonts w:ascii="Arial" w:hAnsi="Arial" w:cs="Arial"/>
                <w:b/>
                <w:sz w:val="16"/>
                <w:szCs w:val="16"/>
              </w:rPr>
            </w:pPr>
            <w:r>
              <w:rPr>
                <w:rFonts w:ascii="Arial" w:hAnsi="Arial" w:cs="Arial"/>
                <w:b/>
                <w:sz w:val="16"/>
                <w:szCs w:val="16"/>
              </w:rPr>
              <w:t>3874</w:t>
            </w:r>
          </w:p>
        </w:tc>
        <w:tc>
          <w:tcPr>
            <w:tcW w:w="634" w:type="dxa"/>
          </w:tcPr>
          <w:p w14:paraId="2AC4FA6D" w14:textId="243EEB9C" w:rsidR="004708B4" w:rsidRPr="004708B4" w:rsidRDefault="00E10F9D" w:rsidP="004708B4">
            <w:pPr>
              <w:ind w:right="-69"/>
              <w:rPr>
                <w:rFonts w:ascii="Arial" w:hAnsi="Arial" w:cs="Arial"/>
                <w:b/>
                <w:sz w:val="16"/>
                <w:szCs w:val="16"/>
              </w:rPr>
            </w:pPr>
            <w:r>
              <w:rPr>
                <w:rFonts w:ascii="Arial" w:hAnsi="Arial" w:cs="Arial"/>
                <w:b/>
                <w:sz w:val="16"/>
                <w:szCs w:val="16"/>
              </w:rPr>
              <w:t>124</w:t>
            </w:r>
          </w:p>
        </w:tc>
        <w:tc>
          <w:tcPr>
            <w:tcW w:w="728" w:type="dxa"/>
          </w:tcPr>
          <w:p w14:paraId="61C7FD17" w14:textId="124470E0" w:rsidR="004708B4" w:rsidRPr="004708B4" w:rsidRDefault="00E10F9D" w:rsidP="004708B4">
            <w:pPr>
              <w:ind w:right="-69"/>
              <w:rPr>
                <w:rFonts w:ascii="Arial" w:hAnsi="Arial" w:cs="Arial"/>
                <w:b/>
                <w:sz w:val="16"/>
                <w:szCs w:val="16"/>
              </w:rPr>
            </w:pPr>
            <w:r>
              <w:rPr>
                <w:rFonts w:ascii="Arial" w:hAnsi="Arial" w:cs="Arial"/>
                <w:b/>
                <w:sz w:val="16"/>
                <w:szCs w:val="16"/>
              </w:rPr>
              <w:t>38</w:t>
            </w:r>
          </w:p>
        </w:tc>
        <w:tc>
          <w:tcPr>
            <w:tcW w:w="674" w:type="dxa"/>
          </w:tcPr>
          <w:p w14:paraId="50453EDC" w14:textId="7830C589" w:rsidR="004708B4" w:rsidRPr="004708B4" w:rsidRDefault="00E10F9D" w:rsidP="004708B4">
            <w:pPr>
              <w:ind w:right="-69"/>
              <w:rPr>
                <w:rFonts w:ascii="Arial" w:hAnsi="Arial" w:cs="Arial"/>
                <w:b/>
                <w:sz w:val="16"/>
                <w:szCs w:val="16"/>
              </w:rPr>
            </w:pPr>
            <w:r>
              <w:rPr>
                <w:rFonts w:ascii="Arial" w:hAnsi="Arial" w:cs="Arial"/>
                <w:b/>
                <w:sz w:val="16"/>
                <w:szCs w:val="16"/>
              </w:rPr>
              <w:t>41988</w:t>
            </w:r>
          </w:p>
        </w:tc>
        <w:tc>
          <w:tcPr>
            <w:tcW w:w="1139" w:type="dxa"/>
          </w:tcPr>
          <w:p w14:paraId="0B896028" w14:textId="21FE632C" w:rsidR="004708B4" w:rsidRPr="004708B4" w:rsidRDefault="00E10F9D" w:rsidP="004708B4">
            <w:pPr>
              <w:ind w:right="-69"/>
              <w:rPr>
                <w:rFonts w:ascii="Arial" w:hAnsi="Arial" w:cs="Arial"/>
                <w:b/>
                <w:sz w:val="16"/>
                <w:szCs w:val="16"/>
              </w:rPr>
            </w:pPr>
            <w:r>
              <w:rPr>
                <w:rFonts w:ascii="Arial" w:hAnsi="Arial" w:cs="Arial"/>
                <w:b/>
                <w:sz w:val="16"/>
                <w:szCs w:val="16"/>
              </w:rPr>
              <w:t>16929</w:t>
            </w:r>
          </w:p>
        </w:tc>
      </w:tr>
      <w:tr w:rsidR="006C28B5" w14:paraId="551C7A21" w14:textId="77777777" w:rsidTr="00EF2EC9">
        <w:trPr>
          <w:gridAfter w:val="1"/>
          <w:wAfter w:w="9" w:type="dxa"/>
          <w:trHeight w:val="262"/>
        </w:trPr>
        <w:tc>
          <w:tcPr>
            <w:tcW w:w="913" w:type="dxa"/>
          </w:tcPr>
          <w:p w14:paraId="52C0BFBC" w14:textId="71EBA4D3" w:rsidR="006C28B5" w:rsidRPr="00F35820" w:rsidRDefault="006C28B5" w:rsidP="006C28B5">
            <w:pPr>
              <w:rPr>
                <w:rFonts w:ascii="Arial" w:hAnsi="Arial" w:cs="Arial"/>
                <w:b/>
                <w:sz w:val="16"/>
                <w:szCs w:val="16"/>
              </w:rPr>
            </w:pPr>
            <w:r w:rsidRPr="00F35820">
              <w:rPr>
                <w:rFonts w:ascii="Arial" w:hAnsi="Arial" w:cs="Arial"/>
                <w:b/>
                <w:color w:val="000000" w:themeColor="text1"/>
                <w:sz w:val="16"/>
                <w:szCs w:val="16"/>
              </w:rPr>
              <w:t>31.12.23</w:t>
            </w:r>
          </w:p>
        </w:tc>
        <w:tc>
          <w:tcPr>
            <w:tcW w:w="717" w:type="dxa"/>
          </w:tcPr>
          <w:p w14:paraId="4788611E" w14:textId="65B3D930" w:rsidR="006C28B5" w:rsidRPr="004708B4" w:rsidRDefault="006C28B5" w:rsidP="006C28B5">
            <w:pPr>
              <w:ind w:right="-69"/>
              <w:rPr>
                <w:rFonts w:ascii="Arial" w:hAnsi="Arial" w:cs="Arial"/>
                <w:b/>
                <w:sz w:val="16"/>
                <w:szCs w:val="16"/>
              </w:rPr>
            </w:pPr>
            <w:r>
              <w:rPr>
                <w:rFonts w:ascii="Arial" w:hAnsi="Arial" w:cs="Arial"/>
                <w:b/>
                <w:color w:val="000000" w:themeColor="text1"/>
                <w:sz w:val="16"/>
                <w:szCs w:val="16"/>
              </w:rPr>
              <w:t>27924</w:t>
            </w:r>
          </w:p>
        </w:tc>
        <w:tc>
          <w:tcPr>
            <w:tcW w:w="677" w:type="dxa"/>
          </w:tcPr>
          <w:p w14:paraId="5602A339" w14:textId="792B933F" w:rsidR="006C28B5" w:rsidRPr="004708B4" w:rsidRDefault="006C28B5" w:rsidP="006C28B5">
            <w:pPr>
              <w:ind w:right="-69"/>
              <w:rPr>
                <w:rFonts w:ascii="Arial" w:hAnsi="Arial" w:cs="Arial"/>
                <w:b/>
                <w:sz w:val="16"/>
                <w:szCs w:val="16"/>
              </w:rPr>
            </w:pPr>
            <w:r>
              <w:rPr>
                <w:rFonts w:ascii="Arial" w:hAnsi="Arial" w:cs="Arial"/>
                <w:b/>
                <w:color w:val="000000" w:themeColor="text1"/>
                <w:sz w:val="16"/>
                <w:szCs w:val="16"/>
              </w:rPr>
              <w:t>4586</w:t>
            </w:r>
          </w:p>
        </w:tc>
        <w:tc>
          <w:tcPr>
            <w:tcW w:w="711" w:type="dxa"/>
          </w:tcPr>
          <w:p w14:paraId="3E3CAE0E" w14:textId="42A97CE1" w:rsidR="006C28B5" w:rsidRPr="004708B4" w:rsidRDefault="006C28B5" w:rsidP="006C28B5">
            <w:pPr>
              <w:ind w:right="-69"/>
              <w:rPr>
                <w:rFonts w:ascii="Arial" w:hAnsi="Arial" w:cs="Arial"/>
                <w:b/>
                <w:sz w:val="16"/>
                <w:szCs w:val="16"/>
              </w:rPr>
            </w:pPr>
            <w:r>
              <w:rPr>
                <w:rFonts w:ascii="Arial" w:hAnsi="Arial" w:cs="Arial"/>
                <w:b/>
                <w:color w:val="000000" w:themeColor="text1"/>
                <w:sz w:val="16"/>
                <w:szCs w:val="16"/>
              </w:rPr>
              <w:t>7073</w:t>
            </w:r>
          </w:p>
        </w:tc>
        <w:tc>
          <w:tcPr>
            <w:tcW w:w="712" w:type="dxa"/>
          </w:tcPr>
          <w:p w14:paraId="38EE1B97" w14:textId="5F20F4B9" w:rsidR="006C28B5" w:rsidRPr="004708B4" w:rsidRDefault="006C28B5" w:rsidP="006C28B5">
            <w:pPr>
              <w:ind w:right="-69"/>
              <w:rPr>
                <w:rFonts w:ascii="Arial" w:hAnsi="Arial" w:cs="Arial"/>
                <w:b/>
                <w:sz w:val="16"/>
                <w:szCs w:val="16"/>
              </w:rPr>
            </w:pPr>
            <w:r>
              <w:rPr>
                <w:rFonts w:ascii="Arial" w:hAnsi="Arial" w:cs="Arial"/>
                <w:b/>
                <w:color w:val="000000" w:themeColor="text1"/>
                <w:sz w:val="16"/>
                <w:szCs w:val="16"/>
              </w:rPr>
              <w:t>5216</w:t>
            </w:r>
          </w:p>
        </w:tc>
        <w:tc>
          <w:tcPr>
            <w:tcW w:w="711" w:type="dxa"/>
          </w:tcPr>
          <w:p w14:paraId="21A534CB" w14:textId="10C10C1A" w:rsidR="006C28B5" w:rsidRPr="004708B4" w:rsidRDefault="006C28B5" w:rsidP="006C28B5">
            <w:pPr>
              <w:ind w:right="-69"/>
              <w:rPr>
                <w:rFonts w:ascii="Arial" w:hAnsi="Arial" w:cs="Arial"/>
                <w:b/>
                <w:sz w:val="16"/>
                <w:szCs w:val="16"/>
              </w:rPr>
            </w:pPr>
            <w:r>
              <w:rPr>
                <w:rFonts w:ascii="Arial" w:hAnsi="Arial" w:cs="Arial"/>
                <w:b/>
                <w:color w:val="000000" w:themeColor="text1"/>
                <w:sz w:val="16"/>
                <w:szCs w:val="16"/>
              </w:rPr>
              <w:t>34997</w:t>
            </w:r>
          </w:p>
        </w:tc>
        <w:tc>
          <w:tcPr>
            <w:tcW w:w="713" w:type="dxa"/>
          </w:tcPr>
          <w:p w14:paraId="59E7076B" w14:textId="09A0031D" w:rsidR="006C28B5" w:rsidRPr="004708B4" w:rsidRDefault="006C28B5" w:rsidP="006C28B5">
            <w:pPr>
              <w:ind w:right="-69"/>
              <w:rPr>
                <w:rFonts w:ascii="Arial" w:hAnsi="Arial" w:cs="Arial"/>
                <w:b/>
                <w:sz w:val="16"/>
                <w:szCs w:val="16"/>
              </w:rPr>
            </w:pPr>
            <w:r>
              <w:rPr>
                <w:rFonts w:ascii="Arial" w:hAnsi="Arial" w:cs="Arial"/>
                <w:b/>
                <w:color w:val="000000" w:themeColor="text1"/>
                <w:sz w:val="16"/>
                <w:szCs w:val="16"/>
              </w:rPr>
              <w:t>9802</w:t>
            </w:r>
          </w:p>
        </w:tc>
        <w:tc>
          <w:tcPr>
            <w:tcW w:w="712" w:type="dxa"/>
          </w:tcPr>
          <w:p w14:paraId="0F146C24" w14:textId="687ADDC2" w:rsidR="006C28B5" w:rsidRPr="004708B4" w:rsidRDefault="006C28B5" w:rsidP="006C28B5">
            <w:pPr>
              <w:ind w:right="-69"/>
              <w:rPr>
                <w:rFonts w:ascii="Arial" w:hAnsi="Arial" w:cs="Arial"/>
                <w:b/>
                <w:sz w:val="16"/>
                <w:szCs w:val="16"/>
              </w:rPr>
            </w:pPr>
            <w:r>
              <w:rPr>
                <w:rFonts w:ascii="Arial" w:hAnsi="Arial" w:cs="Arial"/>
                <w:b/>
                <w:color w:val="000000" w:themeColor="text1"/>
                <w:sz w:val="16"/>
                <w:szCs w:val="16"/>
              </w:rPr>
              <w:t>7483</w:t>
            </w:r>
          </w:p>
        </w:tc>
        <w:tc>
          <w:tcPr>
            <w:tcW w:w="829" w:type="dxa"/>
          </w:tcPr>
          <w:p w14:paraId="1D855382" w14:textId="535DF1B3" w:rsidR="006C28B5" w:rsidRPr="004708B4" w:rsidRDefault="006C28B5" w:rsidP="006C28B5">
            <w:pPr>
              <w:ind w:right="-69"/>
              <w:rPr>
                <w:rFonts w:ascii="Arial" w:hAnsi="Arial" w:cs="Arial"/>
                <w:b/>
                <w:sz w:val="16"/>
                <w:szCs w:val="16"/>
              </w:rPr>
            </w:pPr>
            <w:r>
              <w:rPr>
                <w:rFonts w:ascii="Arial" w:hAnsi="Arial" w:cs="Arial"/>
                <w:b/>
                <w:color w:val="000000" w:themeColor="text1"/>
                <w:sz w:val="16"/>
                <w:szCs w:val="16"/>
              </w:rPr>
              <w:t>3602</w:t>
            </w:r>
          </w:p>
        </w:tc>
        <w:tc>
          <w:tcPr>
            <w:tcW w:w="634" w:type="dxa"/>
          </w:tcPr>
          <w:p w14:paraId="1EE15F12" w14:textId="7CBD3513" w:rsidR="006C28B5" w:rsidRPr="004708B4" w:rsidRDefault="006C28B5" w:rsidP="006C28B5">
            <w:pPr>
              <w:ind w:right="-69"/>
              <w:rPr>
                <w:rFonts w:ascii="Arial" w:hAnsi="Arial" w:cs="Arial"/>
                <w:b/>
                <w:sz w:val="16"/>
                <w:szCs w:val="16"/>
              </w:rPr>
            </w:pPr>
            <w:r>
              <w:rPr>
                <w:rFonts w:ascii="Arial" w:hAnsi="Arial" w:cs="Arial"/>
                <w:b/>
                <w:color w:val="000000" w:themeColor="text1"/>
                <w:sz w:val="16"/>
                <w:szCs w:val="16"/>
              </w:rPr>
              <w:t>594</w:t>
            </w:r>
          </w:p>
        </w:tc>
        <w:tc>
          <w:tcPr>
            <w:tcW w:w="724" w:type="dxa"/>
          </w:tcPr>
          <w:p w14:paraId="4708FBE6" w14:textId="72E9AFE2" w:rsidR="006C28B5" w:rsidRPr="004708B4" w:rsidRDefault="006C28B5" w:rsidP="006C28B5">
            <w:pPr>
              <w:ind w:right="-69"/>
              <w:rPr>
                <w:rFonts w:ascii="Arial" w:hAnsi="Arial" w:cs="Arial"/>
                <w:b/>
                <w:sz w:val="16"/>
                <w:szCs w:val="16"/>
              </w:rPr>
            </w:pPr>
            <w:r>
              <w:rPr>
                <w:rFonts w:ascii="Arial" w:hAnsi="Arial" w:cs="Arial"/>
                <w:b/>
                <w:color w:val="000000" w:themeColor="text1"/>
                <w:sz w:val="16"/>
                <w:szCs w:val="16"/>
              </w:rPr>
              <w:t>745</w:t>
            </w:r>
          </w:p>
        </w:tc>
        <w:tc>
          <w:tcPr>
            <w:tcW w:w="634" w:type="dxa"/>
          </w:tcPr>
          <w:p w14:paraId="3EB46F89" w14:textId="40E5F8DE" w:rsidR="006C28B5" w:rsidRPr="004708B4" w:rsidRDefault="006C28B5" w:rsidP="006C28B5">
            <w:pPr>
              <w:ind w:right="-69"/>
              <w:rPr>
                <w:rFonts w:ascii="Arial" w:hAnsi="Arial" w:cs="Arial"/>
                <w:b/>
                <w:sz w:val="16"/>
                <w:szCs w:val="16"/>
              </w:rPr>
            </w:pPr>
            <w:r>
              <w:rPr>
                <w:rFonts w:ascii="Arial" w:hAnsi="Arial" w:cs="Arial"/>
                <w:b/>
                <w:color w:val="000000" w:themeColor="text1"/>
                <w:sz w:val="16"/>
                <w:szCs w:val="16"/>
              </w:rPr>
              <w:t>168</w:t>
            </w:r>
          </w:p>
        </w:tc>
        <w:tc>
          <w:tcPr>
            <w:tcW w:w="728" w:type="dxa"/>
          </w:tcPr>
          <w:p w14:paraId="2B27B177" w14:textId="157B27ED" w:rsidR="006C28B5" w:rsidRPr="004708B4" w:rsidRDefault="006C28B5" w:rsidP="006C28B5">
            <w:pPr>
              <w:ind w:right="-69"/>
              <w:rPr>
                <w:rFonts w:ascii="Arial" w:hAnsi="Arial" w:cs="Arial"/>
                <w:b/>
                <w:sz w:val="16"/>
                <w:szCs w:val="16"/>
              </w:rPr>
            </w:pPr>
            <w:r>
              <w:rPr>
                <w:rFonts w:ascii="Arial" w:hAnsi="Arial" w:cs="Arial"/>
                <w:b/>
                <w:color w:val="000000" w:themeColor="text1"/>
                <w:sz w:val="16"/>
                <w:szCs w:val="16"/>
              </w:rPr>
              <w:t>389</w:t>
            </w:r>
          </w:p>
        </w:tc>
        <w:tc>
          <w:tcPr>
            <w:tcW w:w="674" w:type="dxa"/>
          </w:tcPr>
          <w:p w14:paraId="2CCFDBC7" w14:textId="05FA16D4" w:rsidR="006C28B5" w:rsidRPr="004708B4" w:rsidRDefault="006C28B5" w:rsidP="006C28B5">
            <w:pPr>
              <w:ind w:right="-69"/>
              <w:rPr>
                <w:rFonts w:ascii="Arial" w:hAnsi="Arial" w:cs="Arial"/>
                <w:b/>
                <w:sz w:val="16"/>
                <w:szCs w:val="16"/>
              </w:rPr>
            </w:pPr>
            <w:r>
              <w:rPr>
                <w:rFonts w:ascii="Arial" w:hAnsi="Arial" w:cs="Arial"/>
                <w:b/>
                <w:color w:val="000000" w:themeColor="text1"/>
                <w:sz w:val="16"/>
                <w:szCs w:val="16"/>
              </w:rPr>
              <w:t>43242</w:t>
            </w:r>
          </w:p>
        </w:tc>
        <w:tc>
          <w:tcPr>
            <w:tcW w:w="1139" w:type="dxa"/>
          </w:tcPr>
          <w:p w14:paraId="3D2F27F3" w14:textId="5248EA97" w:rsidR="006C28B5" w:rsidRPr="004708B4" w:rsidRDefault="006C28B5" w:rsidP="006C28B5">
            <w:pPr>
              <w:ind w:right="-69"/>
              <w:rPr>
                <w:rFonts w:ascii="Arial" w:hAnsi="Arial" w:cs="Arial"/>
                <w:b/>
                <w:sz w:val="16"/>
                <w:szCs w:val="16"/>
              </w:rPr>
            </w:pPr>
            <w:r>
              <w:rPr>
                <w:rFonts w:ascii="Arial" w:hAnsi="Arial" w:cs="Arial"/>
                <w:b/>
                <w:color w:val="000000" w:themeColor="text1"/>
                <w:sz w:val="16"/>
                <w:szCs w:val="16"/>
              </w:rPr>
              <w:t>14540</w:t>
            </w:r>
          </w:p>
        </w:tc>
      </w:tr>
      <w:tr w:rsidR="006C28B5" w14:paraId="11738A1F" w14:textId="77777777" w:rsidTr="00EF2EC9">
        <w:trPr>
          <w:gridAfter w:val="1"/>
          <w:wAfter w:w="9" w:type="dxa"/>
          <w:trHeight w:val="266"/>
        </w:trPr>
        <w:tc>
          <w:tcPr>
            <w:tcW w:w="913" w:type="dxa"/>
          </w:tcPr>
          <w:p w14:paraId="4086308F" w14:textId="75B37FED" w:rsidR="006C28B5" w:rsidRPr="000346F5" w:rsidRDefault="006C28B5" w:rsidP="006C28B5">
            <w:pPr>
              <w:rPr>
                <w:rFonts w:ascii="Arial" w:hAnsi="Arial" w:cs="Arial"/>
                <w:b/>
                <w:sz w:val="16"/>
                <w:szCs w:val="16"/>
              </w:rPr>
            </w:pPr>
            <w:r w:rsidRPr="002B6336">
              <w:rPr>
                <w:rFonts w:ascii="Arial" w:hAnsi="Arial" w:cs="Arial"/>
                <w:b/>
                <w:color w:val="000000" w:themeColor="text1"/>
                <w:sz w:val="18"/>
                <w:szCs w:val="18"/>
              </w:rPr>
              <w:t>30.9.24</w:t>
            </w:r>
          </w:p>
        </w:tc>
        <w:tc>
          <w:tcPr>
            <w:tcW w:w="717" w:type="dxa"/>
          </w:tcPr>
          <w:p w14:paraId="7701BF5A" w14:textId="5CBD60D8" w:rsidR="006C28B5" w:rsidRPr="000346F5" w:rsidRDefault="006C28B5" w:rsidP="006C28B5">
            <w:pPr>
              <w:ind w:right="-69"/>
              <w:rPr>
                <w:rFonts w:ascii="Arial" w:hAnsi="Arial" w:cs="Arial"/>
                <w:b/>
                <w:sz w:val="16"/>
                <w:szCs w:val="16"/>
              </w:rPr>
            </w:pPr>
            <w:r w:rsidRPr="004708B4">
              <w:rPr>
                <w:rFonts w:ascii="Arial" w:hAnsi="Arial" w:cs="Arial"/>
                <w:b/>
                <w:color w:val="000000" w:themeColor="text1"/>
                <w:sz w:val="16"/>
                <w:szCs w:val="16"/>
              </w:rPr>
              <w:t>29340</w:t>
            </w:r>
          </w:p>
        </w:tc>
        <w:tc>
          <w:tcPr>
            <w:tcW w:w="677" w:type="dxa"/>
          </w:tcPr>
          <w:p w14:paraId="1916E4FF" w14:textId="70A5E009" w:rsidR="006C28B5" w:rsidRPr="000346F5" w:rsidRDefault="006C28B5" w:rsidP="006C28B5">
            <w:pPr>
              <w:ind w:right="-69"/>
              <w:rPr>
                <w:rFonts w:ascii="Arial" w:hAnsi="Arial" w:cs="Arial"/>
                <w:b/>
                <w:sz w:val="16"/>
                <w:szCs w:val="16"/>
              </w:rPr>
            </w:pPr>
            <w:r w:rsidRPr="004708B4">
              <w:rPr>
                <w:rFonts w:ascii="Arial" w:hAnsi="Arial" w:cs="Arial"/>
                <w:b/>
                <w:color w:val="000000" w:themeColor="text1"/>
                <w:sz w:val="16"/>
                <w:szCs w:val="16"/>
              </w:rPr>
              <w:t>6046</w:t>
            </w:r>
          </w:p>
        </w:tc>
        <w:tc>
          <w:tcPr>
            <w:tcW w:w="711" w:type="dxa"/>
          </w:tcPr>
          <w:p w14:paraId="1E5BC382" w14:textId="18DD6C12" w:rsidR="006C28B5" w:rsidRPr="000346F5" w:rsidRDefault="006C28B5" w:rsidP="006C28B5">
            <w:pPr>
              <w:ind w:right="-69"/>
              <w:rPr>
                <w:rFonts w:ascii="Arial" w:hAnsi="Arial" w:cs="Arial"/>
                <w:b/>
                <w:sz w:val="16"/>
                <w:szCs w:val="16"/>
              </w:rPr>
            </w:pPr>
            <w:r w:rsidRPr="004708B4">
              <w:rPr>
                <w:rFonts w:ascii="Arial" w:hAnsi="Arial" w:cs="Arial"/>
                <w:b/>
                <w:color w:val="000000" w:themeColor="text1"/>
                <w:sz w:val="16"/>
                <w:szCs w:val="16"/>
              </w:rPr>
              <w:t>6482</w:t>
            </w:r>
          </w:p>
        </w:tc>
        <w:tc>
          <w:tcPr>
            <w:tcW w:w="712" w:type="dxa"/>
          </w:tcPr>
          <w:p w14:paraId="416826E5" w14:textId="4B28A795" w:rsidR="006C28B5" w:rsidRPr="000346F5" w:rsidRDefault="006C28B5" w:rsidP="006C28B5">
            <w:pPr>
              <w:ind w:right="-69"/>
              <w:rPr>
                <w:rFonts w:ascii="Arial" w:hAnsi="Arial" w:cs="Arial"/>
                <w:b/>
                <w:sz w:val="16"/>
                <w:szCs w:val="16"/>
              </w:rPr>
            </w:pPr>
            <w:r w:rsidRPr="004708B4">
              <w:rPr>
                <w:rFonts w:ascii="Arial" w:hAnsi="Arial" w:cs="Arial"/>
                <w:b/>
                <w:color w:val="000000" w:themeColor="text1"/>
                <w:sz w:val="16"/>
                <w:szCs w:val="16"/>
              </w:rPr>
              <w:t>5244</w:t>
            </w:r>
          </w:p>
        </w:tc>
        <w:tc>
          <w:tcPr>
            <w:tcW w:w="711" w:type="dxa"/>
          </w:tcPr>
          <w:p w14:paraId="53A902C5" w14:textId="4F089D4A" w:rsidR="006C28B5" w:rsidRPr="000346F5" w:rsidRDefault="006C28B5" w:rsidP="006C28B5">
            <w:pPr>
              <w:ind w:right="-69"/>
              <w:rPr>
                <w:rFonts w:ascii="Arial" w:hAnsi="Arial" w:cs="Arial"/>
                <w:b/>
                <w:sz w:val="16"/>
                <w:szCs w:val="16"/>
              </w:rPr>
            </w:pPr>
            <w:r w:rsidRPr="004708B4">
              <w:rPr>
                <w:rFonts w:ascii="Arial" w:hAnsi="Arial" w:cs="Arial"/>
                <w:b/>
                <w:color w:val="000000" w:themeColor="text1"/>
                <w:sz w:val="16"/>
                <w:szCs w:val="16"/>
              </w:rPr>
              <w:t>35822</w:t>
            </w:r>
          </w:p>
        </w:tc>
        <w:tc>
          <w:tcPr>
            <w:tcW w:w="713" w:type="dxa"/>
          </w:tcPr>
          <w:p w14:paraId="15DC28C5" w14:textId="0E23F480" w:rsidR="006C28B5" w:rsidRPr="000346F5" w:rsidRDefault="006C28B5" w:rsidP="006C28B5">
            <w:pPr>
              <w:ind w:right="-69"/>
              <w:rPr>
                <w:rFonts w:ascii="Arial" w:hAnsi="Arial" w:cs="Arial"/>
                <w:b/>
                <w:sz w:val="16"/>
                <w:szCs w:val="16"/>
              </w:rPr>
            </w:pPr>
            <w:r w:rsidRPr="004708B4">
              <w:rPr>
                <w:rFonts w:ascii="Arial" w:hAnsi="Arial" w:cs="Arial"/>
                <w:b/>
                <w:color w:val="000000" w:themeColor="text1"/>
                <w:sz w:val="16"/>
                <w:szCs w:val="16"/>
              </w:rPr>
              <w:t>11290</w:t>
            </w:r>
          </w:p>
        </w:tc>
        <w:tc>
          <w:tcPr>
            <w:tcW w:w="712" w:type="dxa"/>
          </w:tcPr>
          <w:p w14:paraId="3A14C1F1" w14:textId="659F360E" w:rsidR="006C28B5" w:rsidRPr="000346F5" w:rsidRDefault="006C28B5" w:rsidP="006C28B5">
            <w:pPr>
              <w:ind w:right="-69"/>
              <w:rPr>
                <w:rFonts w:ascii="Arial" w:hAnsi="Arial" w:cs="Arial"/>
                <w:b/>
                <w:sz w:val="16"/>
                <w:szCs w:val="16"/>
              </w:rPr>
            </w:pPr>
            <w:r w:rsidRPr="004708B4">
              <w:rPr>
                <w:rFonts w:ascii="Arial" w:hAnsi="Arial" w:cs="Arial"/>
                <w:b/>
                <w:color w:val="000000" w:themeColor="text1"/>
                <w:sz w:val="16"/>
                <w:szCs w:val="16"/>
              </w:rPr>
              <w:t>6743</w:t>
            </w:r>
          </w:p>
        </w:tc>
        <w:tc>
          <w:tcPr>
            <w:tcW w:w="829" w:type="dxa"/>
          </w:tcPr>
          <w:p w14:paraId="4961131E" w14:textId="499A010A" w:rsidR="006C28B5" w:rsidRPr="000346F5" w:rsidRDefault="006C28B5" w:rsidP="006C28B5">
            <w:pPr>
              <w:ind w:right="-69"/>
              <w:rPr>
                <w:rFonts w:ascii="Arial" w:hAnsi="Arial" w:cs="Arial"/>
                <w:b/>
                <w:sz w:val="16"/>
                <w:szCs w:val="16"/>
              </w:rPr>
            </w:pPr>
            <w:r w:rsidRPr="004708B4">
              <w:rPr>
                <w:rFonts w:ascii="Arial" w:hAnsi="Arial" w:cs="Arial"/>
                <w:b/>
                <w:color w:val="000000" w:themeColor="text1"/>
                <w:sz w:val="16"/>
                <w:szCs w:val="16"/>
              </w:rPr>
              <w:t>3919</w:t>
            </w:r>
          </w:p>
        </w:tc>
        <w:tc>
          <w:tcPr>
            <w:tcW w:w="634" w:type="dxa"/>
          </w:tcPr>
          <w:p w14:paraId="2C273433" w14:textId="4EF631D0" w:rsidR="006C28B5" w:rsidRPr="000346F5" w:rsidRDefault="006C28B5" w:rsidP="006C28B5">
            <w:pPr>
              <w:ind w:right="-69"/>
              <w:rPr>
                <w:rFonts w:ascii="Arial" w:hAnsi="Arial" w:cs="Arial"/>
                <w:b/>
                <w:sz w:val="16"/>
                <w:szCs w:val="16"/>
              </w:rPr>
            </w:pPr>
            <w:r w:rsidRPr="004708B4">
              <w:rPr>
                <w:rFonts w:ascii="Arial" w:hAnsi="Arial" w:cs="Arial"/>
                <w:b/>
                <w:color w:val="000000" w:themeColor="text1"/>
                <w:sz w:val="16"/>
                <w:szCs w:val="16"/>
              </w:rPr>
              <w:t>43</w:t>
            </w:r>
          </w:p>
        </w:tc>
        <w:tc>
          <w:tcPr>
            <w:tcW w:w="724" w:type="dxa"/>
          </w:tcPr>
          <w:p w14:paraId="770A5B3F" w14:textId="568D65D8" w:rsidR="006C28B5" w:rsidRPr="000346F5" w:rsidRDefault="006C28B5" w:rsidP="006C28B5">
            <w:pPr>
              <w:ind w:right="-69"/>
              <w:rPr>
                <w:rFonts w:ascii="Arial" w:hAnsi="Arial" w:cs="Arial"/>
                <w:b/>
                <w:sz w:val="16"/>
                <w:szCs w:val="16"/>
              </w:rPr>
            </w:pPr>
            <w:r w:rsidRPr="004708B4">
              <w:rPr>
                <w:rFonts w:ascii="Arial" w:hAnsi="Arial" w:cs="Arial"/>
                <w:b/>
                <w:color w:val="000000" w:themeColor="text1"/>
                <w:sz w:val="16"/>
                <w:szCs w:val="16"/>
              </w:rPr>
              <w:t>41</w:t>
            </w:r>
          </w:p>
        </w:tc>
        <w:tc>
          <w:tcPr>
            <w:tcW w:w="634" w:type="dxa"/>
          </w:tcPr>
          <w:p w14:paraId="635B6E1B" w14:textId="64B60A02" w:rsidR="006C28B5" w:rsidRPr="000346F5" w:rsidRDefault="006C28B5" w:rsidP="006C28B5">
            <w:pPr>
              <w:ind w:right="-69"/>
              <w:rPr>
                <w:rFonts w:ascii="Arial" w:hAnsi="Arial" w:cs="Arial"/>
                <w:b/>
                <w:sz w:val="16"/>
                <w:szCs w:val="16"/>
              </w:rPr>
            </w:pPr>
            <w:r w:rsidRPr="004708B4">
              <w:rPr>
                <w:rFonts w:ascii="Arial" w:hAnsi="Arial" w:cs="Arial"/>
                <w:b/>
                <w:color w:val="000000" w:themeColor="text1"/>
                <w:sz w:val="16"/>
                <w:szCs w:val="16"/>
              </w:rPr>
              <w:t>255</w:t>
            </w:r>
          </w:p>
        </w:tc>
        <w:tc>
          <w:tcPr>
            <w:tcW w:w="728" w:type="dxa"/>
          </w:tcPr>
          <w:p w14:paraId="459BE324" w14:textId="51FCA76A" w:rsidR="006C28B5" w:rsidRPr="000346F5" w:rsidRDefault="006C28B5" w:rsidP="006C28B5">
            <w:pPr>
              <w:ind w:right="-69"/>
              <w:rPr>
                <w:rFonts w:ascii="Arial" w:hAnsi="Arial" w:cs="Arial"/>
                <w:b/>
                <w:sz w:val="16"/>
                <w:szCs w:val="16"/>
              </w:rPr>
            </w:pPr>
            <w:r w:rsidRPr="004708B4">
              <w:rPr>
                <w:rFonts w:ascii="Arial" w:hAnsi="Arial" w:cs="Arial"/>
                <w:b/>
                <w:color w:val="000000" w:themeColor="text1"/>
                <w:sz w:val="16"/>
                <w:szCs w:val="16"/>
              </w:rPr>
              <w:t>59</w:t>
            </w:r>
          </w:p>
        </w:tc>
        <w:tc>
          <w:tcPr>
            <w:tcW w:w="674" w:type="dxa"/>
          </w:tcPr>
          <w:p w14:paraId="0865B40C" w14:textId="3986C2B6" w:rsidR="006C28B5" w:rsidRPr="000346F5" w:rsidRDefault="006C28B5" w:rsidP="006C28B5">
            <w:pPr>
              <w:ind w:right="-69"/>
              <w:rPr>
                <w:rFonts w:ascii="Arial" w:hAnsi="Arial" w:cs="Arial"/>
                <w:b/>
                <w:sz w:val="16"/>
                <w:szCs w:val="16"/>
              </w:rPr>
            </w:pPr>
            <w:r w:rsidRPr="004708B4">
              <w:rPr>
                <w:rFonts w:ascii="Arial" w:hAnsi="Arial" w:cs="Arial"/>
                <w:b/>
                <w:color w:val="000000" w:themeColor="text1"/>
                <w:sz w:val="16"/>
                <w:szCs w:val="16"/>
              </w:rPr>
              <w:t>42863</w:t>
            </w:r>
          </w:p>
        </w:tc>
        <w:tc>
          <w:tcPr>
            <w:tcW w:w="1139" w:type="dxa"/>
          </w:tcPr>
          <w:p w14:paraId="40B8ED47" w14:textId="504241E3" w:rsidR="006C28B5" w:rsidRPr="000346F5" w:rsidRDefault="006C28B5" w:rsidP="006C28B5">
            <w:pPr>
              <w:ind w:right="-69"/>
              <w:rPr>
                <w:rFonts w:ascii="Arial" w:hAnsi="Arial" w:cs="Arial"/>
                <w:b/>
                <w:sz w:val="16"/>
                <w:szCs w:val="16"/>
              </w:rPr>
            </w:pPr>
            <w:r w:rsidRPr="004708B4">
              <w:rPr>
                <w:rFonts w:ascii="Arial" w:hAnsi="Arial" w:cs="Arial"/>
                <w:b/>
                <w:color w:val="000000" w:themeColor="text1"/>
                <w:sz w:val="16"/>
                <w:szCs w:val="16"/>
              </w:rPr>
              <w:t>15311</w:t>
            </w:r>
          </w:p>
        </w:tc>
      </w:tr>
      <w:tr w:rsidR="00B81EEF" w14:paraId="1ECCB769" w14:textId="77777777" w:rsidTr="00EF2EC9">
        <w:trPr>
          <w:gridAfter w:val="1"/>
          <w:wAfter w:w="9" w:type="dxa"/>
          <w:trHeight w:val="171"/>
        </w:trPr>
        <w:tc>
          <w:tcPr>
            <w:tcW w:w="913" w:type="dxa"/>
            <w:vAlign w:val="center"/>
          </w:tcPr>
          <w:p w14:paraId="18868C20" w14:textId="56728F47" w:rsidR="00B81EEF" w:rsidRPr="002C2983" w:rsidRDefault="00B81EEF" w:rsidP="00B81EEF">
            <w:pPr>
              <w:rPr>
                <w:rFonts w:ascii="Arial" w:hAnsi="Arial" w:cs="Arial"/>
                <w:b/>
                <w:bCs/>
                <w:sz w:val="20"/>
                <w:szCs w:val="20"/>
              </w:rPr>
            </w:pPr>
            <w:r w:rsidRPr="002C2983">
              <w:rPr>
                <w:rFonts w:ascii="Arial" w:hAnsi="Arial" w:cs="Arial"/>
                <w:b/>
                <w:bCs/>
                <w:color w:val="000000"/>
                <w:sz w:val="20"/>
                <w:szCs w:val="20"/>
              </w:rPr>
              <w:t>Qo Q</w:t>
            </w:r>
          </w:p>
        </w:tc>
        <w:tc>
          <w:tcPr>
            <w:tcW w:w="717" w:type="dxa"/>
            <w:vAlign w:val="center"/>
          </w:tcPr>
          <w:p w14:paraId="7CBA5853" w14:textId="58D64E2C"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-971</w:t>
            </w:r>
          </w:p>
        </w:tc>
        <w:tc>
          <w:tcPr>
            <w:tcW w:w="677" w:type="dxa"/>
            <w:vAlign w:val="center"/>
          </w:tcPr>
          <w:p w14:paraId="13DB6AE8" w14:textId="3081DE14"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423</w:t>
            </w:r>
          </w:p>
        </w:tc>
        <w:tc>
          <w:tcPr>
            <w:tcW w:w="711" w:type="dxa"/>
            <w:vAlign w:val="center"/>
          </w:tcPr>
          <w:p w14:paraId="63A0F868" w14:textId="013174EB"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29</w:t>
            </w:r>
          </w:p>
        </w:tc>
        <w:tc>
          <w:tcPr>
            <w:tcW w:w="712" w:type="dxa"/>
            <w:vAlign w:val="center"/>
          </w:tcPr>
          <w:p w14:paraId="31669B7A" w14:textId="615F1211"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555</w:t>
            </w:r>
          </w:p>
        </w:tc>
        <w:tc>
          <w:tcPr>
            <w:tcW w:w="711" w:type="dxa"/>
            <w:vAlign w:val="center"/>
          </w:tcPr>
          <w:p w14:paraId="48676E29" w14:textId="174506F2"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-942</w:t>
            </w:r>
          </w:p>
        </w:tc>
        <w:tc>
          <w:tcPr>
            <w:tcW w:w="713" w:type="dxa"/>
            <w:vAlign w:val="center"/>
          </w:tcPr>
          <w:p w14:paraId="42FA08BD" w14:textId="4E283F04"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978</w:t>
            </w:r>
          </w:p>
        </w:tc>
        <w:tc>
          <w:tcPr>
            <w:tcW w:w="712" w:type="dxa"/>
            <w:vAlign w:val="center"/>
          </w:tcPr>
          <w:p w14:paraId="0D2E1F71" w14:textId="790652C4"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200</w:t>
            </w:r>
          </w:p>
        </w:tc>
        <w:tc>
          <w:tcPr>
            <w:tcW w:w="829" w:type="dxa"/>
            <w:vAlign w:val="center"/>
          </w:tcPr>
          <w:p w14:paraId="3D78F14A" w14:textId="02A23300"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663</w:t>
            </w:r>
          </w:p>
        </w:tc>
        <w:tc>
          <w:tcPr>
            <w:tcW w:w="634" w:type="dxa"/>
            <w:vAlign w:val="center"/>
          </w:tcPr>
          <w:p w14:paraId="63CD8969" w14:textId="238B3BFA"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-2</w:t>
            </w:r>
          </w:p>
        </w:tc>
        <w:tc>
          <w:tcPr>
            <w:tcW w:w="724" w:type="dxa"/>
            <w:vAlign w:val="center"/>
          </w:tcPr>
          <w:p w14:paraId="5F1D5FB4" w14:textId="2F88A969"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3833</w:t>
            </w:r>
          </w:p>
        </w:tc>
        <w:tc>
          <w:tcPr>
            <w:tcW w:w="634" w:type="dxa"/>
            <w:vAlign w:val="center"/>
          </w:tcPr>
          <w:p w14:paraId="04ED5F13" w14:textId="28D7E57B"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-131</w:t>
            </w:r>
          </w:p>
        </w:tc>
        <w:tc>
          <w:tcPr>
            <w:tcW w:w="728" w:type="dxa"/>
            <w:vAlign w:val="center"/>
          </w:tcPr>
          <w:p w14:paraId="216517D9" w14:textId="7D8B6C55"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-21</w:t>
            </w:r>
          </w:p>
        </w:tc>
        <w:tc>
          <w:tcPr>
            <w:tcW w:w="674" w:type="dxa"/>
            <w:vAlign w:val="center"/>
          </w:tcPr>
          <w:p w14:paraId="3E509F4C" w14:textId="68C7F21C"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-875</w:t>
            </w:r>
          </w:p>
        </w:tc>
        <w:tc>
          <w:tcPr>
            <w:tcW w:w="1139" w:type="dxa"/>
            <w:vAlign w:val="center"/>
          </w:tcPr>
          <w:p w14:paraId="74CCC800" w14:textId="77777777" w:rsidR="006B685A" w:rsidRDefault="00B81EEF" w:rsidP="00B81EEF">
            <w:pPr>
              <w:ind w:right="-69"/>
              <w:rPr>
                <w:rFonts w:ascii="Arial" w:hAnsi="Arial" w:cs="Arial"/>
                <w:b/>
                <w:bCs/>
                <w:color w:val="000000"/>
                <w:sz w:val="16"/>
                <w:szCs w:val="16"/>
              </w:rPr>
            </w:pPr>
            <w:r>
              <w:rPr>
                <w:rFonts w:ascii="Arial" w:hAnsi="Arial" w:cs="Arial"/>
                <w:b/>
                <w:bCs/>
                <w:color w:val="000000"/>
                <w:sz w:val="16"/>
                <w:szCs w:val="16"/>
              </w:rPr>
              <w:t>1618</w:t>
            </w:r>
          </w:p>
          <w:p w14:paraId="35FBFAAE" w14:textId="1579981A" w:rsidR="00B81EEF" w:rsidRPr="000346F5" w:rsidRDefault="006B685A" w:rsidP="00B81EEF">
            <w:pPr>
              <w:ind w:right="-69"/>
              <w:rPr>
                <w:rFonts w:ascii="Arial" w:hAnsi="Arial" w:cs="Arial"/>
                <w:b/>
                <w:bCs/>
                <w:sz w:val="16"/>
                <w:szCs w:val="16"/>
              </w:rPr>
            </w:pPr>
            <w:r>
              <w:rPr>
                <w:rFonts w:ascii="Arial" w:hAnsi="Arial" w:cs="Arial"/>
                <w:b/>
                <w:bCs/>
                <w:color w:val="000000"/>
                <w:sz w:val="16"/>
                <w:szCs w:val="16"/>
              </w:rPr>
              <w:t>(10.57%)</w:t>
            </w:r>
          </w:p>
        </w:tc>
      </w:tr>
      <w:tr w:rsidR="00B81EEF" w14:paraId="5E71D7EE" w14:textId="77777777" w:rsidTr="00EF2EC9">
        <w:trPr>
          <w:gridAfter w:val="1"/>
          <w:wAfter w:w="9" w:type="dxa"/>
          <w:trHeight w:val="262"/>
        </w:trPr>
        <w:tc>
          <w:tcPr>
            <w:tcW w:w="913" w:type="dxa"/>
            <w:vAlign w:val="center"/>
          </w:tcPr>
          <w:p w14:paraId="2EA4F496" w14:textId="03EF7522" w:rsidR="00B81EEF" w:rsidRPr="002C2983" w:rsidRDefault="00B81EEF" w:rsidP="00B81EEF">
            <w:pPr>
              <w:rPr>
                <w:rFonts w:ascii="Arial" w:hAnsi="Arial" w:cs="Arial"/>
                <w:b/>
                <w:bCs/>
                <w:sz w:val="20"/>
                <w:szCs w:val="20"/>
              </w:rPr>
            </w:pPr>
            <w:r w:rsidRPr="002C2983">
              <w:rPr>
                <w:rFonts w:ascii="Arial" w:hAnsi="Arial" w:cs="Arial"/>
                <w:b/>
                <w:bCs/>
                <w:color w:val="000000"/>
                <w:sz w:val="20"/>
                <w:szCs w:val="20"/>
              </w:rPr>
              <w:t>YoY</w:t>
            </w:r>
          </w:p>
        </w:tc>
        <w:tc>
          <w:tcPr>
            <w:tcW w:w="717" w:type="dxa"/>
            <w:vAlign w:val="center"/>
          </w:tcPr>
          <w:p w14:paraId="0947F63D" w14:textId="6DD7E745"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445</w:t>
            </w:r>
          </w:p>
        </w:tc>
        <w:tc>
          <w:tcPr>
            <w:tcW w:w="677" w:type="dxa"/>
            <w:vAlign w:val="center"/>
          </w:tcPr>
          <w:p w14:paraId="28BE2A2C" w14:textId="0ED031F0"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1883</w:t>
            </w:r>
          </w:p>
        </w:tc>
        <w:tc>
          <w:tcPr>
            <w:tcW w:w="711" w:type="dxa"/>
            <w:vAlign w:val="center"/>
          </w:tcPr>
          <w:p w14:paraId="2264B3AD" w14:textId="64187F01"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-562</w:t>
            </w:r>
          </w:p>
        </w:tc>
        <w:tc>
          <w:tcPr>
            <w:tcW w:w="712" w:type="dxa"/>
            <w:vAlign w:val="center"/>
          </w:tcPr>
          <w:p w14:paraId="0C4DB796" w14:textId="1ACD39C2"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583</w:t>
            </w:r>
          </w:p>
        </w:tc>
        <w:tc>
          <w:tcPr>
            <w:tcW w:w="711" w:type="dxa"/>
            <w:vAlign w:val="center"/>
          </w:tcPr>
          <w:p w14:paraId="1C88B0C3" w14:textId="4E2D8CA3"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-117</w:t>
            </w:r>
          </w:p>
        </w:tc>
        <w:tc>
          <w:tcPr>
            <w:tcW w:w="713" w:type="dxa"/>
            <w:vAlign w:val="center"/>
          </w:tcPr>
          <w:p w14:paraId="42F1F651" w14:textId="447915CB"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2466</w:t>
            </w:r>
          </w:p>
        </w:tc>
        <w:tc>
          <w:tcPr>
            <w:tcW w:w="712" w:type="dxa"/>
            <w:vAlign w:val="center"/>
          </w:tcPr>
          <w:p w14:paraId="57835438" w14:textId="7445D8A5"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-540</w:t>
            </w:r>
          </w:p>
        </w:tc>
        <w:tc>
          <w:tcPr>
            <w:tcW w:w="829" w:type="dxa"/>
            <w:vAlign w:val="center"/>
          </w:tcPr>
          <w:p w14:paraId="6442DD88" w14:textId="36953238"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980</w:t>
            </w:r>
          </w:p>
        </w:tc>
        <w:tc>
          <w:tcPr>
            <w:tcW w:w="634" w:type="dxa"/>
            <w:vAlign w:val="center"/>
          </w:tcPr>
          <w:p w14:paraId="7439878A" w14:textId="14B466FD"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-553</w:t>
            </w:r>
          </w:p>
        </w:tc>
        <w:tc>
          <w:tcPr>
            <w:tcW w:w="724" w:type="dxa"/>
            <w:vAlign w:val="center"/>
          </w:tcPr>
          <w:p w14:paraId="5E11B0DE" w14:textId="67DFA6D0"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3129</w:t>
            </w:r>
          </w:p>
        </w:tc>
        <w:tc>
          <w:tcPr>
            <w:tcW w:w="634" w:type="dxa"/>
            <w:vAlign w:val="center"/>
          </w:tcPr>
          <w:p w14:paraId="67BB18AD" w14:textId="0A0F6E87"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-44</w:t>
            </w:r>
          </w:p>
        </w:tc>
        <w:tc>
          <w:tcPr>
            <w:tcW w:w="728" w:type="dxa"/>
            <w:vAlign w:val="center"/>
          </w:tcPr>
          <w:p w14:paraId="0FAE917F" w14:textId="0D0FF947"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-351</w:t>
            </w:r>
          </w:p>
        </w:tc>
        <w:tc>
          <w:tcPr>
            <w:tcW w:w="674" w:type="dxa"/>
            <w:vAlign w:val="center"/>
          </w:tcPr>
          <w:p w14:paraId="37107726" w14:textId="38DAD02A"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-1254</w:t>
            </w:r>
          </w:p>
        </w:tc>
        <w:tc>
          <w:tcPr>
            <w:tcW w:w="1139" w:type="dxa"/>
            <w:vAlign w:val="center"/>
          </w:tcPr>
          <w:p w14:paraId="0DB7C79F" w14:textId="128017CC" w:rsidR="00B81EEF" w:rsidRPr="000346F5" w:rsidRDefault="00B81EEF" w:rsidP="00B81EEF">
            <w:pPr>
              <w:ind w:right="-69"/>
              <w:rPr>
                <w:rFonts w:ascii="Arial" w:hAnsi="Arial" w:cs="Arial"/>
                <w:b/>
                <w:bCs/>
                <w:sz w:val="16"/>
                <w:szCs w:val="16"/>
              </w:rPr>
            </w:pPr>
            <w:r>
              <w:rPr>
                <w:rFonts w:ascii="Arial" w:hAnsi="Arial" w:cs="Arial"/>
                <w:b/>
                <w:bCs/>
                <w:color w:val="000000"/>
                <w:sz w:val="16"/>
                <w:szCs w:val="16"/>
              </w:rPr>
              <w:t>2389</w:t>
            </w:r>
            <w:r w:rsidR="006B685A">
              <w:rPr>
                <w:rFonts w:ascii="Arial" w:hAnsi="Arial" w:cs="Arial"/>
                <w:b/>
                <w:bCs/>
                <w:color w:val="000000"/>
                <w:sz w:val="16"/>
                <w:szCs w:val="16"/>
              </w:rPr>
              <w:t xml:space="preserve"> (16.43%)</w:t>
            </w:r>
          </w:p>
        </w:tc>
      </w:tr>
    </w:tbl>
    <w:p w14:paraId="02602F04" w14:textId="77777777" w:rsidR="00E2266F" w:rsidRDefault="00E2266F" w:rsidP="00EC16F6">
      <w:pPr>
        <w:ind w:left="-270" w:right="-64"/>
        <w:rPr>
          <w:rFonts w:ascii="Arial" w:hAnsi="Arial" w:cs="Arial"/>
          <w:b/>
          <w:color w:val="000000" w:themeColor="text1"/>
          <w:sz w:val="22"/>
          <w:szCs w:val="22"/>
        </w:rPr>
      </w:pPr>
    </w:p>
    <w:p w14:paraId="3994CE34" w14:textId="7A3B9941" w:rsidR="004E1EF3" w:rsidRPr="006B685A" w:rsidRDefault="004E1EF3" w:rsidP="00EC16F6">
      <w:pPr>
        <w:ind w:left="-270" w:right="-64"/>
        <w:rPr>
          <w:rFonts w:ascii="Arial" w:hAnsi="Arial" w:cs="Arial"/>
          <w:bCs/>
          <w:color w:val="000000" w:themeColor="text1"/>
          <w:sz w:val="20"/>
          <w:szCs w:val="20"/>
        </w:rPr>
      </w:pPr>
      <w:r w:rsidRPr="006B685A">
        <w:rPr>
          <w:rFonts w:ascii="Arial" w:hAnsi="Arial" w:cs="Arial"/>
          <w:b/>
          <w:color w:val="000000" w:themeColor="text1"/>
          <w:sz w:val="20"/>
          <w:szCs w:val="20"/>
        </w:rPr>
        <w:t xml:space="preserve">As per above data Total MSME credit has increased from </w:t>
      </w:r>
      <w:r w:rsidR="002F6546" w:rsidRPr="006B685A">
        <w:rPr>
          <w:rFonts w:ascii="Arial" w:hAnsi="Arial" w:cs="Arial"/>
          <w:b/>
          <w:color w:val="000000" w:themeColor="text1"/>
          <w:sz w:val="20"/>
          <w:szCs w:val="20"/>
        </w:rPr>
        <w:t>Rs 1</w:t>
      </w:r>
      <w:r w:rsidR="00F57173" w:rsidRPr="006B685A">
        <w:rPr>
          <w:rFonts w:ascii="Arial" w:hAnsi="Arial" w:cs="Arial"/>
          <w:b/>
          <w:color w:val="000000" w:themeColor="text1"/>
          <w:sz w:val="20"/>
          <w:szCs w:val="20"/>
        </w:rPr>
        <w:t>4</w:t>
      </w:r>
      <w:r w:rsidR="00A16DAE" w:rsidRPr="006B685A">
        <w:rPr>
          <w:rFonts w:ascii="Arial" w:hAnsi="Arial" w:cs="Arial"/>
          <w:b/>
          <w:color w:val="000000" w:themeColor="text1"/>
          <w:sz w:val="20"/>
          <w:szCs w:val="20"/>
        </w:rPr>
        <w:t>540</w:t>
      </w:r>
      <w:r w:rsidR="006B685A" w:rsidRPr="006B685A">
        <w:rPr>
          <w:rFonts w:ascii="Arial" w:hAnsi="Arial" w:cs="Arial"/>
          <w:b/>
          <w:color w:val="000000" w:themeColor="text1"/>
          <w:sz w:val="20"/>
          <w:szCs w:val="20"/>
        </w:rPr>
        <w:t xml:space="preserve"> </w:t>
      </w:r>
      <w:r w:rsidRPr="006B685A">
        <w:rPr>
          <w:rFonts w:ascii="Arial" w:hAnsi="Arial" w:cs="Arial"/>
          <w:b/>
          <w:color w:val="000000" w:themeColor="text1"/>
          <w:sz w:val="20"/>
          <w:szCs w:val="20"/>
        </w:rPr>
        <w:t xml:space="preserve">cores as on </w:t>
      </w:r>
      <w:r w:rsidR="00A16DAE" w:rsidRPr="006B685A">
        <w:rPr>
          <w:rFonts w:ascii="Arial" w:hAnsi="Arial" w:cs="Arial"/>
          <w:b/>
          <w:color w:val="000000" w:themeColor="text1"/>
          <w:sz w:val="20"/>
          <w:szCs w:val="20"/>
        </w:rPr>
        <w:t xml:space="preserve">Dec </w:t>
      </w:r>
      <w:r w:rsidR="00333F9E" w:rsidRPr="006B685A">
        <w:rPr>
          <w:rFonts w:ascii="Arial" w:hAnsi="Arial" w:cs="Arial"/>
          <w:b/>
          <w:color w:val="000000" w:themeColor="text1"/>
          <w:sz w:val="20"/>
          <w:szCs w:val="20"/>
        </w:rPr>
        <w:t>2023</w:t>
      </w:r>
      <w:r w:rsidR="006433A3" w:rsidRPr="006B685A">
        <w:rPr>
          <w:rFonts w:ascii="Arial" w:hAnsi="Arial" w:cs="Arial"/>
          <w:b/>
          <w:color w:val="000000" w:themeColor="text1"/>
          <w:sz w:val="20"/>
          <w:szCs w:val="20"/>
        </w:rPr>
        <w:t xml:space="preserve"> to</w:t>
      </w:r>
      <w:r w:rsidR="002F6546" w:rsidRPr="006B685A">
        <w:rPr>
          <w:rFonts w:ascii="Arial" w:hAnsi="Arial" w:cs="Arial"/>
          <w:b/>
          <w:color w:val="000000" w:themeColor="text1"/>
          <w:sz w:val="20"/>
          <w:szCs w:val="20"/>
        </w:rPr>
        <w:t xml:space="preserve"> Rs 1</w:t>
      </w:r>
      <w:r w:rsidR="00A16DAE" w:rsidRPr="006B685A">
        <w:rPr>
          <w:rFonts w:ascii="Arial" w:hAnsi="Arial" w:cs="Arial"/>
          <w:b/>
          <w:color w:val="000000" w:themeColor="text1"/>
          <w:sz w:val="20"/>
          <w:szCs w:val="20"/>
        </w:rPr>
        <w:t>6929</w:t>
      </w:r>
      <w:r w:rsidR="00F57173" w:rsidRPr="006B685A">
        <w:rPr>
          <w:rFonts w:ascii="Arial" w:hAnsi="Arial" w:cs="Arial"/>
          <w:b/>
          <w:color w:val="000000" w:themeColor="text1"/>
          <w:sz w:val="20"/>
          <w:szCs w:val="20"/>
        </w:rPr>
        <w:t xml:space="preserve"> </w:t>
      </w:r>
      <w:r w:rsidR="002F6546" w:rsidRPr="006B685A">
        <w:rPr>
          <w:rFonts w:ascii="Arial" w:hAnsi="Arial" w:cs="Arial"/>
          <w:b/>
          <w:color w:val="000000" w:themeColor="text1"/>
          <w:sz w:val="20"/>
          <w:szCs w:val="20"/>
        </w:rPr>
        <w:t xml:space="preserve">crores as on </w:t>
      </w:r>
      <w:r w:rsidR="00A16DAE" w:rsidRPr="006B685A">
        <w:rPr>
          <w:rFonts w:ascii="Arial" w:hAnsi="Arial" w:cs="Arial"/>
          <w:b/>
          <w:color w:val="000000" w:themeColor="text1"/>
          <w:sz w:val="20"/>
          <w:szCs w:val="20"/>
        </w:rPr>
        <w:t>Dec</w:t>
      </w:r>
      <w:r w:rsidR="002F6546" w:rsidRPr="006B685A">
        <w:rPr>
          <w:rFonts w:ascii="Arial" w:hAnsi="Arial" w:cs="Arial"/>
          <w:b/>
          <w:color w:val="000000" w:themeColor="text1"/>
          <w:sz w:val="20"/>
          <w:szCs w:val="20"/>
        </w:rPr>
        <w:t xml:space="preserve"> 2024 to </w:t>
      </w:r>
      <w:r w:rsidRPr="006B685A">
        <w:rPr>
          <w:rFonts w:ascii="Arial" w:hAnsi="Arial" w:cs="Arial"/>
          <w:b/>
          <w:color w:val="000000" w:themeColor="text1"/>
          <w:sz w:val="20"/>
          <w:szCs w:val="20"/>
        </w:rPr>
        <w:t xml:space="preserve">showing a YOY growth of </w:t>
      </w:r>
      <w:r w:rsidR="00A16DAE" w:rsidRPr="006B685A">
        <w:rPr>
          <w:rFonts w:ascii="Arial" w:hAnsi="Arial" w:cs="Arial"/>
          <w:b/>
          <w:color w:val="000000" w:themeColor="text1"/>
          <w:sz w:val="20"/>
          <w:szCs w:val="20"/>
        </w:rPr>
        <w:t>16.43</w:t>
      </w:r>
      <w:r w:rsidRPr="006B685A">
        <w:rPr>
          <w:rFonts w:ascii="Arial" w:hAnsi="Arial" w:cs="Arial"/>
          <w:b/>
          <w:color w:val="000000" w:themeColor="text1"/>
          <w:sz w:val="20"/>
          <w:szCs w:val="20"/>
        </w:rPr>
        <w:t xml:space="preserve">% and on QoQ basis there is </w:t>
      </w:r>
      <w:r w:rsidR="002F6546" w:rsidRPr="006B685A">
        <w:rPr>
          <w:rFonts w:ascii="Arial" w:hAnsi="Arial" w:cs="Arial"/>
          <w:b/>
          <w:color w:val="000000" w:themeColor="text1"/>
          <w:sz w:val="20"/>
          <w:szCs w:val="20"/>
        </w:rPr>
        <w:t xml:space="preserve">growth </w:t>
      </w:r>
      <w:r w:rsidRPr="006B685A">
        <w:rPr>
          <w:rFonts w:ascii="Arial" w:hAnsi="Arial" w:cs="Arial"/>
          <w:b/>
          <w:color w:val="000000" w:themeColor="text1"/>
          <w:sz w:val="20"/>
          <w:szCs w:val="20"/>
        </w:rPr>
        <w:t xml:space="preserve">of </w:t>
      </w:r>
      <w:r w:rsidR="00A16DAE" w:rsidRPr="006B685A">
        <w:rPr>
          <w:rFonts w:ascii="Arial" w:hAnsi="Arial" w:cs="Arial"/>
          <w:b/>
          <w:color w:val="000000" w:themeColor="text1"/>
          <w:sz w:val="20"/>
          <w:szCs w:val="20"/>
        </w:rPr>
        <w:t>10.5</w:t>
      </w:r>
      <w:r w:rsidR="006B685A" w:rsidRPr="006B685A">
        <w:rPr>
          <w:rFonts w:ascii="Arial" w:hAnsi="Arial" w:cs="Arial"/>
          <w:b/>
          <w:color w:val="000000" w:themeColor="text1"/>
          <w:sz w:val="20"/>
          <w:szCs w:val="20"/>
        </w:rPr>
        <w:t>7</w:t>
      </w:r>
      <w:r w:rsidR="002F6546" w:rsidRPr="006B685A">
        <w:rPr>
          <w:rFonts w:ascii="Arial" w:hAnsi="Arial" w:cs="Arial"/>
          <w:b/>
          <w:color w:val="000000" w:themeColor="text1"/>
          <w:sz w:val="20"/>
          <w:szCs w:val="20"/>
        </w:rPr>
        <w:t xml:space="preserve"> </w:t>
      </w:r>
      <w:r w:rsidR="004C560D" w:rsidRPr="006B685A">
        <w:rPr>
          <w:rFonts w:ascii="Arial" w:hAnsi="Arial" w:cs="Arial"/>
          <w:b/>
          <w:color w:val="000000" w:themeColor="text1"/>
          <w:sz w:val="20"/>
          <w:szCs w:val="20"/>
        </w:rPr>
        <w:t>%.</w:t>
      </w:r>
      <w:r w:rsidRPr="006B685A">
        <w:rPr>
          <w:rFonts w:ascii="Arial" w:hAnsi="Arial" w:cs="Arial"/>
          <w:bCs/>
          <w:color w:val="000000" w:themeColor="text1"/>
          <w:sz w:val="20"/>
          <w:szCs w:val="20"/>
        </w:rPr>
        <w:t xml:space="preserve"> </w:t>
      </w:r>
    </w:p>
    <w:p w14:paraId="5487900B" w14:textId="77777777" w:rsidR="00F57173" w:rsidRPr="006B685A" w:rsidRDefault="00F57173" w:rsidP="00EC16F6">
      <w:pPr>
        <w:ind w:left="-270" w:right="-64"/>
        <w:rPr>
          <w:rFonts w:ascii="Arial" w:hAnsi="Arial" w:cs="Arial"/>
          <w:bCs/>
          <w:color w:val="000000" w:themeColor="text1"/>
          <w:sz w:val="20"/>
          <w:szCs w:val="20"/>
        </w:rPr>
      </w:pPr>
    </w:p>
    <w:p w14:paraId="3F9C2BF1" w14:textId="6E9DF53B" w:rsidR="004E1EF3" w:rsidRPr="00DC432C" w:rsidRDefault="004E1EF3" w:rsidP="00882E80">
      <w:pPr>
        <w:pStyle w:val="PlainText"/>
        <w:ind w:left="-270"/>
        <w:jc w:val="both"/>
        <w:rPr>
          <w:rFonts w:ascii="Arial" w:hAnsi="Arial" w:cs="Arial"/>
          <w:bCs/>
          <w:color w:val="000000" w:themeColor="text1"/>
          <w:sz w:val="22"/>
          <w:szCs w:val="22"/>
        </w:rPr>
      </w:pPr>
      <w:r w:rsidRPr="00DC432C">
        <w:rPr>
          <w:rFonts w:ascii="Arial" w:hAnsi="Arial" w:cs="Arial"/>
          <w:bCs/>
          <w:color w:val="000000" w:themeColor="text1"/>
          <w:sz w:val="22"/>
          <w:szCs w:val="22"/>
        </w:rPr>
        <w:t xml:space="preserve">Reserve Bank of India vide circular RPCD.MSME &amp; NFS.BC.NO. 54/60.02.31/2015-16 dated 23.04.2015 has apprised that lending to Micro, Small and Medium Enterprises (MSME) banks are advised to ensure that: </w:t>
      </w:r>
    </w:p>
    <w:p w14:paraId="3CD5C11C" w14:textId="77777777" w:rsidR="00EC16F6" w:rsidRPr="00DC432C" w:rsidRDefault="00EC16F6" w:rsidP="004E1EF3">
      <w:pPr>
        <w:pStyle w:val="PlainText"/>
        <w:jc w:val="both"/>
        <w:rPr>
          <w:rFonts w:ascii="Arial" w:hAnsi="Arial" w:cs="Arial"/>
          <w:bCs/>
          <w:color w:val="000000" w:themeColor="text1"/>
          <w:sz w:val="22"/>
          <w:szCs w:val="22"/>
        </w:rPr>
      </w:pPr>
    </w:p>
    <w:p w14:paraId="1C671544" w14:textId="0CB6FAC9" w:rsidR="00AB3FC6" w:rsidRPr="00DC432C" w:rsidRDefault="004E1EF3" w:rsidP="00333F9E">
      <w:pPr>
        <w:pStyle w:val="PlainText"/>
        <w:numPr>
          <w:ilvl w:val="0"/>
          <w:numId w:val="15"/>
        </w:numPr>
        <w:ind w:left="0" w:hanging="284"/>
        <w:jc w:val="both"/>
        <w:rPr>
          <w:rFonts w:ascii="Arial" w:hAnsi="Arial" w:cs="Arial"/>
          <w:bCs/>
          <w:color w:val="000000" w:themeColor="text1"/>
          <w:sz w:val="22"/>
          <w:szCs w:val="22"/>
        </w:rPr>
      </w:pPr>
      <w:r w:rsidRPr="00DC432C">
        <w:rPr>
          <w:rFonts w:ascii="Arial" w:hAnsi="Arial" w:cs="Arial"/>
          <w:bCs/>
          <w:color w:val="000000" w:themeColor="text1"/>
          <w:sz w:val="22"/>
          <w:szCs w:val="22"/>
        </w:rPr>
        <w:t xml:space="preserve">7.5% of ANBC or Credit Equivalent amount of Off- Balance sheet exposure, whichever is higher, has been prescribed for </w:t>
      </w:r>
      <w:r w:rsidRPr="00DC432C">
        <w:rPr>
          <w:rFonts w:ascii="Arial" w:hAnsi="Arial" w:cs="Arial"/>
          <w:b/>
          <w:bCs/>
          <w:color w:val="000000" w:themeColor="text1"/>
          <w:sz w:val="22"/>
          <w:szCs w:val="22"/>
        </w:rPr>
        <w:t xml:space="preserve">MICRO ENTERPRISES. </w:t>
      </w:r>
    </w:p>
    <w:p w14:paraId="0E76788E" w14:textId="0289EADD" w:rsidR="002C2983" w:rsidRDefault="002C2983" w:rsidP="002C2983">
      <w:pPr>
        <w:pStyle w:val="PlainText"/>
        <w:jc w:val="both"/>
        <w:rPr>
          <w:rFonts w:ascii="Arial" w:hAnsi="Arial" w:cs="Arial"/>
          <w:bCs/>
          <w:color w:val="000000" w:themeColor="text1"/>
          <w:sz w:val="22"/>
          <w:szCs w:val="22"/>
        </w:rPr>
      </w:pPr>
    </w:p>
    <w:p w14:paraId="15F0541B" w14:textId="130A09AD" w:rsidR="002023D6" w:rsidRPr="00C46DB8" w:rsidRDefault="004E1EF3" w:rsidP="00354311">
      <w:pPr>
        <w:pStyle w:val="PlainText"/>
        <w:numPr>
          <w:ilvl w:val="0"/>
          <w:numId w:val="15"/>
        </w:numPr>
        <w:ind w:left="0" w:hanging="284"/>
        <w:jc w:val="both"/>
        <w:rPr>
          <w:rFonts w:ascii="Arial" w:hAnsi="Arial" w:cs="Arial"/>
          <w:bCs/>
          <w:sz w:val="22"/>
          <w:szCs w:val="22"/>
        </w:rPr>
      </w:pPr>
      <w:r w:rsidRPr="00C46DB8">
        <w:rPr>
          <w:rFonts w:ascii="Arial" w:hAnsi="Arial" w:cs="Arial"/>
          <w:b/>
          <w:bCs/>
          <w:color w:val="000000" w:themeColor="text1"/>
          <w:sz w:val="22"/>
          <w:szCs w:val="22"/>
        </w:rPr>
        <w:t xml:space="preserve">However, position of UT under Micro enterprises is as under: </w:t>
      </w:r>
    </w:p>
    <w:tbl>
      <w:tblPr>
        <w:tblStyle w:val="TableGrid"/>
        <w:tblpPr w:leftFromText="180" w:rightFromText="180" w:vertAnchor="text" w:horzAnchor="margin" w:tblpY="62"/>
        <w:tblW w:w="10574" w:type="dxa"/>
        <w:tblLayout w:type="fixed"/>
        <w:tblLook w:val="04A0" w:firstRow="1" w:lastRow="0" w:firstColumn="1" w:lastColumn="0" w:noHBand="0" w:noVBand="1"/>
      </w:tblPr>
      <w:tblGrid>
        <w:gridCol w:w="988"/>
        <w:gridCol w:w="1275"/>
        <w:gridCol w:w="1062"/>
        <w:gridCol w:w="1080"/>
        <w:gridCol w:w="1080"/>
        <w:gridCol w:w="1190"/>
        <w:gridCol w:w="1825"/>
        <w:gridCol w:w="2074"/>
      </w:tblGrid>
      <w:tr w:rsidR="004E1EF3" w:rsidRPr="002D4CFA" w14:paraId="09117CAE" w14:textId="77777777" w:rsidTr="00510C24">
        <w:trPr>
          <w:trHeight w:val="707"/>
        </w:trPr>
        <w:tc>
          <w:tcPr>
            <w:tcW w:w="988" w:type="dxa"/>
          </w:tcPr>
          <w:p w14:paraId="09961148" w14:textId="77777777" w:rsidR="004E1EF3" w:rsidRPr="00333F9E" w:rsidRDefault="004E1EF3" w:rsidP="002C067F">
            <w:pPr>
              <w:jc w:val="both"/>
              <w:rPr>
                <w:rFonts w:ascii="Arial" w:hAnsi="Arial" w:cs="Arial"/>
                <w:b/>
                <w:bCs/>
                <w:sz w:val="20"/>
                <w:szCs w:val="20"/>
              </w:rPr>
            </w:pPr>
            <w:r w:rsidRPr="00333F9E">
              <w:rPr>
                <w:rFonts w:ascii="Arial" w:hAnsi="Arial" w:cs="Arial"/>
                <w:b/>
                <w:bCs/>
                <w:sz w:val="20"/>
                <w:szCs w:val="20"/>
              </w:rPr>
              <w:t>Year</w:t>
            </w:r>
          </w:p>
        </w:tc>
        <w:tc>
          <w:tcPr>
            <w:tcW w:w="1275" w:type="dxa"/>
          </w:tcPr>
          <w:p w14:paraId="5D21BF9C" w14:textId="77777777" w:rsidR="004E1EF3" w:rsidRPr="00333F9E" w:rsidRDefault="004E1EF3" w:rsidP="002C067F">
            <w:pPr>
              <w:jc w:val="both"/>
              <w:rPr>
                <w:rFonts w:ascii="Arial" w:hAnsi="Arial" w:cs="Arial"/>
                <w:b/>
                <w:bCs/>
                <w:sz w:val="20"/>
                <w:szCs w:val="20"/>
              </w:rPr>
            </w:pPr>
            <w:r w:rsidRPr="00333F9E">
              <w:rPr>
                <w:rFonts w:ascii="Arial" w:hAnsi="Arial" w:cs="Arial"/>
                <w:b/>
                <w:bCs/>
                <w:sz w:val="20"/>
                <w:szCs w:val="20"/>
              </w:rPr>
              <w:t>Total Advances</w:t>
            </w:r>
          </w:p>
        </w:tc>
        <w:tc>
          <w:tcPr>
            <w:tcW w:w="2142" w:type="dxa"/>
            <w:gridSpan w:val="2"/>
          </w:tcPr>
          <w:p w14:paraId="72C0B64F" w14:textId="77777777" w:rsidR="004E1EF3" w:rsidRPr="00333F9E" w:rsidRDefault="004E1EF3" w:rsidP="002C067F">
            <w:pPr>
              <w:jc w:val="both"/>
              <w:rPr>
                <w:rFonts w:ascii="Arial" w:hAnsi="Arial" w:cs="Arial"/>
                <w:b/>
                <w:bCs/>
                <w:sz w:val="20"/>
                <w:szCs w:val="20"/>
              </w:rPr>
            </w:pPr>
            <w:r w:rsidRPr="00333F9E">
              <w:rPr>
                <w:rFonts w:ascii="Arial" w:hAnsi="Arial" w:cs="Arial"/>
                <w:b/>
                <w:bCs/>
                <w:sz w:val="20"/>
                <w:szCs w:val="20"/>
              </w:rPr>
              <w:t>Total MSME Advance</w:t>
            </w:r>
          </w:p>
        </w:tc>
        <w:tc>
          <w:tcPr>
            <w:tcW w:w="2270" w:type="dxa"/>
            <w:gridSpan w:val="2"/>
          </w:tcPr>
          <w:p w14:paraId="661EF174" w14:textId="77777777" w:rsidR="004E1EF3" w:rsidRPr="00333F9E" w:rsidRDefault="004E1EF3" w:rsidP="002C067F">
            <w:pPr>
              <w:jc w:val="both"/>
              <w:rPr>
                <w:rFonts w:ascii="Arial" w:hAnsi="Arial" w:cs="Arial"/>
                <w:b/>
                <w:bCs/>
                <w:sz w:val="20"/>
                <w:szCs w:val="20"/>
              </w:rPr>
            </w:pPr>
            <w:r w:rsidRPr="00333F9E">
              <w:rPr>
                <w:rFonts w:ascii="Arial" w:hAnsi="Arial" w:cs="Arial"/>
                <w:b/>
                <w:bCs/>
                <w:sz w:val="20"/>
                <w:szCs w:val="20"/>
              </w:rPr>
              <w:t>Total Share of Micro advances</w:t>
            </w:r>
          </w:p>
        </w:tc>
        <w:tc>
          <w:tcPr>
            <w:tcW w:w="1825" w:type="dxa"/>
          </w:tcPr>
          <w:p w14:paraId="4C21D99D" w14:textId="68428BFE" w:rsidR="004E1EF3" w:rsidRPr="00333F9E" w:rsidRDefault="00A75184" w:rsidP="002C067F">
            <w:pPr>
              <w:jc w:val="both"/>
              <w:rPr>
                <w:rFonts w:ascii="Arial" w:hAnsi="Arial" w:cs="Arial"/>
                <w:b/>
                <w:bCs/>
                <w:sz w:val="20"/>
                <w:szCs w:val="20"/>
              </w:rPr>
            </w:pPr>
            <w:r>
              <w:rPr>
                <w:rFonts w:ascii="Arial" w:hAnsi="Arial" w:cs="Arial"/>
                <w:b/>
                <w:bCs/>
                <w:sz w:val="20"/>
                <w:szCs w:val="20"/>
              </w:rPr>
              <w:t>%</w:t>
            </w:r>
            <w:proofErr w:type="gramStart"/>
            <w:r>
              <w:rPr>
                <w:rFonts w:ascii="Arial" w:hAnsi="Arial" w:cs="Arial"/>
                <w:b/>
                <w:bCs/>
                <w:sz w:val="20"/>
                <w:szCs w:val="20"/>
              </w:rPr>
              <w:t>age</w:t>
            </w:r>
            <w:proofErr w:type="gramEnd"/>
            <w:r w:rsidR="004E1EF3" w:rsidRPr="00333F9E">
              <w:rPr>
                <w:rFonts w:ascii="Arial" w:hAnsi="Arial" w:cs="Arial"/>
                <w:b/>
                <w:bCs/>
                <w:sz w:val="20"/>
                <w:szCs w:val="20"/>
              </w:rPr>
              <w:t xml:space="preserve"> of Micro advance to total MSME adv</w:t>
            </w:r>
            <w:r>
              <w:rPr>
                <w:rFonts w:ascii="Arial" w:hAnsi="Arial" w:cs="Arial"/>
                <w:b/>
                <w:bCs/>
                <w:sz w:val="20"/>
                <w:szCs w:val="20"/>
              </w:rPr>
              <w:t>(target)</w:t>
            </w:r>
          </w:p>
        </w:tc>
        <w:tc>
          <w:tcPr>
            <w:tcW w:w="2074" w:type="dxa"/>
          </w:tcPr>
          <w:p w14:paraId="49A63A25" w14:textId="77777777" w:rsidR="004E1EF3" w:rsidRPr="00333F9E" w:rsidRDefault="004E1EF3" w:rsidP="002C067F">
            <w:pPr>
              <w:jc w:val="both"/>
              <w:rPr>
                <w:rFonts w:ascii="Arial" w:hAnsi="Arial" w:cs="Arial"/>
                <w:b/>
                <w:bCs/>
                <w:sz w:val="20"/>
                <w:szCs w:val="20"/>
              </w:rPr>
            </w:pPr>
            <w:r w:rsidRPr="00333F9E">
              <w:rPr>
                <w:rFonts w:ascii="Arial" w:hAnsi="Arial" w:cs="Arial"/>
                <w:b/>
                <w:bCs/>
                <w:sz w:val="20"/>
                <w:szCs w:val="20"/>
              </w:rPr>
              <w:t>%</w:t>
            </w:r>
            <w:proofErr w:type="gramStart"/>
            <w:r w:rsidRPr="00333F9E">
              <w:rPr>
                <w:rFonts w:ascii="Arial" w:hAnsi="Arial" w:cs="Arial"/>
                <w:b/>
                <w:bCs/>
                <w:sz w:val="20"/>
                <w:szCs w:val="20"/>
              </w:rPr>
              <w:t>age</w:t>
            </w:r>
            <w:proofErr w:type="gramEnd"/>
            <w:r w:rsidRPr="00333F9E">
              <w:rPr>
                <w:rFonts w:ascii="Arial" w:hAnsi="Arial" w:cs="Arial"/>
                <w:b/>
                <w:bCs/>
                <w:sz w:val="20"/>
                <w:szCs w:val="20"/>
              </w:rPr>
              <w:t xml:space="preserve"> of Micro credit to total advances</w:t>
            </w:r>
          </w:p>
        </w:tc>
      </w:tr>
      <w:tr w:rsidR="004B3344" w:rsidRPr="002D4CFA" w14:paraId="454744BC" w14:textId="77777777" w:rsidTr="002023D6">
        <w:trPr>
          <w:trHeight w:val="260"/>
        </w:trPr>
        <w:tc>
          <w:tcPr>
            <w:tcW w:w="988" w:type="dxa"/>
          </w:tcPr>
          <w:p w14:paraId="7EE8CD83"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period</w:t>
            </w:r>
          </w:p>
        </w:tc>
        <w:tc>
          <w:tcPr>
            <w:tcW w:w="1275" w:type="dxa"/>
          </w:tcPr>
          <w:p w14:paraId="46835EAE"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 xml:space="preserve">Amt in cr.   </w:t>
            </w:r>
          </w:p>
        </w:tc>
        <w:tc>
          <w:tcPr>
            <w:tcW w:w="1062" w:type="dxa"/>
          </w:tcPr>
          <w:p w14:paraId="38D41AEB"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A/cs</w:t>
            </w:r>
          </w:p>
        </w:tc>
        <w:tc>
          <w:tcPr>
            <w:tcW w:w="1080" w:type="dxa"/>
          </w:tcPr>
          <w:p w14:paraId="3C197DD1"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 xml:space="preserve">Amt in </w:t>
            </w:r>
            <w:proofErr w:type="spellStart"/>
            <w:r w:rsidRPr="00333F9E">
              <w:rPr>
                <w:rFonts w:ascii="Arial" w:hAnsi="Arial" w:cs="Arial"/>
                <w:b/>
                <w:bCs/>
                <w:sz w:val="18"/>
                <w:szCs w:val="18"/>
              </w:rPr>
              <w:t>cr</w:t>
            </w:r>
            <w:proofErr w:type="spellEnd"/>
          </w:p>
        </w:tc>
        <w:tc>
          <w:tcPr>
            <w:tcW w:w="1080" w:type="dxa"/>
          </w:tcPr>
          <w:p w14:paraId="38FC899A"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A/cs</w:t>
            </w:r>
          </w:p>
        </w:tc>
        <w:tc>
          <w:tcPr>
            <w:tcW w:w="1190" w:type="dxa"/>
          </w:tcPr>
          <w:p w14:paraId="4B37A825"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 xml:space="preserve">Amt.in </w:t>
            </w:r>
            <w:proofErr w:type="spellStart"/>
            <w:r w:rsidRPr="00333F9E">
              <w:rPr>
                <w:rFonts w:ascii="Arial" w:hAnsi="Arial" w:cs="Arial"/>
                <w:b/>
                <w:bCs/>
                <w:sz w:val="18"/>
                <w:szCs w:val="18"/>
              </w:rPr>
              <w:t>cr</w:t>
            </w:r>
            <w:proofErr w:type="spellEnd"/>
          </w:p>
        </w:tc>
        <w:tc>
          <w:tcPr>
            <w:tcW w:w="1825" w:type="dxa"/>
          </w:tcPr>
          <w:p w14:paraId="313A6D0F"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w:t>
            </w:r>
            <w:proofErr w:type="gramStart"/>
            <w:r w:rsidRPr="00333F9E">
              <w:rPr>
                <w:rFonts w:ascii="Arial" w:hAnsi="Arial" w:cs="Arial"/>
                <w:b/>
                <w:bCs/>
                <w:sz w:val="18"/>
                <w:szCs w:val="18"/>
              </w:rPr>
              <w:t>age</w:t>
            </w:r>
            <w:proofErr w:type="gramEnd"/>
          </w:p>
        </w:tc>
        <w:tc>
          <w:tcPr>
            <w:tcW w:w="2074" w:type="dxa"/>
          </w:tcPr>
          <w:p w14:paraId="29769538"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w:t>
            </w:r>
            <w:proofErr w:type="gramStart"/>
            <w:r w:rsidRPr="00333F9E">
              <w:rPr>
                <w:rFonts w:ascii="Arial" w:hAnsi="Arial" w:cs="Arial"/>
                <w:b/>
                <w:bCs/>
                <w:sz w:val="18"/>
                <w:szCs w:val="18"/>
              </w:rPr>
              <w:t>age</w:t>
            </w:r>
            <w:proofErr w:type="gramEnd"/>
          </w:p>
        </w:tc>
      </w:tr>
      <w:tr w:rsidR="004708B4" w:rsidRPr="002D4CFA" w14:paraId="155D36F3" w14:textId="77777777" w:rsidTr="002023D6">
        <w:trPr>
          <w:trHeight w:val="260"/>
        </w:trPr>
        <w:tc>
          <w:tcPr>
            <w:tcW w:w="988" w:type="dxa"/>
          </w:tcPr>
          <w:p w14:paraId="5A24AD66" w14:textId="28C12247" w:rsidR="004708B4" w:rsidRPr="00333F9E" w:rsidRDefault="006C28B5" w:rsidP="004708B4">
            <w:pPr>
              <w:jc w:val="both"/>
              <w:rPr>
                <w:rFonts w:ascii="Arial" w:hAnsi="Arial" w:cs="Arial"/>
                <w:b/>
                <w:bCs/>
                <w:sz w:val="18"/>
                <w:szCs w:val="18"/>
              </w:rPr>
            </w:pPr>
            <w:r>
              <w:rPr>
                <w:rFonts w:ascii="Arial" w:hAnsi="Arial" w:cs="Arial"/>
                <w:b/>
                <w:bCs/>
                <w:sz w:val="18"/>
                <w:szCs w:val="18"/>
              </w:rPr>
              <w:t>31.12.24</w:t>
            </w:r>
          </w:p>
        </w:tc>
        <w:tc>
          <w:tcPr>
            <w:tcW w:w="1275" w:type="dxa"/>
          </w:tcPr>
          <w:p w14:paraId="0E7137F2" w14:textId="632BBB9F" w:rsidR="004708B4" w:rsidRPr="00333F9E" w:rsidRDefault="00E10F9D" w:rsidP="004708B4">
            <w:pPr>
              <w:jc w:val="both"/>
              <w:rPr>
                <w:rFonts w:ascii="Arial" w:hAnsi="Arial" w:cs="Arial"/>
                <w:b/>
                <w:bCs/>
                <w:sz w:val="18"/>
                <w:szCs w:val="18"/>
              </w:rPr>
            </w:pPr>
            <w:r>
              <w:rPr>
                <w:rFonts w:ascii="Arial" w:hAnsi="Arial" w:cs="Arial"/>
                <w:b/>
                <w:bCs/>
                <w:sz w:val="18"/>
                <w:szCs w:val="18"/>
              </w:rPr>
              <w:t>10127</w:t>
            </w:r>
            <w:r w:rsidR="006B685A">
              <w:rPr>
                <w:rFonts w:ascii="Arial" w:hAnsi="Arial" w:cs="Arial"/>
                <w:b/>
                <w:bCs/>
                <w:sz w:val="18"/>
                <w:szCs w:val="18"/>
              </w:rPr>
              <w:t>9</w:t>
            </w:r>
          </w:p>
        </w:tc>
        <w:tc>
          <w:tcPr>
            <w:tcW w:w="1062" w:type="dxa"/>
          </w:tcPr>
          <w:p w14:paraId="287BF3D1" w14:textId="618DD310" w:rsidR="004708B4" w:rsidRPr="00333F9E" w:rsidRDefault="00E10F9D" w:rsidP="004708B4">
            <w:pPr>
              <w:jc w:val="both"/>
              <w:rPr>
                <w:rFonts w:ascii="Arial" w:hAnsi="Arial" w:cs="Arial"/>
                <w:b/>
                <w:bCs/>
                <w:sz w:val="18"/>
                <w:szCs w:val="18"/>
              </w:rPr>
            </w:pPr>
            <w:r>
              <w:rPr>
                <w:rFonts w:ascii="Arial" w:hAnsi="Arial" w:cs="Arial"/>
                <w:b/>
                <w:bCs/>
                <w:sz w:val="18"/>
                <w:szCs w:val="18"/>
              </w:rPr>
              <w:t>41988</w:t>
            </w:r>
          </w:p>
        </w:tc>
        <w:tc>
          <w:tcPr>
            <w:tcW w:w="1080" w:type="dxa"/>
          </w:tcPr>
          <w:p w14:paraId="3645558B" w14:textId="5AE03CC3" w:rsidR="004708B4" w:rsidRPr="00333F9E" w:rsidRDefault="00E10F9D" w:rsidP="004708B4">
            <w:pPr>
              <w:jc w:val="both"/>
              <w:rPr>
                <w:rFonts w:ascii="Arial" w:hAnsi="Arial" w:cs="Arial"/>
                <w:b/>
                <w:bCs/>
                <w:sz w:val="18"/>
                <w:szCs w:val="18"/>
              </w:rPr>
            </w:pPr>
            <w:r>
              <w:rPr>
                <w:rFonts w:ascii="Arial" w:hAnsi="Arial" w:cs="Arial"/>
                <w:b/>
                <w:bCs/>
                <w:sz w:val="18"/>
                <w:szCs w:val="18"/>
              </w:rPr>
              <w:t>16929</w:t>
            </w:r>
          </w:p>
        </w:tc>
        <w:tc>
          <w:tcPr>
            <w:tcW w:w="1080" w:type="dxa"/>
          </w:tcPr>
          <w:p w14:paraId="1CEF8D51" w14:textId="2377362B" w:rsidR="004708B4" w:rsidRPr="00333F9E" w:rsidRDefault="00E10F9D" w:rsidP="004708B4">
            <w:pPr>
              <w:jc w:val="both"/>
              <w:rPr>
                <w:rFonts w:ascii="Arial" w:hAnsi="Arial" w:cs="Arial"/>
                <w:b/>
                <w:bCs/>
                <w:sz w:val="18"/>
                <w:szCs w:val="18"/>
              </w:rPr>
            </w:pPr>
            <w:r>
              <w:rPr>
                <w:rFonts w:ascii="Arial" w:hAnsi="Arial" w:cs="Arial"/>
                <w:b/>
                <w:bCs/>
                <w:sz w:val="18"/>
                <w:szCs w:val="18"/>
              </w:rPr>
              <w:t>28369</w:t>
            </w:r>
          </w:p>
        </w:tc>
        <w:tc>
          <w:tcPr>
            <w:tcW w:w="1190" w:type="dxa"/>
          </w:tcPr>
          <w:p w14:paraId="2D0D0B68" w14:textId="4AAB9A7B" w:rsidR="004708B4" w:rsidRPr="00333F9E" w:rsidRDefault="00E10F9D" w:rsidP="004708B4">
            <w:pPr>
              <w:jc w:val="both"/>
              <w:rPr>
                <w:rFonts w:ascii="Arial" w:hAnsi="Arial" w:cs="Arial"/>
                <w:b/>
                <w:bCs/>
                <w:sz w:val="18"/>
                <w:szCs w:val="18"/>
              </w:rPr>
            </w:pPr>
            <w:r>
              <w:rPr>
                <w:rFonts w:ascii="Arial" w:hAnsi="Arial" w:cs="Arial"/>
                <w:b/>
                <w:bCs/>
                <w:sz w:val="18"/>
                <w:szCs w:val="18"/>
              </w:rPr>
              <w:t>6469</w:t>
            </w:r>
          </w:p>
        </w:tc>
        <w:tc>
          <w:tcPr>
            <w:tcW w:w="1825" w:type="dxa"/>
          </w:tcPr>
          <w:p w14:paraId="687B6A59" w14:textId="6195C886" w:rsidR="004708B4" w:rsidRPr="00333F9E" w:rsidRDefault="00E10F9D" w:rsidP="004708B4">
            <w:pPr>
              <w:jc w:val="both"/>
              <w:rPr>
                <w:rFonts w:ascii="Arial" w:hAnsi="Arial" w:cs="Arial"/>
                <w:b/>
                <w:bCs/>
                <w:sz w:val="18"/>
                <w:szCs w:val="18"/>
              </w:rPr>
            </w:pPr>
            <w:r>
              <w:rPr>
                <w:rFonts w:ascii="Arial" w:hAnsi="Arial" w:cs="Arial"/>
                <w:b/>
                <w:bCs/>
                <w:sz w:val="18"/>
                <w:szCs w:val="18"/>
              </w:rPr>
              <w:t>38.21%</w:t>
            </w:r>
          </w:p>
        </w:tc>
        <w:tc>
          <w:tcPr>
            <w:tcW w:w="2074" w:type="dxa"/>
          </w:tcPr>
          <w:p w14:paraId="61ABC2CE" w14:textId="78BF7215" w:rsidR="004708B4" w:rsidRPr="00333F9E" w:rsidRDefault="00E10F9D" w:rsidP="004708B4">
            <w:pPr>
              <w:jc w:val="both"/>
              <w:rPr>
                <w:rFonts w:ascii="Arial" w:hAnsi="Arial" w:cs="Arial"/>
                <w:b/>
                <w:bCs/>
                <w:sz w:val="18"/>
                <w:szCs w:val="18"/>
              </w:rPr>
            </w:pPr>
            <w:r>
              <w:rPr>
                <w:rFonts w:ascii="Arial" w:hAnsi="Arial" w:cs="Arial"/>
                <w:b/>
                <w:bCs/>
                <w:sz w:val="18"/>
                <w:szCs w:val="18"/>
              </w:rPr>
              <w:t>6.39%</w:t>
            </w:r>
          </w:p>
        </w:tc>
      </w:tr>
      <w:tr w:rsidR="006C28B5" w:rsidRPr="002D4CFA" w14:paraId="19BEF384" w14:textId="77777777" w:rsidTr="002023D6">
        <w:trPr>
          <w:trHeight w:val="309"/>
        </w:trPr>
        <w:tc>
          <w:tcPr>
            <w:tcW w:w="988" w:type="dxa"/>
          </w:tcPr>
          <w:p w14:paraId="3411C126" w14:textId="0819A5C8" w:rsidR="006C28B5" w:rsidRPr="00333F9E" w:rsidRDefault="006C28B5" w:rsidP="006C28B5">
            <w:pPr>
              <w:jc w:val="both"/>
              <w:rPr>
                <w:rFonts w:ascii="Arial" w:hAnsi="Arial" w:cs="Arial"/>
                <w:b/>
                <w:bCs/>
                <w:sz w:val="18"/>
                <w:szCs w:val="18"/>
              </w:rPr>
            </w:pPr>
            <w:r w:rsidRPr="00333F9E">
              <w:rPr>
                <w:rFonts w:ascii="Arial" w:hAnsi="Arial" w:cs="Arial"/>
                <w:b/>
                <w:bCs/>
                <w:sz w:val="18"/>
                <w:szCs w:val="18"/>
              </w:rPr>
              <w:t>3</w:t>
            </w:r>
            <w:r>
              <w:rPr>
                <w:rFonts w:ascii="Arial" w:hAnsi="Arial" w:cs="Arial"/>
                <w:b/>
                <w:bCs/>
                <w:sz w:val="18"/>
                <w:szCs w:val="18"/>
              </w:rPr>
              <w:t>1</w:t>
            </w:r>
            <w:r w:rsidRPr="00333F9E">
              <w:rPr>
                <w:rFonts w:ascii="Arial" w:hAnsi="Arial" w:cs="Arial"/>
                <w:b/>
                <w:bCs/>
                <w:sz w:val="18"/>
                <w:szCs w:val="18"/>
              </w:rPr>
              <w:t>.</w:t>
            </w:r>
            <w:r>
              <w:rPr>
                <w:rFonts w:ascii="Arial" w:hAnsi="Arial" w:cs="Arial"/>
                <w:b/>
                <w:bCs/>
                <w:sz w:val="18"/>
                <w:szCs w:val="18"/>
              </w:rPr>
              <w:t>12</w:t>
            </w:r>
            <w:r w:rsidRPr="00333F9E">
              <w:rPr>
                <w:rFonts w:ascii="Arial" w:hAnsi="Arial" w:cs="Arial"/>
                <w:b/>
                <w:bCs/>
                <w:sz w:val="18"/>
                <w:szCs w:val="18"/>
              </w:rPr>
              <w:t>.23</w:t>
            </w:r>
          </w:p>
        </w:tc>
        <w:tc>
          <w:tcPr>
            <w:tcW w:w="1275" w:type="dxa"/>
          </w:tcPr>
          <w:p w14:paraId="2D2B3C8A" w14:textId="22326294" w:rsidR="006C28B5" w:rsidRPr="006B685A" w:rsidRDefault="006C28B5" w:rsidP="006C28B5">
            <w:pPr>
              <w:jc w:val="both"/>
              <w:rPr>
                <w:rFonts w:ascii="Arial" w:hAnsi="Arial" w:cs="Arial"/>
                <w:sz w:val="20"/>
                <w:szCs w:val="20"/>
              </w:rPr>
            </w:pPr>
            <w:r w:rsidRPr="006B685A">
              <w:rPr>
                <w:rFonts w:ascii="Arial" w:hAnsi="Arial" w:cs="Arial"/>
                <w:color w:val="000000" w:themeColor="text1"/>
                <w:sz w:val="20"/>
                <w:szCs w:val="20"/>
              </w:rPr>
              <w:t>87385</w:t>
            </w:r>
          </w:p>
        </w:tc>
        <w:tc>
          <w:tcPr>
            <w:tcW w:w="1062" w:type="dxa"/>
          </w:tcPr>
          <w:p w14:paraId="6EBE3CF7" w14:textId="516F2466" w:rsidR="006C28B5" w:rsidRPr="006B685A" w:rsidRDefault="006C28B5" w:rsidP="006C28B5">
            <w:pPr>
              <w:jc w:val="both"/>
              <w:rPr>
                <w:rFonts w:ascii="Arial" w:hAnsi="Arial" w:cs="Arial"/>
                <w:sz w:val="20"/>
                <w:szCs w:val="20"/>
              </w:rPr>
            </w:pPr>
            <w:r w:rsidRPr="006B685A">
              <w:rPr>
                <w:rFonts w:ascii="Arial" w:hAnsi="Arial" w:cs="Arial"/>
                <w:color w:val="000000" w:themeColor="text1"/>
                <w:sz w:val="20"/>
                <w:szCs w:val="20"/>
              </w:rPr>
              <w:t>43242</w:t>
            </w:r>
          </w:p>
        </w:tc>
        <w:tc>
          <w:tcPr>
            <w:tcW w:w="1080" w:type="dxa"/>
          </w:tcPr>
          <w:p w14:paraId="1335D0D6" w14:textId="79EC27A4" w:rsidR="006C28B5" w:rsidRPr="006B685A" w:rsidRDefault="006C28B5" w:rsidP="006C28B5">
            <w:pPr>
              <w:jc w:val="both"/>
              <w:rPr>
                <w:rFonts w:ascii="Arial" w:hAnsi="Arial" w:cs="Arial"/>
                <w:sz w:val="20"/>
                <w:szCs w:val="20"/>
              </w:rPr>
            </w:pPr>
            <w:r w:rsidRPr="006B685A">
              <w:rPr>
                <w:rFonts w:ascii="Arial" w:hAnsi="Arial" w:cs="Arial"/>
                <w:color w:val="000000" w:themeColor="text1"/>
                <w:sz w:val="20"/>
                <w:szCs w:val="20"/>
              </w:rPr>
              <w:t>14540</w:t>
            </w:r>
          </w:p>
        </w:tc>
        <w:tc>
          <w:tcPr>
            <w:tcW w:w="1080" w:type="dxa"/>
          </w:tcPr>
          <w:p w14:paraId="12995406" w14:textId="3706F9EB" w:rsidR="006C28B5" w:rsidRPr="006B685A" w:rsidRDefault="006C28B5" w:rsidP="006C28B5">
            <w:pPr>
              <w:jc w:val="both"/>
              <w:rPr>
                <w:rFonts w:ascii="Arial" w:hAnsi="Arial" w:cs="Arial"/>
                <w:sz w:val="20"/>
                <w:szCs w:val="20"/>
              </w:rPr>
            </w:pPr>
            <w:r w:rsidRPr="006B685A">
              <w:rPr>
                <w:rFonts w:ascii="Arial" w:hAnsi="Arial" w:cs="Arial"/>
                <w:color w:val="000000" w:themeColor="text1"/>
                <w:sz w:val="20"/>
                <w:szCs w:val="20"/>
              </w:rPr>
              <w:t>27924</w:t>
            </w:r>
          </w:p>
        </w:tc>
        <w:tc>
          <w:tcPr>
            <w:tcW w:w="1190" w:type="dxa"/>
          </w:tcPr>
          <w:p w14:paraId="1F391916" w14:textId="407F0A5B" w:rsidR="006C28B5" w:rsidRPr="006B685A" w:rsidRDefault="006C28B5" w:rsidP="006C28B5">
            <w:pPr>
              <w:jc w:val="both"/>
              <w:rPr>
                <w:rFonts w:ascii="Arial" w:hAnsi="Arial" w:cs="Arial"/>
                <w:sz w:val="20"/>
                <w:szCs w:val="20"/>
              </w:rPr>
            </w:pPr>
            <w:r w:rsidRPr="006B685A">
              <w:rPr>
                <w:rFonts w:ascii="Arial" w:hAnsi="Arial" w:cs="Arial"/>
                <w:color w:val="000000" w:themeColor="text1"/>
                <w:sz w:val="20"/>
                <w:szCs w:val="20"/>
              </w:rPr>
              <w:t>4586</w:t>
            </w:r>
          </w:p>
        </w:tc>
        <w:tc>
          <w:tcPr>
            <w:tcW w:w="1825" w:type="dxa"/>
          </w:tcPr>
          <w:p w14:paraId="6C842F97" w14:textId="49932302" w:rsidR="006C28B5" w:rsidRPr="006B685A" w:rsidRDefault="002023D6" w:rsidP="006C28B5">
            <w:pPr>
              <w:jc w:val="both"/>
              <w:rPr>
                <w:rFonts w:ascii="Arial" w:hAnsi="Arial" w:cs="Arial"/>
                <w:sz w:val="20"/>
                <w:szCs w:val="20"/>
              </w:rPr>
            </w:pPr>
            <w:r>
              <w:rPr>
                <w:rFonts w:ascii="Arial" w:hAnsi="Arial" w:cs="Arial"/>
                <w:color w:val="000000" w:themeColor="text1"/>
                <w:sz w:val="20"/>
                <w:szCs w:val="20"/>
              </w:rPr>
              <w:t>31.54</w:t>
            </w:r>
            <w:r w:rsidR="006C28B5" w:rsidRPr="006B685A">
              <w:rPr>
                <w:rFonts w:ascii="Arial" w:hAnsi="Arial" w:cs="Arial"/>
                <w:color w:val="000000" w:themeColor="text1"/>
                <w:sz w:val="20"/>
                <w:szCs w:val="20"/>
              </w:rPr>
              <w:t xml:space="preserve"> %</w:t>
            </w:r>
          </w:p>
        </w:tc>
        <w:tc>
          <w:tcPr>
            <w:tcW w:w="2074" w:type="dxa"/>
          </w:tcPr>
          <w:p w14:paraId="2622A274" w14:textId="163E2299" w:rsidR="006C28B5" w:rsidRPr="006B685A" w:rsidRDefault="006C28B5" w:rsidP="006C28B5">
            <w:pPr>
              <w:jc w:val="both"/>
              <w:rPr>
                <w:rFonts w:ascii="Arial" w:hAnsi="Arial" w:cs="Arial"/>
                <w:sz w:val="20"/>
                <w:szCs w:val="20"/>
              </w:rPr>
            </w:pPr>
            <w:r w:rsidRPr="006B685A">
              <w:rPr>
                <w:rFonts w:ascii="Arial" w:hAnsi="Arial" w:cs="Arial"/>
                <w:color w:val="000000" w:themeColor="text1"/>
                <w:sz w:val="20"/>
                <w:szCs w:val="20"/>
              </w:rPr>
              <w:t>5.25 %</w:t>
            </w:r>
          </w:p>
        </w:tc>
      </w:tr>
      <w:tr w:rsidR="006C28B5" w:rsidRPr="002D4CFA" w14:paraId="57A4A0F6" w14:textId="77777777" w:rsidTr="002023D6">
        <w:trPr>
          <w:trHeight w:val="227"/>
        </w:trPr>
        <w:tc>
          <w:tcPr>
            <w:tcW w:w="988" w:type="dxa"/>
          </w:tcPr>
          <w:p w14:paraId="4D90CB58" w14:textId="2E43945C" w:rsidR="006C28B5" w:rsidRPr="00333F9E" w:rsidRDefault="006C28B5" w:rsidP="006C28B5">
            <w:pPr>
              <w:jc w:val="both"/>
              <w:rPr>
                <w:rFonts w:ascii="Arial" w:hAnsi="Arial" w:cs="Arial"/>
                <w:b/>
                <w:bCs/>
                <w:sz w:val="18"/>
                <w:szCs w:val="18"/>
              </w:rPr>
            </w:pPr>
            <w:r w:rsidRPr="00333F9E">
              <w:rPr>
                <w:rFonts w:ascii="Arial" w:hAnsi="Arial" w:cs="Arial"/>
                <w:b/>
                <w:bCs/>
                <w:sz w:val="18"/>
                <w:szCs w:val="18"/>
              </w:rPr>
              <w:t>30.0</w:t>
            </w:r>
            <w:r>
              <w:rPr>
                <w:rFonts w:ascii="Arial" w:hAnsi="Arial" w:cs="Arial"/>
                <w:b/>
                <w:bCs/>
                <w:sz w:val="18"/>
                <w:szCs w:val="18"/>
              </w:rPr>
              <w:t>9</w:t>
            </w:r>
            <w:r w:rsidRPr="00333F9E">
              <w:rPr>
                <w:rFonts w:ascii="Arial" w:hAnsi="Arial" w:cs="Arial"/>
                <w:b/>
                <w:bCs/>
                <w:sz w:val="18"/>
                <w:szCs w:val="18"/>
              </w:rPr>
              <w:t>.24</w:t>
            </w:r>
          </w:p>
        </w:tc>
        <w:tc>
          <w:tcPr>
            <w:tcW w:w="1275" w:type="dxa"/>
          </w:tcPr>
          <w:p w14:paraId="14D5A43C" w14:textId="071BF720" w:rsidR="006C28B5" w:rsidRPr="00333F9E" w:rsidRDefault="006C28B5" w:rsidP="006C28B5">
            <w:pPr>
              <w:jc w:val="both"/>
              <w:rPr>
                <w:rFonts w:ascii="Arial" w:hAnsi="Arial" w:cs="Arial"/>
                <w:b/>
                <w:bCs/>
                <w:sz w:val="18"/>
                <w:szCs w:val="18"/>
              </w:rPr>
            </w:pPr>
            <w:r w:rsidRPr="00001EAB">
              <w:rPr>
                <w:rFonts w:ascii="Arial" w:hAnsi="Arial" w:cs="Arial"/>
                <w:color w:val="000000" w:themeColor="text1"/>
                <w:sz w:val="18"/>
                <w:szCs w:val="18"/>
              </w:rPr>
              <w:t>8822</w:t>
            </w:r>
            <w:r>
              <w:rPr>
                <w:rFonts w:ascii="Arial" w:hAnsi="Arial" w:cs="Arial"/>
                <w:color w:val="000000" w:themeColor="text1"/>
                <w:sz w:val="18"/>
                <w:szCs w:val="18"/>
              </w:rPr>
              <w:t>9</w:t>
            </w:r>
          </w:p>
        </w:tc>
        <w:tc>
          <w:tcPr>
            <w:tcW w:w="1062" w:type="dxa"/>
          </w:tcPr>
          <w:p w14:paraId="630A3FE0" w14:textId="0C50CC39" w:rsidR="006C28B5" w:rsidRPr="00333F9E" w:rsidRDefault="006C28B5" w:rsidP="006C28B5">
            <w:pPr>
              <w:jc w:val="both"/>
              <w:rPr>
                <w:rFonts w:ascii="Arial" w:hAnsi="Arial" w:cs="Arial"/>
                <w:b/>
                <w:bCs/>
                <w:sz w:val="18"/>
                <w:szCs w:val="18"/>
              </w:rPr>
            </w:pPr>
            <w:r>
              <w:rPr>
                <w:rFonts w:ascii="Arial" w:hAnsi="Arial" w:cs="Arial"/>
                <w:color w:val="000000" w:themeColor="text1"/>
                <w:sz w:val="18"/>
                <w:szCs w:val="18"/>
              </w:rPr>
              <w:t>42863</w:t>
            </w:r>
          </w:p>
        </w:tc>
        <w:tc>
          <w:tcPr>
            <w:tcW w:w="1080" w:type="dxa"/>
          </w:tcPr>
          <w:p w14:paraId="1B41696A" w14:textId="224D293E" w:rsidR="006C28B5" w:rsidRPr="00333F9E" w:rsidRDefault="006C28B5" w:rsidP="006C28B5">
            <w:pPr>
              <w:jc w:val="both"/>
              <w:rPr>
                <w:rFonts w:ascii="Arial" w:hAnsi="Arial" w:cs="Arial"/>
                <w:b/>
                <w:bCs/>
                <w:sz w:val="18"/>
                <w:szCs w:val="18"/>
              </w:rPr>
            </w:pPr>
            <w:r>
              <w:rPr>
                <w:rFonts w:ascii="Arial" w:hAnsi="Arial" w:cs="Arial"/>
                <w:color w:val="000000" w:themeColor="text1"/>
                <w:sz w:val="18"/>
                <w:szCs w:val="18"/>
              </w:rPr>
              <w:t>15311</w:t>
            </w:r>
          </w:p>
        </w:tc>
        <w:tc>
          <w:tcPr>
            <w:tcW w:w="1080" w:type="dxa"/>
          </w:tcPr>
          <w:p w14:paraId="3775D6B5" w14:textId="37669152" w:rsidR="006C28B5" w:rsidRPr="00333F9E" w:rsidRDefault="006C28B5" w:rsidP="006C28B5">
            <w:pPr>
              <w:jc w:val="both"/>
              <w:rPr>
                <w:rFonts w:ascii="Arial" w:hAnsi="Arial" w:cs="Arial"/>
                <w:b/>
                <w:bCs/>
                <w:sz w:val="18"/>
                <w:szCs w:val="18"/>
              </w:rPr>
            </w:pPr>
            <w:r>
              <w:rPr>
                <w:rFonts w:ascii="Arial" w:hAnsi="Arial" w:cs="Arial"/>
                <w:color w:val="000000" w:themeColor="text1"/>
                <w:sz w:val="18"/>
                <w:szCs w:val="18"/>
              </w:rPr>
              <w:t>29340</w:t>
            </w:r>
          </w:p>
        </w:tc>
        <w:tc>
          <w:tcPr>
            <w:tcW w:w="1190" w:type="dxa"/>
          </w:tcPr>
          <w:p w14:paraId="3EBAB75E" w14:textId="161EC163" w:rsidR="006C28B5" w:rsidRPr="00333F9E" w:rsidRDefault="006C28B5" w:rsidP="006C28B5">
            <w:pPr>
              <w:jc w:val="both"/>
              <w:rPr>
                <w:rFonts w:ascii="Arial" w:hAnsi="Arial" w:cs="Arial"/>
                <w:b/>
                <w:bCs/>
                <w:sz w:val="18"/>
                <w:szCs w:val="18"/>
              </w:rPr>
            </w:pPr>
            <w:r>
              <w:rPr>
                <w:rFonts w:ascii="Arial" w:hAnsi="Arial" w:cs="Arial"/>
                <w:color w:val="000000" w:themeColor="text1"/>
                <w:sz w:val="18"/>
                <w:szCs w:val="18"/>
              </w:rPr>
              <w:t>6046</w:t>
            </w:r>
          </w:p>
        </w:tc>
        <w:tc>
          <w:tcPr>
            <w:tcW w:w="1825" w:type="dxa"/>
          </w:tcPr>
          <w:p w14:paraId="1C197448" w14:textId="56DCFCE6" w:rsidR="006C28B5" w:rsidRPr="00333F9E" w:rsidRDefault="006C28B5" w:rsidP="006C28B5">
            <w:pPr>
              <w:jc w:val="both"/>
              <w:rPr>
                <w:rFonts w:ascii="Arial" w:hAnsi="Arial" w:cs="Arial"/>
                <w:b/>
                <w:bCs/>
                <w:sz w:val="18"/>
                <w:szCs w:val="18"/>
              </w:rPr>
            </w:pPr>
            <w:r>
              <w:rPr>
                <w:rFonts w:ascii="Arial" w:hAnsi="Arial" w:cs="Arial"/>
                <w:color w:val="000000" w:themeColor="text1"/>
                <w:sz w:val="18"/>
                <w:szCs w:val="18"/>
              </w:rPr>
              <w:t>39.</w:t>
            </w:r>
            <w:r w:rsidR="002023D6">
              <w:rPr>
                <w:rFonts w:ascii="Arial" w:hAnsi="Arial" w:cs="Arial"/>
                <w:color w:val="000000" w:themeColor="text1"/>
                <w:sz w:val="18"/>
                <w:szCs w:val="18"/>
              </w:rPr>
              <w:t>49</w:t>
            </w:r>
            <w:r>
              <w:rPr>
                <w:rFonts w:ascii="Arial" w:hAnsi="Arial" w:cs="Arial"/>
                <w:color w:val="000000" w:themeColor="text1"/>
                <w:sz w:val="18"/>
                <w:szCs w:val="18"/>
              </w:rPr>
              <w:t>%</w:t>
            </w:r>
          </w:p>
        </w:tc>
        <w:tc>
          <w:tcPr>
            <w:tcW w:w="2074" w:type="dxa"/>
          </w:tcPr>
          <w:p w14:paraId="178EAD8C" w14:textId="4873E77E" w:rsidR="006C28B5" w:rsidRPr="00333F9E" w:rsidRDefault="006C28B5" w:rsidP="006C28B5">
            <w:pPr>
              <w:jc w:val="both"/>
              <w:rPr>
                <w:rFonts w:ascii="Arial" w:hAnsi="Arial" w:cs="Arial"/>
                <w:b/>
                <w:bCs/>
                <w:sz w:val="18"/>
                <w:szCs w:val="18"/>
              </w:rPr>
            </w:pPr>
            <w:r>
              <w:rPr>
                <w:rFonts w:ascii="Arial" w:hAnsi="Arial" w:cs="Arial"/>
                <w:color w:val="000000" w:themeColor="text1"/>
                <w:sz w:val="20"/>
                <w:szCs w:val="20"/>
              </w:rPr>
              <w:t>6.85%</w:t>
            </w:r>
          </w:p>
        </w:tc>
      </w:tr>
    </w:tbl>
    <w:p w14:paraId="4BB6A4B4" w14:textId="07BE570E" w:rsidR="00333F9E" w:rsidRDefault="000A47C3" w:rsidP="004E1EF3">
      <w:pPr>
        <w:pStyle w:val="PlainText"/>
        <w:jc w:val="both"/>
        <w:rPr>
          <w:rFonts w:ascii="Arial" w:hAnsi="Arial" w:cs="Arial"/>
          <w:b/>
          <w:bCs/>
          <w:color w:val="000000" w:themeColor="text1"/>
          <w:sz w:val="22"/>
          <w:szCs w:val="22"/>
        </w:rPr>
      </w:pPr>
      <w:r w:rsidRPr="00333F9E">
        <w:rPr>
          <w:rFonts w:ascii="Arial" w:hAnsi="Arial" w:cs="Arial"/>
          <w:b/>
          <w:bCs/>
          <w:color w:val="000000" w:themeColor="text1"/>
          <w:sz w:val="22"/>
          <w:szCs w:val="22"/>
        </w:rPr>
        <w:t>S</w:t>
      </w:r>
      <w:r w:rsidR="004E1EF3" w:rsidRPr="00333F9E">
        <w:rPr>
          <w:rFonts w:ascii="Arial" w:hAnsi="Arial" w:cs="Arial"/>
          <w:b/>
          <w:bCs/>
          <w:color w:val="000000" w:themeColor="text1"/>
          <w:sz w:val="22"/>
          <w:szCs w:val="22"/>
        </w:rPr>
        <w:t xml:space="preserve">hare of Micro credit has increased from </w:t>
      </w:r>
      <w:r w:rsidR="00E77F85">
        <w:rPr>
          <w:rFonts w:ascii="Arial" w:hAnsi="Arial" w:cs="Arial"/>
          <w:b/>
          <w:bCs/>
          <w:color w:val="000000" w:themeColor="text1"/>
          <w:sz w:val="22"/>
          <w:szCs w:val="22"/>
        </w:rPr>
        <w:t>5.</w:t>
      </w:r>
      <w:r w:rsidR="002023D6">
        <w:rPr>
          <w:rFonts w:ascii="Arial" w:hAnsi="Arial" w:cs="Arial"/>
          <w:b/>
          <w:bCs/>
          <w:color w:val="000000" w:themeColor="text1"/>
          <w:sz w:val="22"/>
          <w:szCs w:val="22"/>
        </w:rPr>
        <w:t>25</w:t>
      </w:r>
      <w:r w:rsidRPr="00333F9E">
        <w:rPr>
          <w:rFonts w:ascii="Arial" w:hAnsi="Arial" w:cs="Arial"/>
          <w:b/>
          <w:bCs/>
          <w:color w:val="000000" w:themeColor="text1"/>
          <w:sz w:val="22"/>
          <w:szCs w:val="22"/>
        </w:rPr>
        <w:t xml:space="preserve">% as on </w:t>
      </w:r>
      <w:r w:rsidR="002023D6">
        <w:rPr>
          <w:rFonts w:ascii="Arial" w:hAnsi="Arial" w:cs="Arial"/>
          <w:b/>
          <w:bCs/>
          <w:color w:val="000000" w:themeColor="text1"/>
          <w:sz w:val="22"/>
          <w:szCs w:val="22"/>
        </w:rPr>
        <w:t>Dec</w:t>
      </w:r>
      <w:r w:rsidRPr="00333F9E">
        <w:rPr>
          <w:rFonts w:ascii="Arial" w:hAnsi="Arial" w:cs="Arial"/>
          <w:b/>
          <w:bCs/>
          <w:color w:val="000000" w:themeColor="text1"/>
          <w:sz w:val="22"/>
          <w:szCs w:val="22"/>
        </w:rPr>
        <w:t xml:space="preserve"> 202</w:t>
      </w:r>
      <w:r w:rsidR="00E77F85">
        <w:rPr>
          <w:rFonts w:ascii="Arial" w:hAnsi="Arial" w:cs="Arial"/>
          <w:b/>
          <w:bCs/>
          <w:color w:val="000000" w:themeColor="text1"/>
          <w:sz w:val="22"/>
          <w:szCs w:val="22"/>
        </w:rPr>
        <w:t>3</w:t>
      </w:r>
      <w:r w:rsidR="004708B4">
        <w:rPr>
          <w:rFonts w:ascii="Arial" w:hAnsi="Arial" w:cs="Arial"/>
          <w:b/>
          <w:bCs/>
          <w:color w:val="000000" w:themeColor="text1"/>
          <w:sz w:val="22"/>
          <w:szCs w:val="22"/>
        </w:rPr>
        <w:t xml:space="preserve"> to 6.</w:t>
      </w:r>
      <w:r w:rsidR="002023D6">
        <w:rPr>
          <w:rFonts w:ascii="Arial" w:hAnsi="Arial" w:cs="Arial"/>
          <w:b/>
          <w:bCs/>
          <w:color w:val="000000" w:themeColor="text1"/>
          <w:sz w:val="22"/>
          <w:szCs w:val="22"/>
        </w:rPr>
        <w:t>39</w:t>
      </w:r>
      <w:r w:rsidR="004708B4">
        <w:rPr>
          <w:rFonts w:ascii="Arial" w:hAnsi="Arial" w:cs="Arial"/>
          <w:b/>
          <w:bCs/>
          <w:color w:val="000000" w:themeColor="text1"/>
          <w:sz w:val="22"/>
          <w:szCs w:val="22"/>
        </w:rPr>
        <w:t xml:space="preserve">% as on </w:t>
      </w:r>
      <w:r w:rsidR="002023D6">
        <w:rPr>
          <w:rFonts w:ascii="Arial" w:hAnsi="Arial" w:cs="Arial"/>
          <w:b/>
          <w:bCs/>
          <w:color w:val="000000" w:themeColor="text1"/>
          <w:sz w:val="22"/>
          <w:szCs w:val="22"/>
        </w:rPr>
        <w:t>Dec</w:t>
      </w:r>
      <w:r w:rsidR="004708B4">
        <w:rPr>
          <w:rFonts w:ascii="Arial" w:hAnsi="Arial" w:cs="Arial"/>
          <w:b/>
          <w:bCs/>
          <w:color w:val="000000" w:themeColor="text1"/>
          <w:sz w:val="22"/>
          <w:szCs w:val="22"/>
        </w:rPr>
        <w:t xml:space="preserve"> 2024</w:t>
      </w:r>
      <w:r w:rsidR="004E1EF3" w:rsidRPr="00333F9E">
        <w:rPr>
          <w:rFonts w:ascii="Arial" w:hAnsi="Arial" w:cs="Arial"/>
          <w:b/>
          <w:bCs/>
          <w:color w:val="000000" w:themeColor="text1"/>
          <w:sz w:val="22"/>
          <w:szCs w:val="22"/>
        </w:rPr>
        <w:t xml:space="preserve">. </w:t>
      </w:r>
      <w:r w:rsidR="00333F9E" w:rsidRPr="00333F9E">
        <w:rPr>
          <w:rFonts w:ascii="Arial" w:hAnsi="Arial" w:cs="Arial"/>
          <w:b/>
          <w:bCs/>
          <w:color w:val="000000" w:themeColor="text1"/>
          <w:sz w:val="22"/>
          <w:szCs w:val="22"/>
        </w:rPr>
        <w:t>But it is still below the bench mark of 7.50%.</w:t>
      </w:r>
      <w:r w:rsidR="001A60D9">
        <w:rPr>
          <w:rFonts w:ascii="Arial" w:hAnsi="Arial" w:cs="Arial"/>
          <w:b/>
          <w:bCs/>
          <w:color w:val="000000" w:themeColor="text1"/>
          <w:sz w:val="22"/>
          <w:szCs w:val="22"/>
        </w:rPr>
        <w:t xml:space="preserve"> M</w:t>
      </w:r>
      <w:r w:rsidR="00333F9E" w:rsidRPr="00333F9E">
        <w:rPr>
          <w:rFonts w:ascii="Arial" w:hAnsi="Arial" w:cs="Arial"/>
          <w:b/>
          <w:bCs/>
          <w:color w:val="000000" w:themeColor="text1"/>
          <w:sz w:val="22"/>
          <w:szCs w:val="22"/>
        </w:rPr>
        <w:t>ember banks are requested to improve the share of micro credit Advances under MSME so that required percentage be achieved.</w:t>
      </w:r>
    </w:p>
    <w:p w14:paraId="7904E4C8" w14:textId="77777777" w:rsidR="002C2983" w:rsidRDefault="002C2983" w:rsidP="004E1EF3">
      <w:pPr>
        <w:pStyle w:val="PlainText"/>
        <w:jc w:val="both"/>
        <w:rPr>
          <w:rFonts w:ascii="Arial" w:hAnsi="Arial" w:cs="Arial"/>
          <w:b/>
          <w:bCs/>
          <w:color w:val="000000" w:themeColor="text1"/>
          <w:sz w:val="22"/>
          <w:szCs w:val="22"/>
        </w:rPr>
      </w:pPr>
    </w:p>
    <w:p w14:paraId="2E40D478" w14:textId="1345987E" w:rsidR="004E1EF3" w:rsidRPr="00FF6675" w:rsidRDefault="004E1EF3" w:rsidP="004E1EF3">
      <w:pPr>
        <w:tabs>
          <w:tab w:val="left" w:pos="284"/>
        </w:tabs>
        <w:ind w:right="118"/>
        <w:jc w:val="center"/>
        <w:rPr>
          <w:rFonts w:ascii="Arial" w:hAnsi="Arial" w:cs="Arial"/>
          <w:b/>
          <w:bCs/>
          <w:color w:val="000000" w:themeColor="text1"/>
          <w:sz w:val="20"/>
          <w:szCs w:val="20"/>
        </w:rPr>
      </w:pPr>
      <w:r w:rsidRPr="00FF6675">
        <w:rPr>
          <w:rFonts w:ascii="Arial" w:hAnsi="Arial" w:cs="Arial"/>
          <w:b/>
          <w:bCs/>
          <w:color w:val="000000" w:themeColor="text1"/>
          <w:sz w:val="20"/>
          <w:szCs w:val="20"/>
        </w:rPr>
        <w:t xml:space="preserve">MEDIUM ENTERPRISES ADVANCES, KVI AND OTHER MSME ADVANCES WITHIN </w:t>
      </w:r>
    </w:p>
    <w:p w14:paraId="0823D52A" w14:textId="7C43C515" w:rsidR="004E1EF3" w:rsidRDefault="004E1EF3" w:rsidP="004E1EF3">
      <w:pPr>
        <w:tabs>
          <w:tab w:val="left" w:pos="284"/>
        </w:tabs>
        <w:ind w:right="118"/>
        <w:jc w:val="center"/>
        <w:rPr>
          <w:rFonts w:ascii="Arial" w:hAnsi="Arial" w:cs="Arial"/>
          <w:b/>
          <w:bCs/>
          <w:color w:val="000000" w:themeColor="text1"/>
          <w:sz w:val="20"/>
          <w:szCs w:val="20"/>
        </w:rPr>
      </w:pPr>
      <w:r w:rsidRPr="00FF6675">
        <w:rPr>
          <w:rFonts w:ascii="Arial" w:hAnsi="Arial" w:cs="Arial"/>
          <w:b/>
          <w:bCs/>
          <w:color w:val="000000" w:themeColor="text1"/>
          <w:sz w:val="20"/>
          <w:szCs w:val="20"/>
        </w:rPr>
        <w:t xml:space="preserve">UT CHANDIGARH AS ON </w:t>
      </w:r>
      <w:r w:rsidR="00530359">
        <w:rPr>
          <w:rFonts w:ascii="Arial" w:hAnsi="Arial" w:cs="Arial"/>
          <w:b/>
          <w:bCs/>
          <w:color w:val="000000" w:themeColor="text1"/>
          <w:sz w:val="20"/>
          <w:szCs w:val="20"/>
        </w:rPr>
        <w:t>31.12.2024</w:t>
      </w:r>
    </w:p>
    <w:p w14:paraId="5A0736B6" w14:textId="77777777" w:rsidR="007929B4" w:rsidRPr="00FF6675" w:rsidRDefault="007929B4" w:rsidP="004E1EF3">
      <w:pPr>
        <w:tabs>
          <w:tab w:val="left" w:pos="284"/>
        </w:tabs>
        <w:ind w:right="118"/>
        <w:jc w:val="center"/>
        <w:rPr>
          <w:rFonts w:ascii="Arial" w:hAnsi="Arial" w:cs="Arial"/>
          <w:b/>
          <w:bCs/>
          <w:color w:val="000000" w:themeColor="text1"/>
          <w:sz w:val="20"/>
          <w:szCs w:val="20"/>
        </w:rPr>
      </w:pPr>
    </w:p>
    <w:p w14:paraId="01A47F3E" w14:textId="0CEFE51A" w:rsidR="00EC16F6" w:rsidRPr="00E826EC" w:rsidRDefault="004E1EF3" w:rsidP="004E1EF3">
      <w:pPr>
        <w:tabs>
          <w:tab w:val="left" w:pos="284"/>
        </w:tabs>
        <w:ind w:right="118" w:firstLine="142"/>
        <w:jc w:val="right"/>
        <w:rPr>
          <w:rFonts w:ascii="Arial" w:hAnsi="Arial" w:cs="Arial"/>
          <w:b/>
          <w:bCs/>
        </w:rPr>
      </w:pPr>
      <w:r w:rsidRPr="00E826EC">
        <w:rPr>
          <w:rFonts w:ascii="Arial" w:hAnsi="Arial" w:cs="Arial"/>
          <w:b/>
          <w:bCs/>
          <w:sz w:val="22"/>
          <w:szCs w:val="22"/>
        </w:rPr>
        <w:t>Rs. In Crores</w:t>
      </w:r>
    </w:p>
    <w:tbl>
      <w:tblPr>
        <w:tblStyle w:val="TableGrid"/>
        <w:tblW w:w="10170" w:type="dxa"/>
        <w:tblInd w:w="-5" w:type="dxa"/>
        <w:tblLook w:val="04A0" w:firstRow="1" w:lastRow="0" w:firstColumn="1" w:lastColumn="0" w:noHBand="0" w:noVBand="1"/>
      </w:tblPr>
      <w:tblGrid>
        <w:gridCol w:w="1497"/>
        <w:gridCol w:w="669"/>
        <w:gridCol w:w="1748"/>
        <w:gridCol w:w="1381"/>
        <w:gridCol w:w="1974"/>
        <w:gridCol w:w="2901"/>
      </w:tblGrid>
      <w:tr w:rsidR="004E1EF3" w:rsidRPr="00772AE0" w14:paraId="05A4874A" w14:textId="77777777" w:rsidTr="004708B4">
        <w:trPr>
          <w:gridBefore w:val="2"/>
          <w:gridAfter w:val="1"/>
          <w:wBefore w:w="2166" w:type="dxa"/>
          <w:wAfter w:w="2901" w:type="dxa"/>
          <w:trHeight w:val="221"/>
        </w:trPr>
        <w:tc>
          <w:tcPr>
            <w:tcW w:w="1748" w:type="dxa"/>
          </w:tcPr>
          <w:p w14:paraId="08A4A443" w14:textId="77777777" w:rsidR="004E1EF3" w:rsidRPr="00510C24" w:rsidRDefault="004E1EF3" w:rsidP="002C067F">
            <w:pPr>
              <w:tabs>
                <w:tab w:val="left" w:pos="284"/>
              </w:tabs>
              <w:ind w:right="118" w:firstLine="142"/>
              <w:rPr>
                <w:rFonts w:ascii="Arial" w:hAnsi="Arial" w:cs="Arial"/>
                <w:sz w:val="20"/>
                <w:szCs w:val="20"/>
              </w:rPr>
            </w:pPr>
          </w:p>
        </w:tc>
        <w:tc>
          <w:tcPr>
            <w:tcW w:w="3355" w:type="dxa"/>
            <w:gridSpan w:val="2"/>
          </w:tcPr>
          <w:p w14:paraId="2F3E5736" w14:textId="77777777" w:rsidR="004E1EF3" w:rsidRPr="00510C24" w:rsidRDefault="004E1EF3" w:rsidP="002C067F">
            <w:pPr>
              <w:tabs>
                <w:tab w:val="left" w:pos="284"/>
              </w:tabs>
              <w:ind w:right="118" w:firstLine="142"/>
              <w:jc w:val="center"/>
              <w:rPr>
                <w:rFonts w:ascii="Arial" w:hAnsi="Arial" w:cs="Arial"/>
                <w:sz w:val="20"/>
                <w:szCs w:val="20"/>
              </w:rPr>
            </w:pPr>
            <w:r w:rsidRPr="00510C24">
              <w:rPr>
                <w:rFonts w:ascii="Arial" w:hAnsi="Arial" w:cs="Arial"/>
                <w:sz w:val="20"/>
                <w:szCs w:val="20"/>
              </w:rPr>
              <w:t>Total Medium Enterprises</w:t>
            </w:r>
          </w:p>
        </w:tc>
      </w:tr>
      <w:tr w:rsidR="004E1EF3" w:rsidRPr="00772AE0" w14:paraId="67F400C1" w14:textId="77777777" w:rsidTr="004708B4">
        <w:trPr>
          <w:gridBefore w:val="2"/>
          <w:gridAfter w:val="1"/>
          <w:wBefore w:w="2166" w:type="dxa"/>
          <w:wAfter w:w="2901" w:type="dxa"/>
          <w:trHeight w:val="221"/>
        </w:trPr>
        <w:tc>
          <w:tcPr>
            <w:tcW w:w="1748" w:type="dxa"/>
          </w:tcPr>
          <w:p w14:paraId="13E6DF1A" w14:textId="77777777" w:rsidR="004E1EF3" w:rsidRPr="00510C24" w:rsidRDefault="004E1EF3" w:rsidP="002C067F">
            <w:pPr>
              <w:tabs>
                <w:tab w:val="left" w:pos="284"/>
              </w:tabs>
              <w:ind w:right="118" w:firstLine="142"/>
              <w:rPr>
                <w:rFonts w:ascii="Arial" w:hAnsi="Arial" w:cs="Arial"/>
                <w:sz w:val="20"/>
                <w:szCs w:val="20"/>
              </w:rPr>
            </w:pPr>
          </w:p>
        </w:tc>
        <w:tc>
          <w:tcPr>
            <w:tcW w:w="1381" w:type="dxa"/>
          </w:tcPr>
          <w:p w14:paraId="1B09AB49" w14:textId="77777777" w:rsidR="004E1EF3" w:rsidRPr="00510C24" w:rsidRDefault="004E1EF3" w:rsidP="002C067F">
            <w:pPr>
              <w:tabs>
                <w:tab w:val="left" w:pos="284"/>
              </w:tabs>
              <w:ind w:right="118" w:firstLine="142"/>
              <w:jc w:val="center"/>
              <w:rPr>
                <w:rFonts w:ascii="Arial" w:hAnsi="Arial" w:cs="Arial"/>
                <w:sz w:val="20"/>
                <w:szCs w:val="20"/>
              </w:rPr>
            </w:pPr>
            <w:r w:rsidRPr="00510C24">
              <w:rPr>
                <w:rFonts w:ascii="Arial" w:hAnsi="Arial" w:cs="Arial"/>
                <w:sz w:val="20"/>
                <w:szCs w:val="20"/>
              </w:rPr>
              <w:t>Accounts</w:t>
            </w:r>
          </w:p>
        </w:tc>
        <w:tc>
          <w:tcPr>
            <w:tcW w:w="1974" w:type="dxa"/>
          </w:tcPr>
          <w:p w14:paraId="5CFCC3E5" w14:textId="77777777" w:rsidR="004E1EF3" w:rsidRPr="00510C24" w:rsidRDefault="004E1EF3" w:rsidP="002C067F">
            <w:pPr>
              <w:tabs>
                <w:tab w:val="left" w:pos="284"/>
              </w:tabs>
              <w:ind w:right="118" w:firstLine="142"/>
              <w:jc w:val="center"/>
              <w:rPr>
                <w:rFonts w:ascii="Arial" w:hAnsi="Arial" w:cs="Arial"/>
                <w:sz w:val="20"/>
                <w:szCs w:val="20"/>
              </w:rPr>
            </w:pPr>
            <w:r w:rsidRPr="00510C24">
              <w:rPr>
                <w:rFonts w:ascii="Arial" w:hAnsi="Arial" w:cs="Arial"/>
                <w:sz w:val="20"/>
                <w:szCs w:val="20"/>
              </w:rPr>
              <w:t>Amount</w:t>
            </w:r>
          </w:p>
        </w:tc>
      </w:tr>
      <w:tr w:rsidR="00CF15CC" w:rsidRPr="00772AE0" w14:paraId="3FACE208" w14:textId="77777777" w:rsidTr="004708B4">
        <w:trPr>
          <w:gridBefore w:val="2"/>
          <w:gridAfter w:val="1"/>
          <w:wBefore w:w="2166" w:type="dxa"/>
          <w:wAfter w:w="2901" w:type="dxa"/>
          <w:trHeight w:val="221"/>
        </w:trPr>
        <w:tc>
          <w:tcPr>
            <w:tcW w:w="1748" w:type="dxa"/>
          </w:tcPr>
          <w:p w14:paraId="16CDE0C8" w14:textId="7930447B" w:rsidR="00CF15CC" w:rsidRPr="00510C24" w:rsidRDefault="00CF15CC" w:rsidP="00CF15CC">
            <w:pPr>
              <w:tabs>
                <w:tab w:val="left" w:pos="284"/>
              </w:tabs>
              <w:ind w:right="118" w:firstLine="142"/>
              <w:rPr>
                <w:rFonts w:ascii="Arial" w:hAnsi="Arial" w:cs="Arial"/>
                <w:color w:val="000000" w:themeColor="text1"/>
                <w:sz w:val="20"/>
                <w:szCs w:val="20"/>
              </w:rPr>
            </w:pPr>
            <w:r w:rsidRPr="00510C24">
              <w:rPr>
                <w:rFonts w:ascii="Arial" w:hAnsi="Arial" w:cs="Arial"/>
                <w:color w:val="000000" w:themeColor="text1"/>
                <w:sz w:val="20"/>
                <w:szCs w:val="20"/>
              </w:rPr>
              <w:t>31.12.24</w:t>
            </w:r>
          </w:p>
        </w:tc>
        <w:tc>
          <w:tcPr>
            <w:tcW w:w="1381" w:type="dxa"/>
          </w:tcPr>
          <w:p w14:paraId="73350503" w14:textId="67CCEA1E" w:rsidR="00CF15CC" w:rsidRPr="00510C24" w:rsidRDefault="00CF15CC" w:rsidP="00CF15CC">
            <w:pPr>
              <w:tabs>
                <w:tab w:val="left" w:pos="284"/>
              </w:tabs>
              <w:ind w:right="118" w:firstLine="142"/>
              <w:jc w:val="center"/>
              <w:rPr>
                <w:rFonts w:ascii="Arial" w:hAnsi="Arial" w:cs="Arial"/>
                <w:bCs/>
                <w:color w:val="000000" w:themeColor="text1"/>
                <w:sz w:val="20"/>
                <w:szCs w:val="20"/>
              </w:rPr>
            </w:pPr>
            <w:r w:rsidRPr="00510C24">
              <w:rPr>
                <w:rFonts w:ascii="Arial" w:hAnsi="Arial" w:cs="Arial"/>
                <w:bCs/>
                <w:sz w:val="20"/>
                <w:szCs w:val="20"/>
              </w:rPr>
              <w:t>6943</w:t>
            </w:r>
          </w:p>
        </w:tc>
        <w:tc>
          <w:tcPr>
            <w:tcW w:w="1974" w:type="dxa"/>
          </w:tcPr>
          <w:p w14:paraId="540E324F" w14:textId="3B3E7137" w:rsidR="00CF15CC" w:rsidRPr="00510C24" w:rsidRDefault="00CF15CC" w:rsidP="00CF15CC">
            <w:pPr>
              <w:tabs>
                <w:tab w:val="left" w:pos="284"/>
              </w:tabs>
              <w:ind w:right="118" w:firstLine="142"/>
              <w:jc w:val="center"/>
              <w:rPr>
                <w:rFonts w:ascii="Arial" w:hAnsi="Arial" w:cs="Arial"/>
                <w:bCs/>
                <w:color w:val="000000" w:themeColor="text1"/>
                <w:sz w:val="20"/>
                <w:szCs w:val="20"/>
              </w:rPr>
            </w:pPr>
            <w:r w:rsidRPr="00510C24">
              <w:rPr>
                <w:rFonts w:ascii="Arial" w:hAnsi="Arial" w:cs="Arial"/>
                <w:bCs/>
                <w:sz w:val="20"/>
                <w:szCs w:val="20"/>
              </w:rPr>
              <w:t>4582</w:t>
            </w:r>
          </w:p>
        </w:tc>
      </w:tr>
      <w:tr w:rsidR="00530359" w:rsidRPr="00772AE0" w14:paraId="45746043" w14:textId="77777777" w:rsidTr="004708B4">
        <w:trPr>
          <w:gridBefore w:val="2"/>
          <w:gridAfter w:val="1"/>
          <w:wBefore w:w="2166" w:type="dxa"/>
          <w:wAfter w:w="2901" w:type="dxa"/>
          <w:trHeight w:val="221"/>
        </w:trPr>
        <w:tc>
          <w:tcPr>
            <w:tcW w:w="1748" w:type="dxa"/>
          </w:tcPr>
          <w:p w14:paraId="666824DF" w14:textId="7D28A3ED" w:rsidR="00530359" w:rsidRPr="00510C24" w:rsidRDefault="00530359" w:rsidP="00530359">
            <w:pPr>
              <w:tabs>
                <w:tab w:val="left" w:pos="284"/>
              </w:tabs>
              <w:ind w:right="118" w:firstLine="142"/>
              <w:rPr>
                <w:rFonts w:ascii="Arial" w:hAnsi="Arial" w:cs="Arial"/>
                <w:sz w:val="20"/>
                <w:szCs w:val="20"/>
              </w:rPr>
            </w:pPr>
            <w:r w:rsidRPr="00510C24">
              <w:rPr>
                <w:rFonts w:ascii="Arial" w:hAnsi="Arial" w:cs="Arial"/>
                <w:color w:val="000000" w:themeColor="text1"/>
                <w:sz w:val="20"/>
                <w:szCs w:val="20"/>
              </w:rPr>
              <w:t>31.12.23</w:t>
            </w:r>
          </w:p>
        </w:tc>
        <w:tc>
          <w:tcPr>
            <w:tcW w:w="1381" w:type="dxa"/>
          </w:tcPr>
          <w:p w14:paraId="445B624B" w14:textId="031DBD52" w:rsidR="00530359" w:rsidRPr="00510C24" w:rsidRDefault="00530359" w:rsidP="00530359">
            <w:pPr>
              <w:tabs>
                <w:tab w:val="left" w:pos="284"/>
              </w:tabs>
              <w:ind w:right="118" w:firstLine="142"/>
              <w:jc w:val="center"/>
              <w:rPr>
                <w:rFonts w:ascii="Arial" w:hAnsi="Arial" w:cs="Arial"/>
                <w:sz w:val="20"/>
                <w:szCs w:val="20"/>
              </w:rPr>
            </w:pPr>
            <w:r w:rsidRPr="00510C24">
              <w:rPr>
                <w:rFonts w:ascii="Arial" w:hAnsi="Arial" w:cs="Arial"/>
                <w:color w:val="000000" w:themeColor="text1"/>
                <w:sz w:val="20"/>
                <w:szCs w:val="20"/>
              </w:rPr>
              <w:t>7483</w:t>
            </w:r>
          </w:p>
        </w:tc>
        <w:tc>
          <w:tcPr>
            <w:tcW w:w="1974" w:type="dxa"/>
          </w:tcPr>
          <w:p w14:paraId="00D6A494" w14:textId="6282519F" w:rsidR="00530359" w:rsidRPr="00510C24" w:rsidRDefault="00530359" w:rsidP="00530359">
            <w:pPr>
              <w:tabs>
                <w:tab w:val="left" w:pos="284"/>
              </w:tabs>
              <w:ind w:right="118" w:firstLine="142"/>
              <w:jc w:val="center"/>
              <w:rPr>
                <w:rFonts w:ascii="Arial" w:hAnsi="Arial" w:cs="Arial"/>
                <w:sz w:val="20"/>
                <w:szCs w:val="20"/>
              </w:rPr>
            </w:pPr>
            <w:r w:rsidRPr="00510C24">
              <w:rPr>
                <w:rFonts w:ascii="Arial" w:hAnsi="Arial" w:cs="Arial"/>
                <w:color w:val="000000" w:themeColor="text1"/>
                <w:sz w:val="20"/>
                <w:szCs w:val="20"/>
              </w:rPr>
              <w:t>3602</w:t>
            </w:r>
          </w:p>
        </w:tc>
      </w:tr>
      <w:tr w:rsidR="00530359" w:rsidRPr="00772AE0" w14:paraId="6E7DB257" w14:textId="77777777" w:rsidTr="00510C24">
        <w:trPr>
          <w:gridBefore w:val="2"/>
          <w:gridAfter w:val="1"/>
          <w:wBefore w:w="2166" w:type="dxa"/>
          <w:wAfter w:w="2901" w:type="dxa"/>
          <w:trHeight w:val="233"/>
        </w:trPr>
        <w:tc>
          <w:tcPr>
            <w:tcW w:w="1748" w:type="dxa"/>
          </w:tcPr>
          <w:p w14:paraId="1C9DC169" w14:textId="0003DBE8" w:rsidR="00530359" w:rsidRPr="00510C24" w:rsidRDefault="00530359" w:rsidP="00530359">
            <w:pPr>
              <w:tabs>
                <w:tab w:val="left" w:pos="284"/>
              </w:tabs>
              <w:ind w:right="118" w:firstLine="142"/>
              <w:rPr>
                <w:rFonts w:ascii="Arial" w:hAnsi="Arial" w:cs="Arial"/>
                <w:sz w:val="20"/>
                <w:szCs w:val="20"/>
              </w:rPr>
            </w:pPr>
            <w:r w:rsidRPr="00510C24">
              <w:rPr>
                <w:rFonts w:ascii="Arial" w:hAnsi="Arial" w:cs="Arial"/>
                <w:color w:val="000000" w:themeColor="text1"/>
                <w:sz w:val="20"/>
                <w:szCs w:val="20"/>
              </w:rPr>
              <w:t>30.09.24</w:t>
            </w:r>
          </w:p>
        </w:tc>
        <w:tc>
          <w:tcPr>
            <w:tcW w:w="1381" w:type="dxa"/>
          </w:tcPr>
          <w:p w14:paraId="6B119AA1" w14:textId="46ED9BFA" w:rsidR="00530359" w:rsidRPr="00510C24" w:rsidRDefault="00530359" w:rsidP="00530359">
            <w:pPr>
              <w:tabs>
                <w:tab w:val="left" w:pos="284"/>
              </w:tabs>
              <w:ind w:right="118" w:firstLine="142"/>
              <w:jc w:val="center"/>
              <w:rPr>
                <w:rFonts w:ascii="Arial" w:hAnsi="Arial" w:cs="Arial"/>
                <w:sz w:val="20"/>
                <w:szCs w:val="20"/>
              </w:rPr>
            </w:pPr>
            <w:r w:rsidRPr="00510C24">
              <w:rPr>
                <w:rFonts w:ascii="Arial" w:hAnsi="Arial" w:cs="Arial"/>
                <w:color w:val="000000" w:themeColor="text1"/>
                <w:sz w:val="20"/>
                <w:szCs w:val="20"/>
              </w:rPr>
              <w:t>6743</w:t>
            </w:r>
          </w:p>
        </w:tc>
        <w:tc>
          <w:tcPr>
            <w:tcW w:w="1974" w:type="dxa"/>
          </w:tcPr>
          <w:p w14:paraId="1D660941" w14:textId="383D7615" w:rsidR="00530359" w:rsidRPr="00510C24" w:rsidRDefault="00530359" w:rsidP="00530359">
            <w:pPr>
              <w:tabs>
                <w:tab w:val="left" w:pos="284"/>
              </w:tabs>
              <w:ind w:right="118" w:firstLine="142"/>
              <w:jc w:val="center"/>
              <w:rPr>
                <w:rFonts w:ascii="Arial" w:hAnsi="Arial" w:cs="Arial"/>
                <w:sz w:val="20"/>
                <w:szCs w:val="20"/>
              </w:rPr>
            </w:pPr>
            <w:r w:rsidRPr="00510C24">
              <w:rPr>
                <w:rFonts w:ascii="Arial" w:hAnsi="Arial" w:cs="Arial"/>
                <w:color w:val="000000" w:themeColor="text1"/>
                <w:sz w:val="20"/>
                <w:szCs w:val="20"/>
              </w:rPr>
              <w:t>3919</w:t>
            </w:r>
          </w:p>
        </w:tc>
      </w:tr>
      <w:tr w:rsidR="004E1EF3" w:rsidRPr="00772AE0" w14:paraId="701F5AF9" w14:textId="77777777" w:rsidTr="00EF6ED2">
        <w:trPr>
          <w:trHeight w:val="170"/>
        </w:trPr>
        <w:tc>
          <w:tcPr>
            <w:tcW w:w="1497" w:type="dxa"/>
          </w:tcPr>
          <w:p w14:paraId="672FA87E" w14:textId="77777777" w:rsidR="004E1EF3" w:rsidRPr="00333F9E" w:rsidRDefault="004E1EF3" w:rsidP="002C067F">
            <w:pPr>
              <w:tabs>
                <w:tab w:val="left" w:pos="284"/>
              </w:tabs>
              <w:ind w:right="118" w:firstLine="142"/>
              <w:rPr>
                <w:rFonts w:ascii="Arial" w:hAnsi="Arial" w:cs="Arial"/>
                <w:b/>
                <w:bCs/>
                <w:sz w:val="20"/>
                <w:szCs w:val="20"/>
              </w:rPr>
            </w:pPr>
          </w:p>
        </w:tc>
        <w:tc>
          <w:tcPr>
            <w:tcW w:w="2417" w:type="dxa"/>
            <w:gridSpan w:val="2"/>
          </w:tcPr>
          <w:p w14:paraId="2A5FD167" w14:textId="77777777" w:rsidR="004E1EF3" w:rsidRPr="00333F9E" w:rsidRDefault="004E1EF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Total Advances</w:t>
            </w:r>
          </w:p>
        </w:tc>
        <w:tc>
          <w:tcPr>
            <w:tcW w:w="3355" w:type="dxa"/>
            <w:gridSpan w:val="2"/>
          </w:tcPr>
          <w:p w14:paraId="38F117E9" w14:textId="77777777" w:rsidR="004E1EF3" w:rsidRPr="00333F9E" w:rsidRDefault="004E1EF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TOTAL MSME</w:t>
            </w:r>
          </w:p>
        </w:tc>
        <w:tc>
          <w:tcPr>
            <w:tcW w:w="2901" w:type="dxa"/>
          </w:tcPr>
          <w:p w14:paraId="142F2807" w14:textId="77777777" w:rsidR="004E1EF3" w:rsidRPr="00FF6675" w:rsidRDefault="004E1EF3" w:rsidP="002C067F">
            <w:pPr>
              <w:tabs>
                <w:tab w:val="left" w:pos="284"/>
              </w:tabs>
              <w:ind w:right="118"/>
              <w:rPr>
                <w:rFonts w:ascii="Arial" w:hAnsi="Arial" w:cs="Arial"/>
                <w:b/>
                <w:bCs/>
                <w:sz w:val="18"/>
                <w:szCs w:val="18"/>
              </w:rPr>
            </w:pPr>
            <w:r w:rsidRPr="00FF6675">
              <w:rPr>
                <w:rFonts w:ascii="Arial" w:hAnsi="Arial" w:cs="Arial"/>
                <w:b/>
                <w:bCs/>
                <w:sz w:val="18"/>
                <w:szCs w:val="18"/>
              </w:rPr>
              <w:t xml:space="preserve">% </w:t>
            </w:r>
            <w:proofErr w:type="gramStart"/>
            <w:r w:rsidRPr="00FF6675">
              <w:rPr>
                <w:rFonts w:ascii="Arial" w:hAnsi="Arial" w:cs="Arial"/>
                <w:b/>
                <w:bCs/>
                <w:sz w:val="18"/>
                <w:szCs w:val="18"/>
              </w:rPr>
              <w:t>of</w:t>
            </w:r>
            <w:proofErr w:type="gramEnd"/>
            <w:r w:rsidRPr="00FF6675">
              <w:rPr>
                <w:rFonts w:ascii="Arial" w:hAnsi="Arial" w:cs="Arial"/>
                <w:b/>
                <w:bCs/>
                <w:sz w:val="18"/>
                <w:szCs w:val="18"/>
              </w:rPr>
              <w:t xml:space="preserve"> MSME Adv to Total Adv</w:t>
            </w:r>
          </w:p>
        </w:tc>
      </w:tr>
      <w:tr w:rsidR="006433A3" w:rsidRPr="00772AE0" w14:paraId="00BFA0A4" w14:textId="77777777" w:rsidTr="004708B4">
        <w:trPr>
          <w:trHeight w:val="248"/>
        </w:trPr>
        <w:tc>
          <w:tcPr>
            <w:tcW w:w="1497" w:type="dxa"/>
          </w:tcPr>
          <w:p w14:paraId="7DF1F8C4" w14:textId="77777777" w:rsidR="006433A3" w:rsidRPr="00333F9E" w:rsidRDefault="006433A3" w:rsidP="002C067F">
            <w:pPr>
              <w:tabs>
                <w:tab w:val="left" w:pos="284"/>
              </w:tabs>
              <w:ind w:right="118" w:firstLine="142"/>
              <w:rPr>
                <w:rFonts w:ascii="Arial" w:hAnsi="Arial" w:cs="Arial"/>
                <w:b/>
                <w:bCs/>
                <w:sz w:val="20"/>
                <w:szCs w:val="20"/>
              </w:rPr>
            </w:pPr>
          </w:p>
        </w:tc>
        <w:tc>
          <w:tcPr>
            <w:tcW w:w="2417" w:type="dxa"/>
            <w:gridSpan w:val="2"/>
          </w:tcPr>
          <w:p w14:paraId="519AAEF1" w14:textId="77777777" w:rsidR="006433A3" w:rsidRPr="00333F9E" w:rsidRDefault="006433A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Amt</w:t>
            </w:r>
          </w:p>
        </w:tc>
        <w:tc>
          <w:tcPr>
            <w:tcW w:w="1381" w:type="dxa"/>
          </w:tcPr>
          <w:p w14:paraId="36363FE6" w14:textId="77777777" w:rsidR="006433A3" w:rsidRPr="00333F9E" w:rsidRDefault="006433A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A/Cs</w:t>
            </w:r>
          </w:p>
        </w:tc>
        <w:tc>
          <w:tcPr>
            <w:tcW w:w="1974" w:type="dxa"/>
          </w:tcPr>
          <w:p w14:paraId="5A3E270E" w14:textId="77777777" w:rsidR="006433A3" w:rsidRPr="00333F9E" w:rsidRDefault="006433A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Amt</w:t>
            </w:r>
          </w:p>
        </w:tc>
        <w:tc>
          <w:tcPr>
            <w:tcW w:w="2901" w:type="dxa"/>
          </w:tcPr>
          <w:p w14:paraId="1D6D2F63" w14:textId="77777777" w:rsidR="006433A3" w:rsidRPr="00333F9E" w:rsidRDefault="006433A3" w:rsidP="002C067F">
            <w:pPr>
              <w:tabs>
                <w:tab w:val="left" w:pos="284"/>
              </w:tabs>
              <w:ind w:right="118" w:firstLine="142"/>
              <w:rPr>
                <w:rFonts w:ascii="Arial" w:hAnsi="Arial" w:cs="Arial"/>
                <w:b/>
                <w:bCs/>
                <w:sz w:val="20"/>
                <w:szCs w:val="20"/>
              </w:rPr>
            </w:pPr>
          </w:p>
        </w:tc>
      </w:tr>
      <w:tr w:rsidR="006433A3" w:rsidRPr="00772AE0" w14:paraId="44BC3553" w14:textId="77777777" w:rsidTr="004708B4">
        <w:trPr>
          <w:trHeight w:val="290"/>
        </w:trPr>
        <w:tc>
          <w:tcPr>
            <w:tcW w:w="1497" w:type="dxa"/>
          </w:tcPr>
          <w:p w14:paraId="5282657B" w14:textId="1DFB4BAD" w:rsidR="006433A3" w:rsidRPr="00333F9E" w:rsidRDefault="00530359" w:rsidP="002C067F">
            <w:pPr>
              <w:tabs>
                <w:tab w:val="left" w:pos="284"/>
              </w:tabs>
              <w:ind w:right="118" w:firstLine="142"/>
              <w:rPr>
                <w:rFonts w:ascii="Arial" w:hAnsi="Arial" w:cs="Arial"/>
                <w:b/>
                <w:bCs/>
                <w:sz w:val="20"/>
                <w:szCs w:val="20"/>
              </w:rPr>
            </w:pPr>
            <w:r>
              <w:rPr>
                <w:rFonts w:ascii="Arial" w:hAnsi="Arial" w:cs="Arial"/>
                <w:b/>
                <w:bCs/>
                <w:sz w:val="20"/>
                <w:szCs w:val="20"/>
              </w:rPr>
              <w:t>31.12.24</w:t>
            </w:r>
          </w:p>
        </w:tc>
        <w:tc>
          <w:tcPr>
            <w:tcW w:w="2417" w:type="dxa"/>
            <w:gridSpan w:val="2"/>
          </w:tcPr>
          <w:p w14:paraId="01F828A1" w14:textId="36A90B39" w:rsidR="006433A3" w:rsidRPr="00333F9E" w:rsidRDefault="00E10F9D" w:rsidP="002C067F">
            <w:pPr>
              <w:tabs>
                <w:tab w:val="left" w:pos="284"/>
              </w:tabs>
              <w:ind w:right="118" w:firstLine="142"/>
              <w:jc w:val="center"/>
              <w:rPr>
                <w:rFonts w:ascii="Arial" w:hAnsi="Arial" w:cs="Arial"/>
                <w:b/>
                <w:bCs/>
                <w:sz w:val="20"/>
                <w:szCs w:val="20"/>
              </w:rPr>
            </w:pPr>
            <w:r>
              <w:rPr>
                <w:rFonts w:ascii="Arial" w:hAnsi="Arial" w:cs="Arial"/>
                <w:b/>
                <w:bCs/>
                <w:sz w:val="20"/>
                <w:szCs w:val="20"/>
              </w:rPr>
              <w:t>101271</w:t>
            </w:r>
          </w:p>
        </w:tc>
        <w:tc>
          <w:tcPr>
            <w:tcW w:w="1381" w:type="dxa"/>
          </w:tcPr>
          <w:p w14:paraId="283B66E8" w14:textId="7F31413B" w:rsidR="006433A3" w:rsidRPr="00333F9E" w:rsidRDefault="00E10F9D" w:rsidP="002C067F">
            <w:pPr>
              <w:tabs>
                <w:tab w:val="left" w:pos="284"/>
              </w:tabs>
              <w:ind w:right="118"/>
              <w:jc w:val="center"/>
              <w:rPr>
                <w:rFonts w:ascii="Arial" w:hAnsi="Arial" w:cs="Arial"/>
                <w:b/>
                <w:bCs/>
                <w:color w:val="000000" w:themeColor="text1"/>
                <w:sz w:val="20"/>
                <w:szCs w:val="20"/>
              </w:rPr>
            </w:pPr>
            <w:r>
              <w:rPr>
                <w:rFonts w:ascii="Arial" w:hAnsi="Arial" w:cs="Arial"/>
                <w:b/>
                <w:bCs/>
                <w:color w:val="000000" w:themeColor="text1"/>
                <w:sz w:val="20"/>
                <w:szCs w:val="20"/>
              </w:rPr>
              <w:t>41988</w:t>
            </w:r>
          </w:p>
        </w:tc>
        <w:tc>
          <w:tcPr>
            <w:tcW w:w="1974" w:type="dxa"/>
          </w:tcPr>
          <w:p w14:paraId="09E79187" w14:textId="48869B8C" w:rsidR="006433A3" w:rsidRPr="00333F9E" w:rsidRDefault="00E10F9D" w:rsidP="002023D6">
            <w:pPr>
              <w:tabs>
                <w:tab w:val="left" w:pos="284"/>
              </w:tabs>
              <w:ind w:right="118" w:firstLine="142"/>
              <w:rPr>
                <w:rFonts w:ascii="Arial" w:hAnsi="Arial" w:cs="Arial"/>
                <w:b/>
                <w:bCs/>
                <w:color w:val="000000" w:themeColor="text1"/>
                <w:sz w:val="20"/>
                <w:szCs w:val="20"/>
              </w:rPr>
            </w:pPr>
            <w:r>
              <w:rPr>
                <w:rFonts w:ascii="Arial" w:hAnsi="Arial" w:cs="Arial"/>
                <w:b/>
                <w:bCs/>
                <w:color w:val="000000" w:themeColor="text1"/>
                <w:sz w:val="20"/>
                <w:szCs w:val="20"/>
              </w:rPr>
              <w:t>16929</w:t>
            </w:r>
          </w:p>
        </w:tc>
        <w:tc>
          <w:tcPr>
            <w:tcW w:w="2901" w:type="dxa"/>
          </w:tcPr>
          <w:p w14:paraId="13C697DA" w14:textId="20B11EA0" w:rsidR="006433A3" w:rsidRPr="00333F9E" w:rsidRDefault="00E10F9D" w:rsidP="002C067F">
            <w:pPr>
              <w:tabs>
                <w:tab w:val="left" w:pos="284"/>
              </w:tabs>
              <w:ind w:right="118" w:firstLine="142"/>
              <w:jc w:val="center"/>
              <w:rPr>
                <w:rFonts w:ascii="Arial" w:hAnsi="Arial" w:cs="Arial"/>
                <w:b/>
                <w:bCs/>
                <w:color w:val="000000" w:themeColor="text1"/>
                <w:sz w:val="20"/>
                <w:szCs w:val="20"/>
              </w:rPr>
            </w:pPr>
            <w:r>
              <w:rPr>
                <w:rFonts w:ascii="Arial" w:hAnsi="Arial" w:cs="Arial"/>
                <w:b/>
                <w:bCs/>
                <w:color w:val="000000" w:themeColor="text1"/>
                <w:sz w:val="20"/>
                <w:szCs w:val="20"/>
              </w:rPr>
              <w:t>16.71%</w:t>
            </w:r>
          </w:p>
        </w:tc>
      </w:tr>
      <w:tr w:rsidR="00530359" w:rsidRPr="00772AE0" w14:paraId="739FCEF9" w14:textId="77777777" w:rsidTr="004708B4">
        <w:trPr>
          <w:trHeight w:val="138"/>
        </w:trPr>
        <w:tc>
          <w:tcPr>
            <w:tcW w:w="1497" w:type="dxa"/>
          </w:tcPr>
          <w:p w14:paraId="035694A9" w14:textId="66A5D9C5" w:rsidR="00530359" w:rsidRPr="00333F9E" w:rsidRDefault="00530359" w:rsidP="00530359">
            <w:pPr>
              <w:tabs>
                <w:tab w:val="left" w:pos="284"/>
              </w:tabs>
              <w:ind w:right="118" w:firstLine="142"/>
              <w:rPr>
                <w:rFonts w:ascii="Arial" w:hAnsi="Arial" w:cs="Arial"/>
                <w:b/>
                <w:bCs/>
                <w:sz w:val="20"/>
                <w:szCs w:val="20"/>
              </w:rPr>
            </w:pPr>
            <w:r>
              <w:rPr>
                <w:rFonts w:ascii="Arial" w:hAnsi="Arial" w:cs="Arial"/>
                <w:b/>
                <w:bCs/>
                <w:sz w:val="20"/>
                <w:szCs w:val="20"/>
              </w:rPr>
              <w:t>31.12.23</w:t>
            </w:r>
          </w:p>
        </w:tc>
        <w:tc>
          <w:tcPr>
            <w:tcW w:w="2417" w:type="dxa"/>
            <w:gridSpan w:val="2"/>
          </w:tcPr>
          <w:p w14:paraId="14629034" w14:textId="3517ED2B" w:rsidR="00530359" w:rsidRPr="00333F9E" w:rsidRDefault="00530359" w:rsidP="00530359">
            <w:pPr>
              <w:tabs>
                <w:tab w:val="left" w:pos="284"/>
              </w:tabs>
              <w:ind w:right="118" w:firstLine="142"/>
              <w:jc w:val="center"/>
              <w:rPr>
                <w:rFonts w:ascii="Arial" w:hAnsi="Arial" w:cs="Arial"/>
                <w:b/>
                <w:bCs/>
                <w:sz w:val="20"/>
                <w:szCs w:val="20"/>
              </w:rPr>
            </w:pPr>
            <w:r>
              <w:rPr>
                <w:rFonts w:ascii="Arial" w:hAnsi="Arial" w:cs="Arial"/>
                <w:b/>
                <w:bCs/>
                <w:sz w:val="20"/>
                <w:szCs w:val="20"/>
              </w:rPr>
              <w:t>87385</w:t>
            </w:r>
          </w:p>
        </w:tc>
        <w:tc>
          <w:tcPr>
            <w:tcW w:w="1381" w:type="dxa"/>
          </w:tcPr>
          <w:p w14:paraId="2442CCB8" w14:textId="71F267C1" w:rsidR="00530359" w:rsidRPr="00333F9E" w:rsidRDefault="00530359" w:rsidP="00530359">
            <w:pPr>
              <w:tabs>
                <w:tab w:val="left" w:pos="284"/>
              </w:tabs>
              <w:ind w:right="118"/>
              <w:jc w:val="center"/>
              <w:rPr>
                <w:rFonts w:ascii="Arial" w:hAnsi="Arial" w:cs="Arial"/>
                <w:b/>
                <w:bCs/>
                <w:sz w:val="20"/>
                <w:szCs w:val="20"/>
              </w:rPr>
            </w:pPr>
            <w:r>
              <w:rPr>
                <w:rFonts w:ascii="Arial" w:hAnsi="Arial" w:cs="Arial"/>
                <w:b/>
                <w:bCs/>
                <w:color w:val="000000" w:themeColor="text1"/>
                <w:sz w:val="20"/>
                <w:szCs w:val="20"/>
              </w:rPr>
              <w:t>43242</w:t>
            </w:r>
          </w:p>
        </w:tc>
        <w:tc>
          <w:tcPr>
            <w:tcW w:w="1974" w:type="dxa"/>
          </w:tcPr>
          <w:p w14:paraId="31B480AB" w14:textId="7B834ED8" w:rsidR="00530359" w:rsidRPr="00333F9E" w:rsidRDefault="00530359" w:rsidP="002023D6">
            <w:pPr>
              <w:tabs>
                <w:tab w:val="left" w:pos="284"/>
              </w:tabs>
              <w:ind w:right="118" w:firstLine="142"/>
              <w:rPr>
                <w:rFonts w:ascii="Arial" w:hAnsi="Arial" w:cs="Arial"/>
                <w:b/>
                <w:bCs/>
                <w:sz w:val="20"/>
                <w:szCs w:val="20"/>
              </w:rPr>
            </w:pPr>
            <w:r>
              <w:rPr>
                <w:rFonts w:ascii="Arial" w:hAnsi="Arial" w:cs="Arial"/>
                <w:b/>
                <w:bCs/>
                <w:color w:val="000000" w:themeColor="text1"/>
                <w:sz w:val="20"/>
                <w:szCs w:val="20"/>
              </w:rPr>
              <w:t>14540</w:t>
            </w:r>
          </w:p>
        </w:tc>
        <w:tc>
          <w:tcPr>
            <w:tcW w:w="2901" w:type="dxa"/>
          </w:tcPr>
          <w:p w14:paraId="74B8E115" w14:textId="7774BEDC" w:rsidR="00530359" w:rsidRPr="00333F9E" w:rsidRDefault="00530359" w:rsidP="00530359">
            <w:pPr>
              <w:tabs>
                <w:tab w:val="left" w:pos="284"/>
              </w:tabs>
              <w:ind w:right="118" w:firstLine="142"/>
              <w:jc w:val="center"/>
              <w:rPr>
                <w:rFonts w:ascii="Arial" w:hAnsi="Arial" w:cs="Arial"/>
                <w:b/>
                <w:bCs/>
                <w:sz w:val="20"/>
                <w:szCs w:val="20"/>
              </w:rPr>
            </w:pPr>
            <w:r>
              <w:rPr>
                <w:rFonts w:ascii="Arial" w:hAnsi="Arial" w:cs="Arial"/>
                <w:b/>
                <w:bCs/>
                <w:color w:val="000000" w:themeColor="text1"/>
                <w:sz w:val="20"/>
                <w:szCs w:val="20"/>
              </w:rPr>
              <w:t>16.64%</w:t>
            </w:r>
          </w:p>
        </w:tc>
      </w:tr>
      <w:tr w:rsidR="00530359" w:rsidRPr="00772AE0" w14:paraId="3FE34679" w14:textId="77777777" w:rsidTr="004708B4">
        <w:trPr>
          <w:trHeight w:val="170"/>
        </w:trPr>
        <w:tc>
          <w:tcPr>
            <w:tcW w:w="1497" w:type="dxa"/>
          </w:tcPr>
          <w:p w14:paraId="54D41979" w14:textId="6F933736" w:rsidR="00530359" w:rsidRPr="00333F9E" w:rsidRDefault="00530359" w:rsidP="00530359">
            <w:pPr>
              <w:tabs>
                <w:tab w:val="left" w:pos="284"/>
              </w:tabs>
              <w:ind w:right="118" w:firstLine="142"/>
              <w:rPr>
                <w:rFonts w:ascii="Arial" w:hAnsi="Arial" w:cs="Arial"/>
                <w:b/>
                <w:bCs/>
                <w:sz w:val="20"/>
                <w:szCs w:val="20"/>
              </w:rPr>
            </w:pPr>
            <w:r>
              <w:rPr>
                <w:rFonts w:ascii="Arial" w:hAnsi="Arial" w:cs="Arial"/>
                <w:b/>
                <w:bCs/>
                <w:sz w:val="20"/>
                <w:szCs w:val="20"/>
              </w:rPr>
              <w:t>30.09.24</w:t>
            </w:r>
          </w:p>
        </w:tc>
        <w:tc>
          <w:tcPr>
            <w:tcW w:w="2417" w:type="dxa"/>
            <w:gridSpan w:val="2"/>
          </w:tcPr>
          <w:p w14:paraId="65A2BFAD" w14:textId="65098446" w:rsidR="00530359" w:rsidRPr="00333F9E" w:rsidRDefault="00530359" w:rsidP="00530359">
            <w:pPr>
              <w:tabs>
                <w:tab w:val="left" w:pos="284"/>
              </w:tabs>
              <w:ind w:right="118" w:firstLine="142"/>
              <w:jc w:val="center"/>
              <w:rPr>
                <w:rFonts w:ascii="Arial" w:hAnsi="Arial" w:cs="Arial"/>
                <w:b/>
                <w:bCs/>
                <w:sz w:val="20"/>
                <w:szCs w:val="20"/>
              </w:rPr>
            </w:pPr>
            <w:r>
              <w:rPr>
                <w:rFonts w:ascii="Arial" w:hAnsi="Arial" w:cs="Arial"/>
                <w:b/>
                <w:bCs/>
                <w:sz w:val="20"/>
                <w:szCs w:val="20"/>
              </w:rPr>
              <w:t>88229</w:t>
            </w:r>
          </w:p>
        </w:tc>
        <w:tc>
          <w:tcPr>
            <w:tcW w:w="1381" w:type="dxa"/>
          </w:tcPr>
          <w:p w14:paraId="2FA04B1B" w14:textId="44E63402" w:rsidR="00530359" w:rsidRPr="00333F9E" w:rsidRDefault="00530359" w:rsidP="00530359">
            <w:pPr>
              <w:tabs>
                <w:tab w:val="left" w:pos="284"/>
              </w:tabs>
              <w:ind w:right="118"/>
              <w:jc w:val="center"/>
              <w:rPr>
                <w:rFonts w:ascii="Arial" w:hAnsi="Arial" w:cs="Arial"/>
                <w:b/>
                <w:bCs/>
                <w:sz w:val="20"/>
                <w:szCs w:val="20"/>
              </w:rPr>
            </w:pPr>
            <w:r>
              <w:rPr>
                <w:rFonts w:ascii="Arial" w:hAnsi="Arial" w:cs="Arial"/>
                <w:b/>
                <w:bCs/>
                <w:color w:val="000000" w:themeColor="text1"/>
                <w:sz w:val="20"/>
                <w:szCs w:val="20"/>
              </w:rPr>
              <w:t>42863</w:t>
            </w:r>
          </w:p>
        </w:tc>
        <w:tc>
          <w:tcPr>
            <w:tcW w:w="1974" w:type="dxa"/>
          </w:tcPr>
          <w:p w14:paraId="336E1CEE" w14:textId="3BCCED0E" w:rsidR="00530359" w:rsidRPr="00333F9E" w:rsidRDefault="00530359" w:rsidP="002023D6">
            <w:pPr>
              <w:tabs>
                <w:tab w:val="left" w:pos="284"/>
              </w:tabs>
              <w:ind w:right="118" w:firstLine="142"/>
              <w:rPr>
                <w:rFonts w:ascii="Arial" w:hAnsi="Arial" w:cs="Arial"/>
                <w:b/>
                <w:bCs/>
                <w:sz w:val="20"/>
                <w:szCs w:val="20"/>
              </w:rPr>
            </w:pPr>
            <w:r>
              <w:rPr>
                <w:rFonts w:ascii="Arial" w:hAnsi="Arial" w:cs="Arial"/>
                <w:b/>
                <w:bCs/>
                <w:color w:val="000000" w:themeColor="text1"/>
                <w:sz w:val="20"/>
                <w:szCs w:val="20"/>
              </w:rPr>
              <w:t>15311</w:t>
            </w:r>
          </w:p>
        </w:tc>
        <w:tc>
          <w:tcPr>
            <w:tcW w:w="2901" w:type="dxa"/>
          </w:tcPr>
          <w:p w14:paraId="2258B34D" w14:textId="38EADA76" w:rsidR="00530359" w:rsidRPr="00333F9E" w:rsidRDefault="00530359" w:rsidP="00530359">
            <w:pPr>
              <w:tabs>
                <w:tab w:val="left" w:pos="284"/>
              </w:tabs>
              <w:ind w:right="118" w:firstLine="142"/>
              <w:jc w:val="center"/>
              <w:rPr>
                <w:rFonts w:ascii="Arial" w:hAnsi="Arial" w:cs="Arial"/>
                <w:b/>
                <w:bCs/>
                <w:sz w:val="20"/>
                <w:szCs w:val="20"/>
              </w:rPr>
            </w:pPr>
            <w:r>
              <w:rPr>
                <w:rFonts w:ascii="Arial" w:hAnsi="Arial" w:cs="Arial"/>
                <w:b/>
                <w:bCs/>
                <w:color w:val="000000" w:themeColor="text1"/>
                <w:sz w:val="20"/>
                <w:szCs w:val="20"/>
              </w:rPr>
              <w:t>17.35%</w:t>
            </w:r>
          </w:p>
        </w:tc>
      </w:tr>
      <w:tr w:rsidR="00B81EEF" w:rsidRPr="00772AE0" w14:paraId="48DE64A2" w14:textId="77777777" w:rsidTr="004708B4">
        <w:trPr>
          <w:trHeight w:val="258"/>
        </w:trPr>
        <w:tc>
          <w:tcPr>
            <w:tcW w:w="1497" w:type="dxa"/>
          </w:tcPr>
          <w:p w14:paraId="0D135DF6" w14:textId="77777777" w:rsidR="00B81EEF" w:rsidRPr="00333F9E" w:rsidRDefault="00B81EEF" w:rsidP="00B81EEF">
            <w:pPr>
              <w:tabs>
                <w:tab w:val="left" w:pos="284"/>
              </w:tabs>
              <w:ind w:right="118"/>
              <w:rPr>
                <w:rFonts w:ascii="Arial" w:hAnsi="Arial" w:cs="Arial"/>
                <w:b/>
                <w:bCs/>
                <w:sz w:val="20"/>
                <w:szCs w:val="20"/>
              </w:rPr>
            </w:pPr>
            <w:r w:rsidRPr="00333F9E">
              <w:rPr>
                <w:rFonts w:ascii="Arial" w:hAnsi="Arial" w:cs="Arial"/>
                <w:b/>
                <w:bCs/>
                <w:sz w:val="20"/>
                <w:szCs w:val="20"/>
              </w:rPr>
              <w:t>Q0Q growth</w:t>
            </w:r>
          </w:p>
        </w:tc>
        <w:tc>
          <w:tcPr>
            <w:tcW w:w="2417" w:type="dxa"/>
            <w:gridSpan w:val="2"/>
            <w:vAlign w:val="center"/>
          </w:tcPr>
          <w:p w14:paraId="4AECDF52" w14:textId="29382DA2" w:rsidR="00B81EEF" w:rsidRPr="00333F9E" w:rsidRDefault="00B81EEF" w:rsidP="00B81EEF">
            <w:pPr>
              <w:tabs>
                <w:tab w:val="left" w:pos="284"/>
              </w:tabs>
              <w:ind w:right="118"/>
              <w:jc w:val="center"/>
              <w:rPr>
                <w:rFonts w:ascii="Arial" w:hAnsi="Arial" w:cs="Arial"/>
                <w:b/>
                <w:bCs/>
                <w:sz w:val="20"/>
                <w:szCs w:val="20"/>
              </w:rPr>
            </w:pPr>
            <w:r>
              <w:rPr>
                <w:rFonts w:ascii="Arial" w:hAnsi="Arial" w:cs="Arial"/>
                <w:b/>
                <w:bCs/>
                <w:color w:val="000000"/>
                <w:sz w:val="20"/>
                <w:szCs w:val="20"/>
              </w:rPr>
              <w:t>13042</w:t>
            </w:r>
          </w:p>
        </w:tc>
        <w:tc>
          <w:tcPr>
            <w:tcW w:w="1381" w:type="dxa"/>
            <w:vAlign w:val="center"/>
          </w:tcPr>
          <w:p w14:paraId="7C402C8B" w14:textId="6B3B75B8" w:rsidR="00B81EEF" w:rsidRPr="00333F9E" w:rsidRDefault="00B81EEF" w:rsidP="00B81EEF">
            <w:pPr>
              <w:tabs>
                <w:tab w:val="left" w:pos="284"/>
              </w:tabs>
              <w:ind w:right="118"/>
              <w:jc w:val="center"/>
              <w:rPr>
                <w:rFonts w:ascii="Arial" w:hAnsi="Arial" w:cs="Arial"/>
                <w:b/>
                <w:bCs/>
                <w:sz w:val="20"/>
                <w:szCs w:val="20"/>
              </w:rPr>
            </w:pPr>
            <w:r>
              <w:rPr>
                <w:rFonts w:ascii="Arial" w:hAnsi="Arial" w:cs="Arial"/>
                <w:b/>
                <w:bCs/>
                <w:color w:val="000000"/>
                <w:sz w:val="20"/>
                <w:szCs w:val="20"/>
              </w:rPr>
              <w:t>-875</w:t>
            </w:r>
          </w:p>
        </w:tc>
        <w:tc>
          <w:tcPr>
            <w:tcW w:w="1974" w:type="dxa"/>
            <w:vAlign w:val="center"/>
          </w:tcPr>
          <w:p w14:paraId="44F9D5F2" w14:textId="0EB283A4" w:rsidR="00B81EEF" w:rsidRPr="00FF6675" w:rsidRDefault="002023D6" w:rsidP="002023D6">
            <w:pPr>
              <w:tabs>
                <w:tab w:val="left" w:pos="284"/>
              </w:tabs>
              <w:ind w:right="119"/>
              <w:rPr>
                <w:rFonts w:ascii="Arial" w:hAnsi="Arial" w:cs="Arial"/>
                <w:b/>
                <w:bCs/>
                <w:color w:val="000000"/>
                <w:sz w:val="20"/>
                <w:szCs w:val="20"/>
              </w:rPr>
            </w:pPr>
            <w:r>
              <w:rPr>
                <w:rFonts w:ascii="Arial" w:hAnsi="Arial" w:cs="Arial"/>
                <w:b/>
                <w:bCs/>
                <w:color w:val="000000"/>
                <w:sz w:val="20"/>
                <w:szCs w:val="20"/>
              </w:rPr>
              <w:t>+</w:t>
            </w:r>
            <w:r w:rsidR="00A75184">
              <w:rPr>
                <w:rFonts w:ascii="Arial" w:hAnsi="Arial" w:cs="Arial"/>
                <w:b/>
                <w:bCs/>
                <w:color w:val="000000"/>
                <w:sz w:val="20"/>
                <w:szCs w:val="20"/>
              </w:rPr>
              <w:t>1618(10.56%)</w:t>
            </w:r>
          </w:p>
        </w:tc>
        <w:tc>
          <w:tcPr>
            <w:tcW w:w="2901" w:type="dxa"/>
            <w:vAlign w:val="center"/>
          </w:tcPr>
          <w:p w14:paraId="3F916BB9" w14:textId="12AB001D" w:rsidR="00B81EEF" w:rsidRPr="00333F9E" w:rsidRDefault="00B81EEF" w:rsidP="00B81EEF">
            <w:pPr>
              <w:tabs>
                <w:tab w:val="left" w:pos="284"/>
              </w:tabs>
              <w:ind w:right="118" w:firstLine="142"/>
              <w:jc w:val="center"/>
              <w:rPr>
                <w:rFonts w:ascii="Arial" w:hAnsi="Arial" w:cs="Arial"/>
                <w:b/>
                <w:bCs/>
                <w:sz w:val="20"/>
                <w:szCs w:val="20"/>
              </w:rPr>
            </w:pPr>
            <w:r>
              <w:rPr>
                <w:rFonts w:ascii="Arial" w:hAnsi="Arial" w:cs="Arial"/>
                <w:b/>
                <w:bCs/>
                <w:sz w:val="20"/>
                <w:szCs w:val="20"/>
              </w:rPr>
              <w:t>-0.64%</w:t>
            </w:r>
          </w:p>
        </w:tc>
      </w:tr>
      <w:tr w:rsidR="00B81EEF" w:rsidRPr="00772AE0" w14:paraId="72B7A35B" w14:textId="77777777" w:rsidTr="004708B4">
        <w:trPr>
          <w:trHeight w:val="137"/>
        </w:trPr>
        <w:tc>
          <w:tcPr>
            <w:tcW w:w="1497" w:type="dxa"/>
          </w:tcPr>
          <w:p w14:paraId="16C77F2F" w14:textId="77777777" w:rsidR="00B81EEF" w:rsidRPr="00333F9E" w:rsidRDefault="00B81EEF" w:rsidP="00B81EEF">
            <w:pPr>
              <w:tabs>
                <w:tab w:val="left" w:pos="284"/>
              </w:tabs>
              <w:ind w:right="118"/>
              <w:rPr>
                <w:rFonts w:ascii="Arial" w:hAnsi="Arial" w:cs="Arial"/>
                <w:b/>
                <w:bCs/>
                <w:sz w:val="20"/>
                <w:szCs w:val="20"/>
              </w:rPr>
            </w:pPr>
            <w:r w:rsidRPr="00333F9E">
              <w:rPr>
                <w:rFonts w:ascii="Arial" w:hAnsi="Arial" w:cs="Arial"/>
                <w:b/>
                <w:bCs/>
                <w:sz w:val="20"/>
                <w:szCs w:val="20"/>
              </w:rPr>
              <w:t>YOY growth</w:t>
            </w:r>
          </w:p>
        </w:tc>
        <w:tc>
          <w:tcPr>
            <w:tcW w:w="2417" w:type="dxa"/>
            <w:gridSpan w:val="2"/>
            <w:vAlign w:val="center"/>
          </w:tcPr>
          <w:p w14:paraId="4D26C18A" w14:textId="5BD9D9B7" w:rsidR="00B81EEF" w:rsidRPr="00333F9E" w:rsidRDefault="00B81EEF" w:rsidP="00B81EEF">
            <w:pPr>
              <w:tabs>
                <w:tab w:val="left" w:pos="284"/>
              </w:tabs>
              <w:ind w:right="118"/>
              <w:jc w:val="center"/>
              <w:rPr>
                <w:rFonts w:ascii="Arial" w:hAnsi="Arial" w:cs="Arial"/>
                <w:b/>
                <w:bCs/>
                <w:sz w:val="20"/>
                <w:szCs w:val="20"/>
              </w:rPr>
            </w:pPr>
            <w:r>
              <w:rPr>
                <w:rFonts w:ascii="Arial" w:hAnsi="Arial" w:cs="Arial"/>
                <w:b/>
                <w:bCs/>
                <w:color w:val="000000"/>
                <w:sz w:val="20"/>
                <w:szCs w:val="20"/>
              </w:rPr>
              <w:t>13886</w:t>
            </w:r>
          </w:p>
        </w:tc>
        <w:tc>
          <w:tcPr>
            <w:tcW w:w="1381" w:type="dxa"/>
            <w:vAlign w:val="center"/>
          </w:tcPr>
          <w:p w14:paraId="62DBA785" w14:textId="4F82292E" w:rsidR="00B81EEF" w:rsidRPr="00333F9E" w:rsidRDefault="00B81EEF" w:rsidP="00B81EEF">
            <w:pPr>
              <w:tabs>
                <w:tab w:val="left" w:pos="284"/>
              </w:tabs>
              <w:ind w:right="118"/>
              <w:jc w:val="center"/>
              <w:rPr>
                <w:rFonts w:ascii="Arial" w:hAnsi="Arial" w:cs="Arial"/>
                <w:b/>
                <w:bCs/>
                <w:sz w:val="20"/>
                <w:szCs w:val="20"/>
              </w:rPr>
            </w:pPr>
            <w:r>
              <w:rPr>
                <w:rFonts w:ascii="Arial" w:hAnsi="Arial" w:cs="Arial"/>
                <w:b/>
                <w:bCs/>
                <w:color w:val="000000"/>
                <w:sz w:val="20"/>
                <w:szCs w:val="20"/>
              </w:rPr>
              <w:t>-1254</w:t>
            </w:r>
          </w:p>
        </w:tc>
        <w:tc>
          <w:tcPr>
            <w:tcW w:w="1974" w:type="dxa"/>
            <w:vAlign w:val="center"/>
          </w:tcPr>
          <w:p w14:paraId="1FB671BC" w14:textId="1CE62542" w:rsidR="00B81EEF" w:rsidRPr="00333F9E" w:rsidRDefault="002023D6" w:rsidP="002023D6">
            <w:pPr>
              <w:tabs>
                <w:tab w:val="left" w:pos="284"/>
              </w:tabs>
              <w:ind w:right="119"/>
              <w:rPr>
                <w:rFonts w:ascii="Arial" w:hAnsi="Arial" w:cs="Arial"/>
                <w:b/>
                <w:bCs/>
                <w:sz w:val="20"/>
                <w:szCs w:val="20"/>
              </w:rPr>
            </w:pPr>
            <w:r>
              <w:rPr>
                <w:rFonts w:ascii="Arial" w:hAnsi="Arial" w:cs="Arial"/>
                <w:b/>
                <w:bCs/>
                <w:color w:val="000000"/>
                <w:sz w:val="20"/>
                <w:szCs w:val="20"/>
              </w:rPr>
              <w:t>+</w:t>
            </w:r>
            <w:r w:rsidR="00B81EEF">
              <w:rPr>
                <w:rFonts w:ascii="Arial" w:hAnsi="Arial" w:cs="Arial"/>
                <w:b/>
                <w:bCs/>
                <w:color w:val="000000"/>
                <w:sz w:val="20"/>
                <w:szCs w:val="20"/>
              </w:rPr>
              <w:t>2389</w:t>
            </w:r>
            <w:r>
              <w:rPr>
                <w:rFonts w:ascii="Arial" w:hAnsi="Arial" w:cs="Arial"/>
                <w:b/>
                <w:bCs/>
                <w:color w:val="000000"/>
                <w:sz w:val="20"/>
                <w:szCs w:val="20"/>
              </w:rPr>
              <w:t xml:space="preserve"> (</w:t>
            </w:r>
            <w:r w:rsidR="00A75184">
              <w:rPr>
                <w:rFonts w:ascii="Arial" w:hAnsi="Arial" w:cs="Arial"/>
                <w:b/>
                <w:bCs/>
                <w:color w:val="000000"/>
                <w:sz w:val="20"/>
                <w:szCs w:val="20"/>
              </w:rPr>
              <w:t>16.43%)</w:t>
            </w:r>
          </w:p>
        </w:tc>
        <w:tc>
          <w:tcPr>
            <w:tcW w:w="2901" w:type="dxa"/>
            <w:vAlign w:val="center"/>
          </w:tcPr>
          <w:p w14:paraId="3535F9A9" w14:textId="3911CB7C" w:rsidR="00B81EEF" w:rsidRPr="00333F9E" w:rsidRDefault="00CF15CC" w:rsidP="00B81EEF">
            <w:pPr>
              <w:tabs>
                <w:tab w:val="left" w:pos="284"/>
              </w:tabs>
              <w:ind w:right="118" w:firstLine="142"/>
              <w:jc w:val="center"/>
              <w:rPr>
                <w:rFonts w:ascii="Arial" w:hAnsi="Arial" w:cs="Arial"/>
                <w:b/>
                <w:bCs/>
                <w:sz w:val="20"/>
                <w:szCs w:val="20"/>
              </w:rPr>
            </w:pPr>
            <w:r>
              <w:rPr>
                <w:rFonts w:ascii="Arial" w:hAnsi="Arial" w:cs="Arial"/>
                <w:b/>
                <w:bCs/>
                <w:sz w:val="20"/>
                <w:szCs w:val="20"/>
              </w:rPr>
              <w:t>+0.07%</w:t>
            </w:r>
          </w:p>
        </w:tc>
      </w:tr>
    </w:tbl>
    <w:p w14:paraId="6AF8839C" w14:textId="27E3434C" w:rsidR="009401BA" w:rsidRDefault="009401BA" w:rsidP="007553B8">
      <w:pPr>
        <w:tabs>
          <w:tab w:val="left" w:pos="284"/>
        </w:tabs>
        <w:ind w:right="118"/>
        <w:jc w:val="both"/>
        <w:rPr>
          <w:rFonts w:ascii="Arial" w:hAnsi="Arial" w:cs="Arial"/>
          <w:b/>
          <w:bCs/>
          <w:sz w:val="22"/>
          <w:szCs w:val="22"/>
        </w:rPr>
      </w:pPr>
    </w:p>
    <w:p w14:paraId="27AD6E6B" w14:textId="4565EDE3" w:rsidR="004E1EF3" w:rsidRPr="007929B4" w:rsidRDefault="004E1EF3" w:rsidP="007553B8">
      <w:pPr>
        <w:tabs>
          <w:tab w:val="left" w:pos="284"/>
        </w:tabs>
        <w:ind w:right="118"/>
        <w:jc w:val="both"/>
        <w:rPr>
          <w:rFonts w:ascii="Arial" w:hAnsi="Arial" w:cs="Arial"/>
          <w:b/>
          <w:bCs/>
          <w:color w:val="000000" w:themeColor="text1"/>
          <w:sz w:val="22"/>
          <w:szCs w:val="22"/>
        </w:rPr>
      </w:pPr>
      <w:r w:rsidRPr="007929B4">
        <w:rPr>
          <w:rFonts w:ascii="Arial" w:hAnsi="Arial" w:cs="Arial"/>
          <w:b/>
          <w:bCs/>
          <w:color w:val="000000" w:themeColor="text1"/>
          <w:sz w:val="22"/>
          <w:szCs w:val="22"/>
        </w:rPr>
        <w:lastRenderedPageBreak/>
        <w:t xml:space="preserve">Loans granted by all member Banks to Micro, Small &amp; Medium </w:t>
      </w:r>
      <w:r w:rsidR="00506036" w:rsidRPr="007929B4">
        <w:rPr>
          <w:rFonts w:ascii="Arial" w:hAnsi="Arial" w:cs="Arial"/>
          <w:b/>
          <w:bCs/>
          <w:color w:val="000000" w:themeColor="text1"/>
          <w:sz w:val="22"/>
          <w:szCs w:val="22"/>
        </w:rPr>
        <w:t>enterprises are</w:t>
      </w:r>
      <w:r w:rsidRPr="007929B4">
        <w:rPr>
          <w:rFonts w:ascii="Arial" w:hAnsi="Arial" w:cs="Arial"/>
          <w:b/>
          <w:bCs/>
          <w:color w:val="000000" w:themeColor="text1"/>
          <w:sz w:val="22"/>
          <w:szCs w:val="22"/>
        </w:rPr>
        <w:t xml:space="preserve"> eligible for classification under priority sector, provided such enterprises satisfy the definition of MSME sector as defined by Govt. of India/Ministry of Finance in June 2020.  </w:t>
      </w:r>
    </w:p>
    <w:p w14:paraId="241EB0D6" w14:textId="77777777" w:rsidR="00695927" w:rsidRPr="007929B4" w:rsidRDefault="00695927" w:rsidP="007553B8">
      <w:pPr>
        <w:tabs>
          <w:tab w:val="left" w:pos="284"/>
        </w:tabs>
        <w:ind w:right="118"/>
        <w:jc w:val="both"/>
        <w:rPr>
          <w:rFonts w:ascii="Arial" w:hAnsi="Arial" w:cs="Arial"/>
          <w:b/>
          <w:bCs/>
          <w:color w:val="000000" w:themeColor="text1"/>
          <w:sz w:val="22"/>
          <w:szCs w:val="22"/>
        </w:rPr>
      </w:pPr>
    </w:p>
    <w:p w14:paraId="2E93725A" w14:textId="1B9BB3AE" w:rsidR="004E1EF3" w:rsidRPr="00A16DAE" w:rsidRDefault="004E1EF3" w:rsidP="007553B8">
      <w:pPr>
        <w:tabs>
          <w:tab w:val="left" w:pos="284"/>
        </w:tabs>
        <w:ind w:right="118"/>
        <w:jc w:val="both"/>
        <w:rPr>
          <w:rFonts w:ascii="Arial" w:hAnsi="Arial" w:cs="Arial"/>
          <w:b/>
          <w:bCs/>
          <w:color w:val="000000" w:themeColor="text1"/>
          <w:sz w:val="22"/>
          <w:szCs w:val="22"/>
        </w:rPr>
      </w:pPr>
      <w:r w:rsidRPr="00A16DAE">
        <w:rPr>
          <w:rFonts w:ascii="Arial" w:hAnsi="Arial" w:cs="Arial"/>
          <w:b/>
          <w:bCs/>
          <w:color w:val="000000" w:themeColor="text1"/>
          <w:sz w:val="22"/>
          <w:szCs w:val="22"/>
        </w:rPr>
        <w:t xml:space="preserve">MSME advances have registered a YoY growth of </w:t>
      </w:r>
      <w:r w:rsidR="00A16DAE" w:rsidRPr="00A16DAE">
        <w:rPr>
          <w:rFonts w:ascii="Arial" w:hAnsi="Arial" w:cs="Arial"/>
          <w:b/>
          <w:bCs/>
          <w:color w:val="000000" w:themeColor="text1"/>
          <w:sz w:val="22"/>
          <w:szCs w:val="22"/>
        </w:rPr>
        <w:t>16.43</w:t>
      </w:r>
      <w:r w:rsidRPr="00A16DAE">
        <w:rPr>
          <w:rFonts w:ascii="Arial" w:hAnsi="Arial" w:cs="Arial"/>
          <w:b/>
          <w:bCs/>
          <w:color w:val="000000" w:themeColor="text1"/>
          <w:sz w:val="22"/>
          <w:szCs w:val="22"/>
        </w:rPr>
        <w:t xml:space="preserve">% and on QoQ it has </w:t>
      </w:r>
      <w:r w:rsidR="00D75F23" w:rsidRPr="00A16DAE">
        <w:rPr>
          <w:rFonts w:ascii="Arial" w:hAnsi="Arial" w:cs="Arial"/>
          <w:b/>
          <w:bCs/>
          <w:color w:val="000000" w:themeColor="text1"/>
          <w:sz w:val="22"/>
          <w:szCs w:val="22"/>
        </w:rPr>
        <w:t>increased by</w:t>
      </w:r>
      <w:r w:rsidRPr="00A16DAE">
        <w:rPr>
          <w:rFonts w:ascii="Arial" w:hAnsi="Arial" w:cs="Arial"/>
          <w:b/>
          <w:bCs/>
          <w:color w:val="000000" w:themeColor="text1"/>
          <w:sz w:val="22"/>
          <w:szCs w:val="22"/>
        </w:rPr>
        <w:t xml:space="preserve"> </w:t>
      </w:r>
      <w:r w:rsidR="00A16DAE" w:rsidRPr="00A16DAE">
        <w:rPr>
          <w:rFonts w:ascii="Arial" w:hAnsi="Arial" w:cs="Arial"/>
          <w:b/>
          <w:bCs/>
          <w:color w:val="000000" w:themeColor="text1"/>
          <w:sz w:val="22"/>
          <w:szCs w:val="22"/>
        </w:rPr>
        <w:t>10.56</w:t>
      </w:r>
      <w:r w:rsidRPr="00A16DAE">
        <w:rPr>
          <w:rFonts w:ascii="Arial" w:hAnsi="Arial" w:cs="Arial"/>
          <w:b/>
          <w:bCs/>
          <w:color w:val="000000" w:themeColor="text1"/>
          <w:sz w:val="22"/>
          <w:szCs w:val="22"/>
        </w:rPr>
        <w:t>%.</w:t>
      </w:r>
      <w:r w:rsidR="00D75F23" w:rsidRPr="00A16DAE">
        <w:rPr>
          <w:rFonts w:ascii="Arial" w:hAnsi="Arial" w:cs="Arial"/>
          <w:b/>
          <w:bCs/>
          <w:color w:val="000000" w:themeColor="text1"/>
          <w:sz w:val="22"/>
          <w:szCs w:val="22"/>
        </w:rPr>
        <w:t xml:space="preserve"> </w:t>
      </w:r>
      <w:r w:rsidRPr="00A16DAE">
        <w:rPr>
          <w:rFonts w:ascii="Arial" w:hAnsi="Arial" w:cs="Arial"/>
          <w:b/>
          <w:bCs/>
          <w:color w:val="000000" w:themeColor="text1"/>
          <w:sz w:val="22"/>
          <w:szCs w:val="22"/>
        </w:rPr>
        <w:t xml:space="preserve">Share of MSME advances to total advances has </w:t>
      </w:r>
      <w:r w:rsidR="00F57173" w:rsidRPr="00A16DAE">
        <w:rPr>
          <w:rFonts w:ascii="Arial" w:hAnsi="Arial" w:cs="Arial"/>
          <w:b/>
          <w:bCs/>
          <w:color w:val="000000" w:themeColor="text1"/>
          <w:sz w:val="22"/>
          <w:szCs w:val="22"/>
        </w:rPr>
        <w:t>increased</w:t>
      </w:r>
      <w:r w:rsidRPr="00A16DAE">
        <w:rPr>
          <w:rFonts w:ascii="Arial" w:hAnsi="Arial" w:cs="Arial"/>
          <w:b/>
          <w:bCs/>
          <w:color w:val="000000" w:themeColor="text1"/>
          <w:sz w:val="22"/>
          <w:szCs w:val="22"/>
        </w:rPr>
        <w:t xml:space="preserve"> from 16.</w:t>
      </w:r>
      <w:r w:rsidR="00A16DAE" w:rsidRPr="00A16DAE">
        <w:rPr>
          <w:rFonts w:ascii="Arial" w:hAnsi="Arial" w:cs="Arial"/>
          <w:b/>
          <w:bCs/>
          <w:color w:val="000000" w:themeColor="text1"/>
          <w:sz w:val="22"/>
          <w:szCs w:val="22"/>
        </w:rPr>
        <w:t>64</w:t>
      </w:r>
      <w:r w:rsidRPr="00A16DAE">
        <w:rPr>
          <w:rFonts w:ascii="Arial" w:hAnsi="Arial" w:cs="Arial"/>
          <w:b/>
          <w:bCs/>
          <w:color w:val="000000" w:themeColor="text1"/>
          <w:sz w:val="22"/>
          <w:szCs w:val="22"/>
        </w:rPr>
        <w:t xml:space="preserve">% in </w:t>
      </w:r>
      <w:r w:rsidR="00A16DAE" w:rsidRPr="00A16DAE">
        <w:rPr>
          <w:rFonts w:ascii="Arial" w:hAnsi="Arial" w:cs="Arial"/>
          <w:b/>
          <w:bCs/>
          <w:color w:val="000000" w:themeColor="text1"/>
          <w:sz w:val="22"/>
          <w:szCs w:val="22"/>
        </w:rPr>
        <w:t>Dec</w:t>
      </w:r>
      <w:r w:rsidR="00F57173" w:rsidRPr="00A16DAE">
        <w:rPr>
          <w:rFonts w:ascii="Arial" w:hAnsi="Arial" w:cs="Arial"/>
          <w:b/>
          <w:bCs/>
          <w:color w:val="000000" w:themeColor="text1"/>
          <w:sz w:val="22"/>
          <w:szCs w:val="22"/>
        </w:rPr>
        <w:t xml:space="preserve"> </w:t>
      </w:r>
      <w:r w:rsidR="00D75F23" w:rsidRPr="00A16DAE">
        <w:rPr>
          <w:rFonts w:ascii="Arial" w:hAnsi="Arial" w:cs="Arial"/>
          <w:b/>
          <w:bCs/>
          <w:color w:val="000000" w:themeColor="text1"/>
          <w:sz w:val="22"/>
          <w:szCs w:val="22"/>
        </w:rPr>
        <w:t xml:space="preserve">2023 to </w:t>
      </w:r>
      <w:r w:rsidR="00A16DAE" w:rsidRPr="00A16DAE">
        <w:rPr>
          <w:rFonts w:ascii="Arial" w:hAnsi="Arial" w:cs="Arial"/>
          <w:b/>
          <w:bCs/>
          <w:color w:val="000000" w:themeColor="text1"/>
          <w:sz w:val="22"/>
          <w:szCs w:val="22"/>
        </w:rPr>
        <w:t>16.71</w:t>
      </w:r>
      <w:r w:rsidR="00D75F23" w:rsidRPr="00A16DAE">
        <w:rPr>
          <w:rFonts w:ascii="Arial" w:hAnsi="Arial" w:cs="Arial"/>
          <w:b/>
          <w:bCs/>
          <w:color w:val="000000" w:themeColor="text1"/>
          <w:sz w:val="22"/>
          <w:szCs w:val="22"/>
        </w:rPr>
        <w:t xml:space="preserve"> % as on </w:t>
      </w:r>
      <w:r w:rsidR="00A16DAE" w:rsidRPr="00A16DAE">
        <w:rPr>
          <w:rFonts w:ascii="Arial" w:hAnsi="Arial" w:cs="Arial"/>
          <w:b/>
          <w:bCs/>
          <w:color w:val="000000" w:themeColor="text1"/>
          <w:sz w:val="22"/>
          <w:szCs w:val="22"/>
        </w:rPr>
        <w:t xml:space="preserve">Dec </w:t>
      </w:r>
      <w:r w:rsidRPr="00A16DAE">
        <w:rPr>
          <w:rFonts w:ascii="Arial" w:hAnsi="Arial" w:cs="Arial"/>
          <w:b/>
          <w:bCs/>
          <w:color w:val="000000" w:themeColor="text1"/>
          <w:sz w:val="22"/>
          <w:szCs w:val="22"/>
        </w:rPr>
        <w:t xml:space="preserve">2024. </w:t>
      </w:r>
      <w:r w:rsidR="00C46DB8">
        <w:rPr>
          <w:rFonts w:ascii="Arial" w:hAnsi="Arial" w:cs="Arial"/>
          <w:b/>
          <w:bCs/>
          <w:color w:val="000000" w:themeColor="text1"/>
          <w:sz w:val="22"/>
          <w:szCs w:val="22"/>
        </w:rPr>
        <w:t>However,</w:t>
      </w:r>
      <w:r w:rsidR="00A75184">
        <w:rPr>
          <w:rFonts w:ascii="Arial" w:hAnsi="Arial" w:cs="Arial"/>
          <w:b/>
          <w:bCs/>
          <w:color w:val="000000" w:themeColor="text1"/>
          <w:sz w:val="22"/>
          <w:szCs w:val="22"/>
        </w:rPr>
        <w:t xml:space="preserve"> </w:t>
      </w:r>
      <w:r w:rsidR="00FF6675" w:rsidRPr="00A16DAE">
        <w:rPr>
          <w:rFonts w:ascii="Arial" w:hAnsi="Arial" w:cs="Arial"/>
          <w:b/>
          <w:bCs/>
          <w:color w:val="000000" w:themeColor="text1"/>
          <w:sz w:val="22"/>
          <w:szCs w:val="22"/>
        </w:rPr>
        <w:t>O</w:t>
      </w:r>
      <w:r w:rsidRPr="00A16DAE">
        <w:rPr>
          <w:rFonts w:ascii="Arial" w:hAnsi="Arial" w:cs="Arial"/>
          <w:b/>
          <w:bCs/>
          <w:color w:val="000000" w:themeColor="text1"/>
          <w:sz w:val="22"/>
          <w:szCs w:val="22"/>
        </w:rPr>
        <w:t xml:space="preserve">n Q-to-Q </w:t>
      </w:r>
      <w:r w:rsidR="00C46DB8" w:rsidRPr="00A16DAE">
        <w:rPr>
          <w:rFonts w:ascii="Arial" w:hAnsi="Arial" w:cs="Arial"/>
          <w:b/>
          <w:bCs/>
          <w:color w:val="000000" w:themeColor="text1"/>
          <w:sz w:val="22"/>
          <w:szCs w:val="22"/>
        </w:rPr>
        <w:t xml:space="preserve">basis </w:t>
      </w:r>
      <w:r w:rsidR="00C46DB8">
        <w:rPr>
          <w:rFonts w:ascii="Arial" w:hAnsi="Arial" w:cs="Arial"/>
          <w:b/>
          <w:bCs/>
          <w:color w:val="000000" w:themeColor="text1"/>
          <w:sz w:val="22"/>
          <w:szCs w:val="22"/>
        </w:rPr>
        <w:t>share</w:t>
      </w:r>
      <w:r w:rsidR="00A75184">
        <w:rPr>
          <w:rFonts w:ascii="Arial" w:hAnsi="Arial" w:cs="Arial"/>
          <w:b/>
          <w:bCs/>
          <w:color w:val="000000" w:themeColor="text1"/>
          <w:sz w:val="22"/>
          <w:szCs w:val="22"/>
        </w:rPr>
        <w:t xml:space="preserve"> of MSME to total advances has</w:t>
      </w:r>
      <w:r w:rsidR="00D75F23" w:rsidRPr="00A16DAE">
        <w:rPr>
          <w:rFonts w:ascii="Arial" w:hAnsi="Arial" w:cs="Arial"/>
          <w:b/>
          <w:bCs/>
          <w:color w:val="000000" w:themeColor="text1"/>
          <w:sz w:val="22"/>
          <w:szCs w:val="22"/>
        </w:rPr>
        <w:t xml:space="preserve"> decreased from</w:t>
      </w:r>
      <w:r w:rsidRPr="00A16DAE">
        <w:rPr>
          <w:rFonts w:ascii="Arial" w:hAnsi="Arial" w:cs="Arial"/>
          <w:b/>
          <w:bCs/>
          <w:color w:val="000000" w:themeColor="text1"/>
          <w:sz w:val="22"/>
          <w:szCs w:val="22"/>
        </w:rPr>
        <w:t xml:space="preserve"> </w:t>
      </w:r>
      <w:r w:rsidR="00A16DAE" w:rsidRPr="00A16DAE">
        <w:rPr>
          <w:rFonts w:ascii="Arial" w:hAnsi="Arial" w:cs="Arial"/>
          <w:b/>
          <w:bCs/>
          <w:color w:val="000000" w:themeColor="text1"/>
          <w:sz w:val="22"/>
          <w:szCs w:val="22"/>
        </w:rPr>
        <w:t xml:space="preserve">17.35 </w:t>
      </w:r>
      <w:r w:rsidRPr="00A16DAE">
        <w:rPr>
          <w:rFonts w:ascii="Arial" w:hAnsi="Arial" w:cs="Arial"/>
          <w:b/>
          <w:bCs/>
          <w:color w:val="000000" w:themeColor="text1"/>
          <w:sz w:val="22"/>
          <w:szCs w:val="22"/>
        </w:rPr>
        <w:t xml:space="preserve">% in </w:t>
      </w:r>
      <w:r w:rsidR="00A16DAE" w:rsidRPr="00A16DAE">
        <w:rPr>
          <w:rFonts w:ascii="Arial" w:hAnsi="Arial" w:cs="Arial"/>
          <w:b/>
          <w:bCs/>
          <w:color w:val="000000" w:themeColor="text1"/>
          <w:sz w:val="22"/>
          <w:szCs w:val="22"/>
        </w:rPr>
        <w:t>Sep</w:t>
      </w:r>
      <w:r w:rsidRPr="00A16DAE">
        <w:rPr>
          <w:rFonts w:ascii="Arial" w:hAnsi="Arial" w:cs="Arial"/>
          <w:b/>
          <w:bCs/>
          <w:color w:val="000000" w:themeColor="text1"/>
          <w:sz w:val="22"/>
          <w:szCs w:val="22"/>
        </w:rPr>
        <w:t xml:space="preserve"> 24</w:t>
      </w:r>
      <w:r w:rsidR="00D75F23" w:rsidRPr="00A16DAE">
        <w:rPr>
          <w:rFonts w:ascii="Arial" w:hAnsi="Arial" w:cs="Arial"/>
          <w:b/>
          <w:bCs/>
          <w:color w:val="000000" w:themeColor="text1"/>
          <w:sz w:val="22"/>
          <w:szCs w:val="22"/>
        </w:rPr>
        <w:t xml:space="preserve"> to </w:t>
      </w:r>
      <w:r w:rsidR="00A16DAE" w:rsidRPr="00A16DAE">
        <w:rPr>
          <w:rFonts w:ascii="Arial" w:hAnsi="Arial" w:cs="Arial"/>
          <w:b/>
          <w:bCs/>
          <w:color w:val="000000" w:themeColor="text1"/>
          <w:sz w:val="22"/>
          <w:szCs w:val="22"/>
        </w:rPr>
        <w:t xml:space="preserve">16.71 </w:t>
      </w:r>
      <w:r w:rsidR="00D75F23" w:rsidRPr="00A16DAE">
        <w:rPr>
          <w:rFonts w:ascii="Arial" w:hAnsi="Arial" w:cs="Arial"/>
          <w:b/>
          <w:bCs/>
          <w:color w:val="000000" w:themeColor="text1"/>
          <w:sz w:val="22"/>
          <w:szCs w:val="22"/>
        </w:rPr>
        <w:t xml:space="preserve">% in </w:t>
      </w:r>
      <w:r w:rsidR="00A16DAE" w:rsidRPr="00A16DAE">
        <w:rPr>
          <w:rFonts w:ascii="Arial" w:hAnsi="Arial" w:cs="Arial"/>
          <w:b/>
          <w:bCs/>
          <w:color w:val="000000" w:themeColor="text1"/>
          <w:sz w:val="22"/>
          <w:szCs w:val="22"/>
        </w:rPr>
        <w:t>Dec</w:t>
      </w:r>
      <w:r w:rsidR="00F57173" w:rsidRPr="00A16DAE">
        <w:rPr>
          <w:rFonts w:ascii="Arial" w:hAnsi="Arial" w:cs="Arial"/>
          <w:b/>
          <w:bCs/>
          <w:color w:val="000000" w:themeColor="text1"/>
          <w:sz w:val="22"/>
          <w:szCs w:val="22"/>
        </w:rPr>
        <w:t xml:space="preserve"> </w:t>
      </w:r>
      <w:r w:rsidR="00D75F23" w:rsidRPr="00A16DAE">
        <w:rPr>
          <w:rFonts w:ascii="Arial" w:hAnsi="Arial" w:cs="Arial"/>
          <w:b/>
          <w:bCs/>
          <w:color w:val="000000" w:themeColor="text1"/>
          <w:sz w:val="22"/>
          <w:szCs w:val="22"/>
        </w:rPr>
        <w:t>2024.</w:t>
      </w:r>
    </w:p>
    <w:p w14:paraId="28ADDBCE" w14:textId="77777777" w:rsidR="00695927" w:rsidRPr="007929B4" w:rsidRDefault="00695927" w:rsidP="007553B8">
      <w:pPr>
        <w:tabs>
          <w:tab w:val="left" w:pos="284"/>
        </w:tabs>
        <w:ind w:right="118"/>
        <w:jc w:val="both"/>
        <w:rPr>
          <w:rFonts w:ascii="Arial" w:hAnsi="Arial" w:cs="Arial"/>
          <w:b/>
          <w:bCs/>
          <w:color w:val="000000" w:themeColor="text1"/>
          <w:sz w:val="22"/>
          <w:szCs w:val="22"/>
        </w:rPr>
      </w:pPr>
    </w:p>
    <w:p w14:paraId="6996B9CA" w14:textId="5D7ABFF2" w:rsidR="004E1EF3" w:rsidRPr="007929B4" w:rsidRDefault="004E1EF3" w:rsidP="004E1EF3">
      <w:pPr>
        <w:tabs>
          <w:tab w:val="left" w:pos="284"/>
        </w:tabs>
        <w:ind w:right="118"/>
        <w:jc w:val="both"/>
        <w:rPr>
          <w:rFonts w:ascii="Arial" w:hAnsi="Arial" w:cs="Arial"/>
          <w:b/>
          <w:bCs/>
          <w:color w:val="000000" w:themeColor="text1"/>
          <w:sz w:val="22"/>
          <w:szCs w:val="22"/>
        </w:rPr>
      </w:pPr>
      <w:r w:rsidRPr="007929B4">
        <w:rPr>
          <w:rFonts w:ascii="Arial" w:hAnsi="Arial" w:cs="Arial"/>
          <w:b/>
          <w:bCs/>
          <w:color w:val="000000" w:themeColor="text1"/>
          <w:sz w:val="22"/>
          <w:szCs w:val="22"/>
        </w:rPr>
        <w:t>All Member Banks are requested to classify the MSME accounts as per new definition to avoid any data loss and ensure to upload accurate data to UTLBC portal.</w:t>
      </w:r>
    </w:p>
    <w:p w14:paraId="49228C97" w14:textId="4D78695A" w:rsidR="002E1E4B" w:rsidRDefault="002E1E4B" w:rsidP="004E1EF3">
      <w:pPr>
        <w:tabs>
          <w:tab w:val="left" w:pos="284"/>
        </w:tabs>
        <w:ind w:right="118"/>
        <w:jc w:val="both"/>
        <w:rPr>
          <w:rFonts w:ascii="Arial" w:hAnsi="Arial" w:cs="Arial"/>
          <w:b/>
          <w:bCs/>
          <w:color w:val="000000" w:themeColor="text1"/>
          <w:sz w:val="20"/>
          <w:szCs w:val="20"/>
        </w:rPr>
      </w:pPr>
    </w:p>
    <w:p w14:paraId="1F6E7C23" w14:textId="77777777" w:rsidR="002E1E4B" w:rsidRPr="009B58BF" w:rsidRDefault="002E1E4B" w:rsidP="004E1EF3">
      <w:pPr>
        <w:tabs>
          <w:tab w:val="left" w:pos="284"/>
        </w:tabs>
        <w:ind w:right="118"/>
        <w:jc w:val="both"/>
        <w:rPr>
          <w:rFonts w:ascii="Arial" w:hAnsi="Arial" w:cs="Arial"/>
          <w:b/>
          <w:bCs/>
          <w:color w:val="000000" w:themeColor="text1"/>
          <w:sz w:val="20"/>
          <w:szCs w:val="20"/>
        </w:rPr>
      </w:pPr>
    </w:p>
    <w:p w14:paraId="6DF52ACD" w14:textId="492C1C32" w:rsidR="00FF6675" w:rsidRDefault="004E1EF3" w:rsidP="00FF6675">
      <w:pPr>
        <w:tabs>
          <w:tab w:val="left" w:pos="284"/>
        </w:tabs>
        <w:ind w:right="118" w:firstLine="142"/>
        <w:jc w:val="center"/>
        <w:rPr>
          <w:rFonts w:ascii="Arial" w:hAnsi="Arial" w:cs="Arial"/>
          <w:b/>
          <w:bCs/>
          <w:color w:val="000000" w:themeColor="text1"/>
          <w:sz w:val="20"/>
          <w:szCs w:val="20"/>
        </w:rPr>
      </w:pPr>
      <w:r>
        <w:rPr>
          <w:rFonts w:ascii="Arial" w:hAnsi="Arial" w:cs="Arial"/>
          <w:b/>
          <w:bCs/>
          <w:color w:val="000000" w:themeColor="text1"/>
        </w:rPr>
        <w:t xml:space="preserve">                                        </w:t>
      </w:r>
      <w:r w:rsidR="002E1E4B">
        <w:rPr>
          <w:rFonts w:ascii="Arial" w:hAnsi="Arial" w:cs="Arial"/>
          <w:b/>
          <w:bCs/>
          <w:color w:val="000000" w:themeColor="text1"/>
        </w:rPr>
        <w:t xml:space="preserve">                </w:t>
      </w:r>
      <w:r>
        <w:rPr>
          <w:rFonts w:ascii="Arial" w:hAnsi="Arial" w:cs="Arial"/>
          <w:b/>
          <w:bCs/>
          <w:color w:val="000000" w:themeColor="text1"/>
        </w:rPr>
        <w:t xml:space="preserve">          </w:t>
      </w:r>
      <w:r w:rsidR="00AF728D">
        <w:rPr>
          <w:rFonts w:ascii="Arial" w:hAnsi="Arial" w:cs="Arial"/>
          <w:b/>
          <w:bCs/>
          <w:color w:val="000000" w:themeColor="text1"/>
        </w:rPr>
        <w:t xml:space="preserve">       </w:t>
      </w:r>
      <w:r>
        <w:rPr>
          <w:rFonts w:ascii="Arial" w:hAnsi="Arial" w:cs="Arial"/>
          <w:b/>
          <w:bCs/>
          <w:color w:val="000000" w:themeColor="text1"/>
        </w:rPr>
        <w:t xml:space="preserve"> </w:t>
      </w:r>
      <w:r w:rsidRPr="009B58BF">
        <w:rPr>
          <w:rFonts w:ascii="Arial" w:hAnsi="Arial" w:cs="Arial"/>
          <w:b/>
          <w:bCs/>
          <w:color w:val="000000" w:themeColor="text1"/>
          <w:sz w:val="20"/>
          <w:szCs w:val="20"/>
        </w:rPr>
        <w:t>(Bank wise details are as per Annexure-4 {Page No.  32}</w:t>
      </w:r>
    </w:p>
    <w:p w14:paraId="04781F35" w14:textId="0F51EDBA" w:rsidR="007929B4" w:rsidRDefault="007929B4" w:rsidP="00FF6675">
      <w:pPr>
        <w:tabs>
          <w:tab w:val="left" w:pos="284"/>
        </w:tabs>
        <w:ind w:right="118" w:firstLine="142"/>
        <w:jc w:val="center"/>
        <w:rPr>
          <w:rFonts w:ascii="Arial" w:hAnsi="Arial" w:cs="Arial"/>
          <w:b/>
          <w:bCs/>
          <w:color w:val="000000" w:themeColor="text1"/>
          <w:sz w:val="20"/>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9360"/>
      </w:tblGrid>
      <w:tr w:rsidR="004E1EF3" w:rsidRPr="00AD2304" w14:paraId="387ED400" w14:textId="77777777" w:rsidTr="00E2266F">
        <w:trPr>
          <w:trHeight w:val="270"/>
        </w:trPr>
        <w:tc>
          <w:tcPr>
            <w:tcW w:w="1440" w:type="dxa"/>
            <w:tcBorders>
              <w:top w:val="single" w:sz="4" w:space="0" w:color="auto"/>
              <w:left w:val="single" w:sz="4" w:space="0" w:color="auto"/>
              <w:bottom w:val="single" w:sz="4" w:space="0" w:color="auto"/>
              <w:right w:val="single" w:sz="4" w:space="0" w:color="auto"/>
            </w:tcBorders>
            <w:hideMark/>
          </w:tcPr>
          <w:p w14:paraId="49771496" w14:textId="77777777" w:rsidR="004E1EF3" w:rsidRPr="009B58BF" w:rsidRDefault="004E1EF3" w:rsidP="002C067F">
            <w:pPr>
              <w:tabs>
                <w:tab w:val="left" w:pos="284"/>
              </w:tabs>
              <w:spacing w:line="276" w:lineRule="auto"/>
              <w:ind w:right="118"/>
              <w:jc w:val="both"/>
              <w:rPr>
                <w:rFonts w:ascii="Arial" w:hAnsi="Arial" w:cs="Arial"/>
                <w:b/>
                <w:color w:val="000000" w:themeColor="text1"/>
                <w:sz w:val="20"/>
                <w:szCs w:val="20"/>
              </w:rPr>
            </w:pPr>
            <w:r w:rsidRPr="009B58BF">
              <w:rPr>
                <w:rFonts w:ascii="Arial" w:hAnsi="Arial" w:cs="Arial"/>
                <w:b/>
                <w:color w:val="000000" w:themeColor="text1"/>
                <w:sz w:val="20"/>
                <w:szCs w:val="20"/>
              </w:rPr>
              <w:t xml:space="preserve">Item No.8 </w:t>
            </w:r>
          </w:p>
        </w:tc>
        <w:tc>
          <w:tcPr>
            <w:tcW w:w="9360" w:type="dxa"/>
            <w:tcBorders>
              <w:top w:val="single" w:sz="4" w:space="0" w:color="auto"/>
              <w:left w:val="single" w:sz="4" w:space="0" w:color="auto"/>
              <w:bottom w:val="single" w:sz="4" w:space="0" w:color="auto"/>
              <w:right w:val="single" w:sz="4" w:space="0" w:color="auto"/>
            </w:tcBorders>
            <w:hideMark/>
          </w:tcPr>
          <w:p w14:paraId="785D9089" w14:textId="4205A6A9" w:rsidR="008813BF" w:rsidRPr="009B58BF" w:rsidRDefault="004E1EF3" w:rsidP="002C067F">
            <w:pPr>
              <w:tabs>
                <w:tab w:val="left" w:pos="284"/>
              </w:tabs>
              <w:spacing w:line="276" w:lineRule="auto"/>
              <w:ind w:right="118"/>
              <w:jc w:val="both"/>
              <w:rPr>
                <w:rFonts w:ascii="Arial" w:hAnsi="Arial" w:cs="Arial"/>
                <w:b/>
                <w:color w:val="000000" w:themeColor="text1"/>
                <w:sz w:val="20"/>
                <w:szCs w:val="20"/>
              </w:rPr>
            </w:pPr>
            <w:r w:rsidRPr="009B58BF">
              <w:rPr>
                <w:rFonts w:ascii="Arial" w:hAnsi="Arial" w:cs="Arial"/>
                <w:b/>
                <w:color w:val="000000" w:themeColor="text1"/>
                <w:sz w:val="20"/>
                <w:szCs w:val="20"/>
              </w:rPr>
              <w:t xml:space="preserve">PROGRESS UNDER WEAKER SECTOR ADVANCES WITHIN UT CHANDIGARH AS ON </w:t>
            </w:r>
            <w:r w:rsidR="00530359">
              <w:rPr>
                <w:rFonts w:ascii="Arial" w:hAnsi="Arial" w:cs="Arial"/>
                <w:b/>
                <w:color w:val="000000" w:themeColor="text1"/>
                <w:sz w:val="20"/>
                <w:szCs w:val="20"/>
              </w:rPr>
              <w:t>31.12.24</w:t>
            </w:r>
          </w:p>
        </w:tc>
      </w:tr>
    </w:tbl>
    <w:p w14:paraId="1FFFB06D" w14:textId="77777777" w:rsidR="002E1E4B" w:rsidRDefault="002E1E4B" w:rsidP="009B58BF">
      <w:pPr>
        <w:tabs>
          <w:tab w:val="left" w:pos="284"/>
        </w:tabs>
        <w:ind w:right="118"/>
        <w:jc w:val="right"/>
        <w:rPr>
          <w:rFonts w:ascii="Arial" w:hAnsi="Arial" w:cs="Arial"/>
          <w:color w:val="FF0000"/>
          <w:sz w:val="28"/>
          <w:szCs w:val="28"/>
        </w:rPr>
      </w:pPr>
    </w:p>
    <w:p w14:paraId="7509DADF" w14:textId="37CC553C" w:rsidR="006433A3" w:rsidRPr="00FF6675" w:rsidRDefault="004E1EF3" w:rsidP="009B58BF">
      <w:pPr>
        <w:tabs>
          <w:tab w:val="left" w:pos="284"/>
        </w:tabs>
        <w:ind w:right="118"/>
        <w:jc w:val="right"/>
        <w:rPr>
          <w:rFonts w:ascii="Arial" w:hAnsi="Arial" w:cs="Arial"/>
          <w:b/>
          <w:bCs/>
          <w:color w:val="FF0000"/>
          <w:sz w:val="22"/>
          <w:szCs w:val="22"/>
        </w:rPr>
      </w:pPr>
      <w:r w:rsidRPr="00AD2304">
        <w:rPr>
          <w:rFonts w:ascii="Arial" w:hAnsi="Arial" w:cs="Arial"/>
          <w:color w:val="FF0000"/>
          <w:sz w:val="28"/>
          <w:szCs w:val="28"/>
        </w:rPr>
        <w:t xml:space="preserve">  </w:t>
      </w:r>
      <w:r w:rsidRPr="00FF6675">
        <w:rPr>
          <w:rFonts w:ascii="Arial" w:hAnsi="Arial" w:cs="Arial"/>
          <w:b/>
          <w:bCs/>
          <w:color w:val="000000" w:themeColor="text1"/>
          <w:sz w:val="22"/>
          <w:szCs w:val="22"/>
        </w:rPr>
        <w:t>Rs.in crores</w:t>
      </w:r>
      <w:r w:rsidR="00024AAF">
        <w:rPr>
          <w:rFonts w:ascii="Arial" w:hAnsi="Arial" w:cs="Arial"/>
          <w:b/>
          <w:bCs/>
          <w:color w:val="000000" w:themeColor="text1"/>
          <w:sz w:val="22"/>
          <w:szCs w:val="22"/>
        </w:rPr>
        <w:t xml:space="preserve"> </w:t>
      </w:r>
      <w:r w:rsidR="004C560D" w:rsidRPr="00FF6675">
        <w:rPr>
          <w:rFonts w:ascii="Arial" w:hAnsi="Arial" w:cs="Arial"/>
          <w:b/>
          <w:bCs/>
          <w:color w:val="000000" w:themeColor="text1"/>
          <w:sz w:val="22"/>
          <w:szCs w:val="22"/>
        </w:rPr>
        <w:t xml:space="preserve"> </w:t>
      </w:r>
    </w:p>
    <w:tbl>
      <w:tblPr>
        <w:tblW w:w="10825"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1144"/>
        <w:gridCol w:w="1729"/>
        <w:gridCol w:w="1615"/>
        <w:gridCol w:w="1996"/>
        <w:gridCol w:w="2864"/>
      </w:tblGrid>
      <w:tr w:rsidR="004E1EF3" w:rsidRPr="00AD2304" w14:paraId="7F9945E3" w14:textId="77777777" w:rsidTr="00C46DB8">
        <w:trPr>
          <w:trHeight w:val="287"/>
        </w:trPr>
        <w:tc>
          <w:tcPr>
            <w:tcW w:w="1477" w:type="dxa"/>
            <w:tcBorders>
              <w:top w:val="single" w:sz="4" w:space="0" w:color="auto"/>
              <w:left w:val="single" w:sz="4" w:space="0" w:color="auto"/>
              <w:bottom w:val="single" w:sz="4" w:space="0" w:color="auto"/>
              <w:right w:val="single" w:sz="4" w:space="0" w:color="auto"/>
            </w:tcBorders>
          </w:tcPr>
          <w:p w14:paraId="0217C7EB" w14:textId="77777777" w:rsidR="004E1EF3" w:rsidRPr="00E2266F" w:rsidRDefault="004E1EF3" w:rsidP="002C067F">
            <w:pPr>
              <w:tabs>
                <w:tab w:val="left" w:pos="284"/>
              </w:tabs>
              <w:spacing w:line="276" w:lineRule="auto"/>
              <w:ind w:right="118" w:firstLine="142"/>
              <w:jc w:val="both"/>
              <w:rPr>
                <w:rFonts w:ascii="Arial" w:hAnsi="Arial" w:cs="Arial"/>
                <w:bCs/>
                <w:color w:val="000000" w:themeColor="text1"/>
                <w:sz w:val="20"/>
                <w:szCs w:val="20"/>
              </w:rPr>
            </w:pPr>
            <w:r w:rsidRPr="00E2266F">
              <w:rPr>
                <w:rFonts w:ascii="Arial" w:hAnsi="Arial" w:cs="Arial"/>
                <w:bCs/>
                <w:color w:val="000000" w:themeColor="text1"/>
                <w:sz w:val="20"/>
                <w:szCs w:val="20"/>
              </w:rPr>
              <w:t>Period</w:t>
            </w:r>
          </w:p>
        </w:tc>
        <w:tc>
          <w:tcPr>
            <w:tcW w:w="2873" w:type="dxa"/>
            <w:gridSpan w:val="2"/>
            <w:tcBorders>
              <w:top w:val="single" w:sz="4" w:space="0" w:color="auto"/>
              <w:left w:val="single" w:sz="4" w:space="0" w:color="auto"/>
              <w:bottom w:val="single" w:sz="4" w:space="0" w:color="auto"/>
              <w:right w:val="single" w:sz="4" w:space="0" w:color="auto"/>
            </w:tcBorders>
            <w:hideMark/>
          </w:tcPr>
          <w:p w14:paraId="655D34A5" w14:textId="177EB490" w:rsidR="004E1EF3" w:rsidRPr="00E2266F" w:rsidRDefault="004E1EF3" w:rsidP="00E2266F">
            <w:pPr>
              <w:tabs>
                <w:tab w:val="left" w:pos="284"/>
              </w:tabs>
              <w:spacing w:line="276" w:lineRule="auto"/>
              <w:ind w:right="118"/>
              <w:jc w:val="both"/>
              <w:rPr>
                <w:rFonts w:ascii="Arial" w:hAnsi="Arial" w:cs="Arial"/>
                <w:b/>
                <w:color w:val="000000" w:themeColor="text1"/>
                <w:sz w:val="20"/>
                <w:szCs w:val="20"/>
              </w:rPr>
            </w:pPr>
            <w:r w:rsidRPr="00E2266F">
              <w:rPr>
                <w:rFonts w:ascii="Arial" w:hAnsi="Arial" w:cs="Arial"/>
                <w:b/>
                <w:color w:val="000000" w:themeColor="text1"/>
                <w:sz w:val="20"/>
                <w:szCs w:val="20"/>
              </w:rPr>
              <w:t>Disbursement</w:t>
            </w:r>
            <w:r w:rsidR="00530359">
              <w:rPr>
                <w:rFonts w:ascii="Arial" w:hAnsi="Arial" w:cs="Arial"/>
                <w:b/>
                <w:color w:val="000000" w:themeColor="text1"/>
                <w:sz w:val="20"/>
                <w:szCs w:val="20"/>
              </w:rPr>
              <w:t xml:space="preserve"> Advances</w:t>
            </w:r>
          </w:p>
        </w:tc>
        <w:tc>
          <w:tcPr>
            <w:tcW w:w="3611" w:type="dxa"/>
            <w:gridSpan w:val="2"/>
            <w:tcBorders>
              <w:top w:val="single" w:sz="4" w:space="0" w:color="auto"/>
              <w:left w:val="single" w:sz="4" w:space="0" w:color="auto"/>
              <w:bottom w:val="single" w:sz="4" w:space="0" w:color="auto"/>
              <w:right w:val="single" w:sz="4" w:space="0" w:color="auto"/>
            </w:tcBorders>
            <w:hideMark/>
          </w:tcPr>
          <w:p w14:paraId="43B99993" w14:textId="56FB30E1" w:rsidR="004E1EF3" w:rsidRPr="00E2266F" w:rsidRDefault="00C406F9" w:rsidP="00530359">
            <w:pPr>
              <w:tabs>
                <w:tab w:val="left" w:pos="284"/>
              </w:tabs>
              <w:spacing w:line="276" w:lineRule="auto"/>
              <w:ind w:right="118"/>
              <w:jc w:val="center"/>
              <w:rPr>
                <w:rFonts w:ascii="Arial" w:hAnsi="Arial" w:cs="Arial"/>
                <w:b/>
                <w:color w:val="000000" w:themeColor="text1"/>
                <w:sz w:val="20"/>
                <w:szCs w:val="20"/>
              </w:rPr>
            </w:pPr>
            <w:r w:rsidRPr="00E2266F">
              <w:rPr>
                <w:rFonts w:ascii="Arial" w:hAnsi="Arial" w:cs="Arial"/>
                <w:b/>
                <w:color w:val="000000" w:themeColor="text1"/>
                <w:sz w:val="20"/>
                <w:szCs w:val="20"/>
              </w:rPr>
              <w:t>WS</w:t>
            </w:r>
            <w:r w:rsidR="004E1EF3" w:rsidRPr="00E2266F">
              <w:rPr>
                <w:rFonts w:ascii="Arial" w:hAnsi="Arial" w:cs="Arial"/>
                <w:b/>
                <w:color w:val="000000" w:themeColor="text1"/>
                <w:sz w:val="20"/>
                <w:szCs w:val="20"/>
              </w:rPr>
              <w:t xml:space="preserve"> Advances </w:t>
            </w:r>
            <w:r w:rsidR="00E2266F">
              <w:rPr>
                <w:rFonts w:ascii="Arial" w:hAnsi="Arial" w:cs="Arial"/>
                <w:b/>
                <w:color w:val="000000" w:themeColor="text1"/>
                <w:sz w:val="20"/>
                <w:szCs w:val="20"/>
              </w:rPr>
              <w:t>O/s</w:t>
            </w:r>
          </w:p>
        </w:tc>
        <w:tc>
          <w:tcPr>
            <w:tcW w:w="2864" w:type="dxa"/>
            <w:vMerge w:val="restart"/>
            <w:tcBorders>
              <w:top w:val="single" w:sz="4" w:space="0" w:color="auto"/>
              <w:left w:val="single" w:sz="4" w:space="0" w:color="auto"/>
              <w:bottom w:val="single" w:sz="4" w:space="0" w:color="auto"/>
              <w:right w:val="single" w:sz="4" w:space="0" w:color="auto"/>
            </w:tcBorders>
            <w:hideMark/>
          </w:tcPr>
          <w:p w14:paraId="42458201" w14:textId="025246F8" w:rsidR="004E1EF3" w:rsidRPr="00E2266F" w:rsidRDefault="004E1EF3" w:rsidP="00E2266F">
            <w:pPr>
              <w:tabs>
                <w:tab w:val="left" w:pos="284"/>
              </w:tabs>
              <w:spacing w:line="276" w:lineRule="auto"/>
              <w:ind w:right="118"/>
              <w:jc w:val="both"/>
              <w:rPr>
                <w:rFonts w:ascii="Arial" w:hAnsi="Arial" w:cs="Arial"/>
                <w:color w:val="000000" w:themeColor="text1"/>
                <w:sz w:val="20"/>
                <w:szCs w:val="20"/>
              </w:rPr>
            </w:pPr>
            <w:r w:rsidRPr="00E2266F">
              <w:rPr>
                <w:rFonts w:ascii="Arial" w:hAnsi="Arial" w:cs="Arial"/>
                <w:b/>
                <w:color w:val="000000" w:themeColor="text1"/>
                <w:sz w:val="20"/>
                <w:szCs w:val="20"/>
              </w:rPr>
              <w:t xml:space="preserve">% </w:t>
            </w:r>
            <w:proofErr w:type="gramStart"/>
            <w:r w:rsidR="00EF2EC9">
              <w:rPr>
                <w:rFonts w:ascii="Arial" w:hAnsi="Arial" w:cs="Arial"/>
                <w:b/>
                <w:color w:val="000000" w:themeColor="text1"/>
                <w:sz w:val="20"/>
                <w:szCs w:val="20"/>
              </w:rPr>
              <w:t>o</w:t>
            </w:r>
            <w:r w:rsidR="00EF2EC9" w:rsidRPr="00E2266F">
              <w:rPr>
                <w:rFonts w:ascii="Arial" w:hAnsi="Arial" w:cs="Arial"/>
                <w:b/>
                <w:color w:val="000000" w:themeColor="text1"/>
                <w:sz w:val="20"/>
                <w:szCs w:val="20"/>
              </w:rPr>
              <w:t>f</w:t>
            </w:r>
            <w:proofErr w:type="gramEnd"/>
            <w:r w:rsidRPr="00E2266F">
              <w:rPr>
                <w:rFonts w:ascii="Arial" w:hAnsi="Arial" w:cs="Arial"/>
                <w:b/>
                <w:color w:val="000000" w:themeColor="text1"/>
                <w:sz w:val="20"/>
                <w:szCs w:val="20"/>
              </w:rPr>
              <w:t xml:space="preserve"> W.S. adv to Total advances.</w:t>
            </w:r>
          </w:p>
        </w:tc>
      </w:tr>
      <w:tr w:rsidR="004E1EF3" w:rsidRPr="00AD2304" w14:paraId="45184F61" w14:textId="77777777" w:rsidTr="002E4F3B">
        <w:trPr>
          <w:trHeight w:val="226"/>
        </w:trPr>
        <w:tc>
          <w:tcPr>
            <w:tcW w:w="1477" w:type="dxa"/>
            <w:tcBorders>
              <w:top w:val="single" w:sz="4" w:space="0" w:color="auto"/>
              <w:left w:val="single" w:sz="4" w:space="0" w:color="auto"/>
              <w:bottom w:val="single" w:sz="4" w:space="0" w:color="auto"/>
              <w:right w:val="single" w:sz="4" w:space="0" w:color="auto"/>
            </w:tcBorders>
          </w:tcPr>
          <w:p w14:paraId="361B1A63" w14:textId="77777777" w:rsidR="004E1EF3" w:rsidRPr="00E2266F" w:rsidRDefault="004E1EF3" w:rsidP="002C067F">
            <w:pPr>
              <w:tabs>
                <w:tab w:val="left" w:pos="284"/>
              </w:tabs>
              <w:spacing w:line="276" w:lineRule="auto"/>
              <w:ind w:right="118" w:firstLine="142"/>
              <w:jc w:val="center"/>
              <w:rPr>
                <w:rFonts w:ascii="Arial" w:hAnsi="Arial" w:cs="Arial"/>
                <w:bCs/>
                <w:color w:val="000000" w:themeColor="text1"/>
                <w:sz w:val="20"/>
                <w:szCs w:val="20"/>
              </w:rPr>
            </w:pPr>
          </w:p>
        </w:tc>
        <w:tc>
          <w:tcPr>
            <w:tcW w:w="1144" w:type="dxa"/>
            <w:tcBorders>
              <w:top w:val="single" w:sz="4" w:space="0" w:color="auto"/>
              <w:left w:val="single" w:sz="4" w:space="0" w:color="auto"/>
              <w:bottom w:val="single" w:sz="4" w:space="0" w:color="auto"/>
              <w:right w:val="single" w:sz="4" w:space="0" w:color="auto"/>
            </w:tcBorders>
            <w:hideMark/>
          </w:tcPr>
          <w:p w14:paraId="48D02ACC" w14:textId="77777777" w:rsidR="004E1EF3" w:rsidRPr="00E2266F" w:rsidRDefault="004E1EF3" w:rsidP="002C067F">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A/Cs</w:t>
            </w:r>
          </w:p>
        </w:tc>
        <w:tc>
          <w:tcPr>
            <w:tcW w:w="1729" w:type="dxa"/>
            <w:tcBorders>
              <w:top w:val="single" w:sz="4" w:space="0" w:color="auto"/>
              <w:left w:val="single" w:sz="4" w:space="0" w:color="auto"/>
              <w:bottom w:val="single" w:sz="4" w:space="0" w:color="auto"/>
              <w:right w:val="single" w:sz="4" w:space="0" w:color="auto"/>
            </w:tcBorders>
            <w:hideMark/>
          </w:tcPr>
          <w:p w14:paraId="75069DFC" w14:textId="77777777" w:rsidR="004E1EF3" w:rsidRPr="00E2266F" w:rsidRDefault="004E1EF3" w:rsidP="002C067F">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Amount</w:t>
            </w:r>
          </w:p>
        </w:tc>
        <w:tc>
          <w:tcPr>
            <w:tcW w:w="1615" w:type="dxa"/>
            <w:tcBorders>
              <w:top w:val="single" w:sz="4" w:space="0" w:color="auto"/>
              <w:left w:val="single" w:sz="4" w:space="0" w:color="auto"/>
              <w:bottom w:val="single" w:sz="4" w:space="0" w:color="auto"/>
              <w:right w:val="single" w:sz="4" w:space="0" w:color="auto"/>
            </w:tcBorders>
            <w:hideMark/>
          </w:tcPr>
          <w:p w14:paraId="19E7D080" w14:textId="77777777" w:rsidR="004E1EF3" w:rsidRPr="00E2266F" w:rsidRDefault="004E1EF3" w:rsidP="002C067F">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A/Cs</w:t>
            </w:r>
          </w:p>
        </w:tc>
        <w:tc>
          <w:tcPr>
            <w:tcW w:w="1996" w:type="dxa"/>
            <w:tcBorders>
              <w:top w:val="single" w:sz="4" w:space="0" w:color="auto"/>
              <w:left w:val="single" w:sz="4" w:space="0" w:color="auto"/>
              <w:bottom w:val="single" w:sz="4" w:space="0" w:color="auto"/>
              <w:right w:val="single" w:sz="4" w:space="0" w:color="auto"/>
            </w:tcBorders>
            <w:hideMark/>
          </w:tcPr>
          <w:p w14:paraId="6D366D07" w14:textId="77777777" w:rsidR="004E1EF3" w:rsidRPr="00E2266F" w:rsidRDefault="004E1EF3" w:rsidP="002C067F">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Amount</w:t>
            </w:r>
          </w:p>
        </w:tc>
        <w:tc>
          <w:tcPr>
            <w:tcW w:w="2864" w:type="dxa"/>
            <w:vMerge/>
            <w:tcBorders>
              <w:top w:val="single" w:sz="4" w:space="0" w:color="auto"/>
              <w:left w:val="single" w:sz="4" w:space="0" w:color="auto"/>
              <w:bottom w:val="single" w:sz="4" w:space="0" w:color="auto"/>
              <w:right w:val="single" w:sz="4" w:space="0" w:color="auto"/>
            </w:tcBorders>
            <w:vAlign w:val="center"/>
            <w:hideMark/>
          </w:tcPr>
          <w:p w14:paraId="5C019E07" w14:textId="77777777" w:rsidR="004E1EF3" w:rsidRPr="00E2266F" w:rsidRDefault="004E1EF3" w:rsidP="002C067F">
            <w:pPr>
              <w:tabs>
                <w:tab w:val="left" w:pos="284"/>
              </w:tabs>
              <w:spacing w:line="276" w:lineRule="auto"/>
              <w:ind w:right="118" w:firstLine="142"/>
              <w:jc w:val="center"/>
              <w:rPr>
                <w:rFonts w:ascii="Arial" w:hAnsi="Arial" w:cs="Arial"/>
                <w:color w:val="000000" w:themeColor="text1"/>
                <w:sz w:val="20"/>
                <w:szCs w:val="20"/>
              </w:rPr>
            </w:pPr>
          </w:p>
        </w:tc>
      </w:tr>
      <w:tr w:rsidR="004E1EF3" w:rsidRPr="00AD2304" w14:paraId="21F3B45F" w14:textId="77777777" w:rsidTr="002E4F3B">
        <w:trPr>
          <w:trHeight w:val="244"/>
        </w:trPr>
        <w:tc>
          <w:tcPr>
            <w:tcW w:w="1477" w:type="dxa"/>
            <w:tcBorders>
              <w:top w:val="single" w:sz="4" w:space="0" w:color="auto"/>
              <w:left w:val="single" w:sz="4" w:space="0" w:color="auto"/>
              <w:bottom w:val="single" w:sz="4" w:space="0" w:color="auto"/>
              <w:right w:val="single" w:sz="4" w:space="0" w:color="auto"/>
            </w:tcBorders>
          </w:tcPr>
          <w:p w14:paraId="50AA181A" w14:textId="69C5707A" w:rsidR="004E1EF3" w:rsidRPr="003D66EC" w:rsidRDefault="00530359" w:rsidP="00C406F9">
            <w:pPr>
              <w:tabs>
                <w:tab w:val="left" w:pos="284"/>
              </w:tabs>
              <w:spacing w:line="276" w:lineRule="auto"/>
              <w:ind w:right="118" w:firstLine="142"/>
              <w:rPr>
                <w:rFonts w:ascii="Arial" w:hAnsi="Arial" w:cs="Arial"/>
                <w:bCs/>
                <w:sz w:val="18"/>
                <w:szCs w:val="18"/>
              </w:rPr>
            </w:pPr>
            <w:r>
              <w:rPr>
                <w:rFonts w:ascii="Arial" w:hAnsi="Arial" w:cs="Arial"/>
                <w:bCs/>
                <w:sz w:val="18"/>
                <w:szCs w:val="18"/>
              </w:rPr>
              <w:t>31.12.2024</w:t>
            </w:r>
          </w:p>
        </w:tc>
        <w:tc>
          <w:tcPr>
            <w:tcW w:w="1144" w:type="dxa"/>
            <w:tcBorders>
              <w:top w:val="single" w:sz="4" w:space="0" w:color="auto"/>
              <w:left w:val="single" w:sz="4" w:space="0" w:color="auto"/>
              <w:bottom w:val="single" w:sz="4" w:space="0" w:color="auto"/>
              <w:right w:val="single" w:sz="4" w:space="0" w:color="auto"/>
            </w:tcBorders>
          </w:tcPr>
          <w:p w14:paraId="286B6B73" w14:textId="61E28C88" w:rsidR="004E1EF3" w:rsidRPr="003D66EC" w:rsidRDefault="00A324C6" w:rsidP="002C067F">
            <w:pPr>
              <w:tabs>
                <w:tab w:val="left" w:pos="284"/>
              </w:tabs>
              <w:spacing w:line="276" w:lineRule="auto"/>
              <w:ind w:right="118" w:firstLine="142"/>
              <w:jc w:val="center"/>
              <w:rPr>
                <w:rFonts w:ascii="Arial" w:hAnsi="Arial" w:cs="Arial"/>
                <w:bCs/>
                <w:sz w:val="18"/>
                <w:szCs w:val="18"/>
              </w:rPr>
            </w:pPr>
            <w:r>
              <w:rPr>
                <w:rFonts w:ascii="Arial" w:hAnsi="Arial" w:cs="Arial"/>
                <w:bCs/>
                <w:sz w:val="18"/>
                <w:szCs w:val="18"/>
              </w:rPr>
              <w:t>10397</w:t>
            </w:r>
          </w:p>
        </w:tc>
        <w:tc>
          <w:tcPr>
            <w:tcW w:w="1729" w:type="dxa"/>
            <w:tcBorders>
              <w:top w:val="single" w:sz="4" w:space="0" w:color="auto"/>
              <w:left w:val="single" w:sz="4" w:space="0" w:color="auto"/>
              <w:bottom w:val="single" w:sz="4" w:space="0" w:color="auto"/>
              <w:right w:val="single" w:sz="4" w:space="0" w:color="auto"/>
            </w:tcBorders>
          </w:tcPr>
          <w:p w14:paraId="3C05D1A0" w14:textId="6F10A474" w:rsidR="004E1EF3" w:rsidRPr="003D66EC" w:rsidRDefault="00A324C6" w:rsidP="002C067F">
            <w:pPr>
              <w:tabs>
                <w:tab w:val="left" w:pos="284"/>
              </w:tabs>
              <w:spacing w:line="276" w:lineRule="auto"/>
              <w:ind w:right="118" w:firstLine="142"/>
              <w:jc w:val="center"/>
              <w:rPr>
                <w:rFonts w:ascii="Arial" w:hAnsi="Arial" w:cs="Arial"/>
                <w:bCs/>
                <w:sz w:val="18"/>
                <w:szCs w:val="18"/>
              </w:rPr>
            </w:pPr>
            <w:r>
              <w:rPr>
                <w:rFonts w:ascii="Arial" w:hAnsi="Arial" w:cs="Arial"/>
                <w:bCs/>
                <w:sz w:val="18"/>
                <w:szCs w:val="18"/>
              </w:rPr>
              <w:t>503.83</w:t>
            </w:r>
          </w:p>
        </w:tc>
        <w:tc>
          <w:tcPr>
            <w:tcW w:w="1615" w:type="dxa"/>
            <w:tcBorders>
              <w:top w:val="single" w:sz="4" w:space="0" w:color="auto"/>
              <w:left w:val="single" w:sz="4" w:space="0" w:color="auto"/>
              <w:bottom w:val="single" w:sz="4" w:space="0" w:color="auto"/>
              <w:right w:val="single" w:sz="4" w:space="0" w:color="auto"/>
            </w:tcBorders>
          </w:tcPr>
          <w:p w14:paraId="4647BF77" w14:textId="429E6A51" w:rsidR="004E1EF3" w:rsidRPr="003D66EC" w:rsidRDefault="00E10F9D" w:rsidP="002C067F">
            <w:pPr>
              <w:tabs>
                <w:tab w:val="left" w:pos="284"/>
              </w:tabs>
              <w:spacing w:line="276" w:lineRule="auto"/>
              <w:ind w:right="118" w:firstLine="142"/>
              <w:jc w:val="center"/>
              <w:rPr>
                <w:rFonts w:ascii="Arial" w:hAnsi="Arial" w:cs="Arial"/>
                <w:bCs/>
                <w:sz w:val="18"/>
                <w:szCs w:val="18"/>
              </w:rPr>
            </w:pPr>
            <w:r>
              <w:rPr>
                <w:rFonts w:ascii="Arial" w:hAnsi="Arial" w:cs="Arial"/>
                <w:bCs/>
                <w:sz w:val="18"/>
                <w:szCs w:val="18"/>
              </w:rPr>
              <w:t>43883</w:t>
            </w:r>
          </w:p>
        </w:tc>
        <w:tc>
          <w:tcPr>
            <w:tcW w:w="1996" w:type="dxa"/>
            <w:tcBorders>
              <w:top w:val="single" w:sz="4" w:space="0" w:color="auto"/>
              <w:left w:val="single" w:sz="4" w:space="0" w:color="auto"/>
              <w:bottom w:val="single" w:sz="4" w:space="0" w:color="auto"/>
              <w:right w:val="single" w:sz="4" w:space="0" w:color="auto"/>
            </w:tcBorders>
          </w:tcPr>
          <w:p w14:paraId="498917FD" w14:textId="1E3AF394" w:rsidR="004E1EF3" w:rsidRPr="003D66EC" w:rsidRDefault="00AB2A46" w:rsidP="002C067F">
            <w:pPr>
              <w:tabs>
                <w:tab w:val="left" w:pos="284"/>
              </w:tabs>
              <w:spacing w:line="276" w:lineRule="auto"/>
              <w:ind w:right="118" w:firstLine="142"/>
              <w:jc w:val="center"/>
              <w:rPr>
                <w:rFonts w:ascii="Arial" w:hAnsi="Arial" w:cs="Arial"/>
                <w:bCs/>
                <w:sz w:val="18"/>
                <w:szCs w:val="18"/>
              </w:rPr>
            </w:pPr>
            <w:r>
              <w:rPr>
                <w:rFonts w:ascii="Arial" w:hAnsi="Arial" w:cs="Arial"/>
                <w:bCs/>
                <w:sz w:val="18"/>
                <w:szCs w:val="18"/>
              </w:rPr>
              <w:t>1157</w:t>
            </w:r>
          </w:p>
        </w:tc>
        <w:tc>
          <w:tcPr>
            <w:tcW w:w="2864" w:type="dxa"/>
            <w:tcBorders>
              <w:top w:val="single" w:sz="4" w:space="0" w:color="auto"/>
              <w:left w:val="single" w:sz="4" w:space="0" w:color="auto"/>
              <w:bottom w:val="single" w:sz="4" w:space="0" w:color="auto"/>
              <w:right w:val="single" w:sz="4" w:space="0" w:color="auto"/>
            </w:tcBorders>
          </w:tcPr>
          <w:p w14:paraId="2B6A23FF" w14:textId="195C1A91" w:rsidR="004E1EF3" w:rsidRPr="003D66EC" w:rsidRDefault="00A324C6" w:rsidP="002C067F">
            <w:pPr>
              <w:tabs>
                <w:tab w:val="left" w:pos="284"/>
              </w:tabs>
              <w:spacing w:line="276" w:lineRule="auto"/>
              <w:ind w:right="118" w:firstLine="142"/>
              <w:jc w:val="center"/>
              <w:rPr>
                <w:rFonts w:ascii="Arial" w:hAnsi="Arial" w:cs="Arial"/>
                <w:b/>
                <w:sz w:val="18"/>
                <w:szCs w:val="18"/>
              </w:rPr>
            </w:pPr>
            <w:r>
              <w:rPr>
                <w:rFonts w:ascii="Arial" w:hAnsi="Arial" w:cs="Arial"/>
                <w:b/>
                <w:sz w:val="18"/>
                <w:szCs w:val="18"/>
              </w:rPr>
              <w:t>1.14%</w:t>
            </w:r>
          </w:p>
        </w:tc>
      </w:tr>
      <w:tr w:rsidR="00530359" w:rsidRPr="00AD2304" w14:paraId="5FE3D0E4" w14:textId="77777777" w:rsidTr="002E4F3B">
        <w:trPr>
          <w:trHeight w:val="192"/>
        </w:trPr>
        <w:tc>
          <w:tcPr>
            <w:tcW w:w="1477" w:type="dxa"/>
            <w:tcBorders>
              <w:top w:val="single" w:sz="4" w:space="0" w:color="auto"/>
              <w:left w:val="single" w:sz="4" w:space="0" w:color="auto"/>
              <w:bottom w:val="single" w:sz="4" w:space="0" w:color="auto"/>
              <w:right w:val="single" w:sz="4" w:space="0" w:color="auto"/>
            </w:tcBorders>
          </w:tcPr>
          <w:p w14:paraId="1D5B65F9" w14:textId="1C5C3513" w:rsidR="00530359" w:rsidRPr="009B58BF" w:rsidRDefault="00530359" w:rsidP="00530359">
            <w:pPr>
              <w:tabs>
                <w:tab w:val="left" w:pos="284"/>
              </w:tabs>
              <w:spacing w:line="276" w:lineRule="auto"/>
              <w:ind w:right="118" w:firstLine="142"/>
              <w:rPr>
                <w:rFonts w:ascii="Arial" w:hAnsi="Arial" w:cs="Arial"/>
                <w:bCs/>
                <w:color w:val="000000" w:themeColor="text1"/>
                <w:sz w:val="18"/>
                <w:szCs w:val="18"/>
              </w:rPr>
            </w:pPr>
            <w:r>
              <w:rPr>
                <w:rFonts w:ascii="Arial" w:hAnsi="Arial" w:cs="Arial"/>
                <w:bCs/>
                <w:color w:val="000000" w:themeColor="text1"/>
                <w:sz w:val="18"/>
                <w:szCs w:val="18"/>
              </w:rPr>
              <w:t>31.12</w:t>
            </w:r>
            <w:r w:rsidRPr="009B58BF">
              <w:rPr>
                <w:rFonts w:ascii="Arial" w:hAnsi="Arial" w:cs="Arial"/>
                <w:bCs/>
                <w:color w:val="000000" w:themeColor="text1"/>
                <w:sz w:val="18"/>
                <w:szCs w:val="18"/>
              </w:rPr>
              <w:t>.2023</w:t>
            </w:r>
          </w:p>
        </w:tc>
        <w:tc>
          <w:tcPr>
            <w:tcW w:w="1144" w:type="dxa"/>
            <w:tcBorders>
              <w:top w:val="single" w:sz="4" w:space="0" w:color="auto"/>
              <w:left w:val="single" w:sz="4" w:space="0" w:color="auto"/>
              <w:bottom w:val="single" w:sz="4" w:space="0" w:color="auto"/>
              <w:right w:val="single" w:sz="4" w:space="0" w:color="auto"/>
            </w:tcBorders>
          </w:tcPr>
          <w:p w14:paraId="5663C38B" w14:textId="411BEA12" w:rsidR="00530359" w:rsidRPr="009B58BF" w:rsidRDefault="00530359" w:rsidP="00530359">
            <w:pPr>
              <w:tabs>
                <w:tab w:val="left" w:pos="284"/>
              </w:tabs>
              <w:spacing w:line="276" w:lineRule="auto"/>
              <w:ind w:right="118" w:firstLine="142"/>
              <w:jc w:val="center"/>
              <w:rPr>
                <w:rFonts w:ascii="Arial" w:hAnsi="Arial" w:cs="Arial"/>
                <w:b/>
                <w:color w:val="FF0000"/>
                <w:sz w:val="18"/>
                <w:szCs w:val="18"/>
              </w:rPr>
            </w:pPr>
            <w:r w:rsidRPr="000D4713">
              <w:rPr>
                <w:rFonts w:ascii="Arial" w:hAnsi="Arial" w:cs="Arial"/>
                <w:bCs/>
                <w:color w:val="000000" w:themeColor="text1"/>
                <w:sz w:val="20"/>
                <w:szCs w:val="20"/>
              </w:rPr>
              <w:t>23827</w:t>
            </w:r>
          </w:p>
        </w:tc>
        <w:tc>
          <w:tcPr>
            <w:tcW w:w="1729" w:type="dxa"/>
            <w:tcBorders>
              <w:top w:val="single" w:sz="4" w:space="0" w:color="auto"/>
              <w:left w:val="single" w:sz="4" w:space="0" w:color="auto"/>
              <w:bottom w:val="single" w:sz="4" w:space="0" w:color="auto"/>
              <w:right w:val="single" w:sz="4" w:space="0" w:color="auto"/>
            </w:tcBorders>
          </w:tcPr>
          <w:p w14:paraId="4C518D47" w14:textId="0BF1768C" w:rsidR="00530359" w:rsidRPr="009B58BF" w:rsidRDefault="00530359" w:rsidP="00530359">
            <w:pPr>
              <w:tabs>
                <w:tab w:val="left" w:pos="284"/>
              </w:tabs>
              <w:spacing w:line="276" w:lineRule="auto"/>
              <w:ind w:right="118" w:firstLine="142"/>
              <w:jc w:val="center"/>
              <w:rPr>
                <w:rFonts w:ascii="Arial" w:hAnsi="Arial" w:cs="Arial"/>
                <w:b/>
                <w:color w:val="FF0000"/>
                <w:sz w:val="18"/>
                <w:szCs w:val="18"/>
              </w:rPr>
            </w:pPr>
            <w:r w:rsidRPr="000D4713">
              <w:rPr>
                <w:rFonts w:ascii="Arial" w:hAnsi="Arial" w:cs="Arial"/>
                <w:bCs/>
                <w:color w:val="000000" w:themeColor="text1"/>
                <w:sz w:val="20"/>
                <w:szCs w:val="20"/>
              </w:rPr>
              <w:t>457.96</w:t>
            </w:r>
            <w:r>
              <w:rPr>
                <w:rFonts w:ascii="Arial" w:hAnsi="Arial" w:cs="Arial"/>
                <w:bCs/>
                <w:color w:val="000000" w:themeColor="text1"/>
                <w:sz w:val="20"/>
                <w:szCs w:val="20"/>
              </w:rPr>
              <w:t xml:space="preserve"> </w:t>
            </w:r>
          </w:p>
        </w:tc>
        <w:tc>
          <w:tcPr>
            <w:tcW w:w="1615" w:type="dxa"/>
            <w:tcBorders>
              <w:top w:val="single" w:sz="4" w:space="0" w:color="auto"/>
              <w:left w:val="single" w:sz="4" w:space="0" w:color="auto"/>
              <w:bottom w:val="single" w:sz="4" w:space="0" w:color="auto"/>
              <w:right w:val="single" w:sz="4" w:space="0" w:color="auto"/>
            </w:tcBorders>
          </w:tcPr>
          <w:p w14:paraId="6FA5B834" w14:textId="264AA07E" w:rsidR="00530359" w:rsidRPr="009B58BF" w:rsidRDefault="00530359" w:rsidP="00530359">
            <w:pPr>
              <w:tabs>
                <w:tab w:val="left" w:pos="284"/>
              </w:tabs>
              <w:spacing w:line="276" w:lineRule="auto"/>
              <w:ind w:right="118" w:firstLine="142"/>
              <w:jc w:val="center"/>
              <w:rPr>
                <w:rFonts w:ascii="Arial" w:hAnsi="Arial" w:cs="Arial"/>
                <w:b/>
                <w:color w:val="FF0000"/>
                <w:sz w:val="18"/>
                <w:szCs w:val="18"/>
              </w:rPr>
            </w:pPr>
            <w:r w:rsidRPr="000D4713">
              <w:rPr>
                <w:rFonts w:ascii="Arial" w:hAnsi="Arial" w:cs="Arial"/>
                <w:bCs/>
                <w:color w:val="000000" w:themeColor="text1"/>
                <w:sz w:val="20"/>
                <w:szCs w:val="20"/>
              </w:rPr>
              <w:t>74408</w:t>
            </w:r>
          </w:p>
        </w:tc>
        <w:tc>
          <w:tcPr>
            <w:tcW w:w="1996" w:type="dxa"/>
            <w:tcBorders>
              <w:top w:val="single" w:sz="4" w:space="0" w:color="auto"/>
              <w:left w:val="single" w:sz="4" w:space="0" w:color="auto"/>
              <w:bottom w:val="single" w:sz="4" w:space="0" w:color="auto"/>
              <w:right w:val="single" w:sz="4" w:space="0" w:color="auto"/>
            </w:tcBorders>
          </w:tcPr>
          <w:p w14:paraId="439893CF" w14:textId="799C0F69" w:rsidR="00530359" w:rsidRPr="009B58BF" w:rsidRDefault="00C632C3" w:rsidP="00530359">
            <w:pPr>
              <w:tabs>
                <w:tab w:val="left" w:pos="284"/>
              </w:tabs>
              <w:spacing w:line="276" w:lineRule="auto"/>
              <w:ind w:right="118" w:firstLine="142"/>
              <w:jc w:val="center"/>
              <w:rPr>
                <w:rFonts w:ascii="Arial" w:hAnsi="Arial" w:cs="Arial"/>
                <w:b/>
                <w:color w:val="FF0000"/>
                <w:sz w:val="18"/>
                <w:szCs w:val="18"/>
              </w:rPr>
            </w:pPr>
            <w:r>
              <w:rPr>
                <w:rFonts w:ascii="Arial" w:hAnsi="Arial" w:cs="Arial"/>
                <w:bCs/>
                <w:color w:val="000000" w:themeColor="text1"/>
                <w:sz w:val="20"/>
                <w:szCs w:val="20"/>
              </w:rPr>
              <w:t>92</w:t>
            </w:r>
            <w:r w:rsidR="00AF728D">
              <w:rPr>
                <w:rFonts w:ascii="Arial" w:hAnsi="Arial" w:cs="Arial"/>
                <w:bCs/>
                <w:color w:val="000000" w:themeColor="text1"/>
                <w:sz w:val="20"/>
                <w:szCs w:val="20"/>
              </w:rPr>
              <w:t>3</w:t>
            </w:r>
            <w:r w:rsidR="00510C24">
              <w:rPr>
                <w:rFonts w:ascii="Arial" w:hAnsi="Arial" w:cs="Arial"/>
                <w:bCs/>
                <w:color w:val="000000" w:themeColor="text1"/>
                <w:sz w:val="20"/>
                <w:szCs w:val="20"/>
              </w:rPr>
              <w:t xml:space="preserve"> *</w:t>
            </w:r>
          </w:p>
        </w:tc>
        <w:tc>
          <w:tcPr>
            <w:tcW w:w="2864" w:type="dxa"/>
            <w:tcBorders>
              <w:top w:val="single" w:sz="4" w:space="0" w:color="auto"/>
              <w:left w:val="single" w:sz="4" w:space="0" w:color="auto"/>
              <w:bottom w:val="single" w:sz="4" w:space="0" w:color="auto"/>
              <w:right w:val="single" w:sz="4" w:space="0" w:color="auto"/>
            </w:tcBorders>
          </w:tcPr>
          <w:p w14:paraId="4F6B3BD9" w14:textId="1AE24888" w:rsidR="00530359" w:rsidRPr="009B58BF" w:rsidRDefault="00EF2EC9" w:rsidP="00530359">
            <w:pPr>
              <w:tabs>
                <w:tab w:val="left" w:pos="284"/>
              </w:tabs>
              <w:spacing w:line="276" w:lineRule="auto"/>
              <w:ind w:right="118" w:firstLine="142"/>
              <w:jc w:val="center"/>
              <w:rPr>
                <w:rFonts w:ascii="Arial" w:hAnsi="Arial" w:cs="Arial"/>
                <w:b/>
                <w:color w:val="FF0000"/>
                <w:sz w:val="18"/>
                <w:szCs w:val="18"/>
              </w:rPr>
            </w:pPr>
            <w:r>
              <w:rPr>
                <w:rFonts w:ascii="Arial" w:hAnsi="Arial" w:cs="Arial"/>
                <w:b/>
                <w:color w:val="000000" w:themeColor="text1"/>
                <w:sz w:val="20"/>
                <w:szCs w:val="20"/>
              </w:rPr>
              <w:t>1.0</w:t>
            </w:r>
            <w:r w:rsidR="00AF728D">
              <w:rPr>
                <w:rFonts w:ascii="Arial" w:hAnsi="Arial" w:cs="Arial"/>
                <w:b/>
                <w:color w:val="000000" w:themeColor="text1"/>
                <w:sz w:val="20"/>
                <w:szCs w:val="20"/>
              </w:rPr>
              <w:t>5</w:t>
            </w:r>
            <w:r w:rsidR="00530359" w:rsidRPr="000D4713">
              <w:rPr>
                <w:rFonts w:ascii="Arial" w:hAnsi="Arial" w:cs="Arial"/>
                <w:b/>
                <w:color w:val="000000" w:themeColor="text1"/>
                <w:sz w:val="20"/>
                <w:szCs w:val="20"/>
              </w:rPr>
              <w:t>%</w:t>
            </w:r>
            <w:r w:rsidR="00510C24">
              <w:rPr>
                <w:rFonts w:ascii="Arial" w:hAnsi="Arial" w:cs="Arial"/>
                <w:b/>
                <w:color w:val="000000" w:themeColor="text1"/>
                <w:sz w:val="20"/>
                <w:szCs w:val="20"/>
              </w:rPr>
              <w:t xml:space="preserve"> *</w:t>
            </w:r>
          </w:p>
        </w:tc>
      </w:tr>
      <w:tr w:rsidR="00530359" w:rsidRPr="00AD2304" w14:paraId="01BA2C36" w14:textId="77777777" w:rsidTr="002E4F3B">
        <w:trPr>
          <w:trHeight w:val="110"/>
        </w:trPr>
        <w:tc>
          <w:tcPr>
            <w:tcW w:w="1477" w:type="dxa"/>
            <w:tcBorders>
              <w:top w:val="single" w:sz="4" w:space="0" w:color="auto"/>
              <w:left w:val="single" w:sz="4" w:space="0" w:color="auto"/>
              <w:bottom w:val="single" w:sz="4" w:space="0" w:color="auto"/>
              <w:right w:val="single" w:sz="4" w:space="0" w:color="auto"/>
            </w:tcBorders>
          </w:tcPr>
          <w:p w14:paraId="41D1AB98" w14:textId="66743E89" w:rsidR="00530359" w:rsidRPr="009B58BF" w:rsidRDefault="00530359" w:rsidP="00530359">
            <w:pPr>
              <w:tabs>
                <w:tab w:val="left" w:pos="284"/>
              </w:tabs>
              <w:spacing w:line="276" w:lineRule="auto"/>
              <w:ind w:right="118" w:firstLine="142"/>
              <w:rPr>
                <w:rFonts w:ascii="Arial" w:hAnsi="Arial" w:cs="Arial"/>
                <w:bCs/>
                <w:color w:val="000000" w:themeColor="text1"/>
                <w:sz w:val="18"/>
                <w:szCs w:val="18"/>
              </w:rPr>
            </w:pPr>
            <w:r w:rsidRPr="003D66EC">
              <w:rPr>
                <w:rFonts w:ascii="Arial" w:hAnsi="Arial" w:cs="Arial"/>
                <w:bCs/>
                <w:sz w:val="18"/>
                <w:szCs w:val="18"/>
              </w:rPr>
              <w:t>30.09.2024</w:t>
            </w:r>
          </w:p>
        </w:tc>
        <w:tc>
          <w:tcPr>
            <w:tcW w:w="1144" w:type="dxa"/>
            <w:tcBorders>
              <w:top w:val="single" w:sz="4" w:space="0" w:color="auto"/>
              <w:left w:val="single" w:sz="4" w:space="0" w:color="auto"/>
              <w:bottom w:val="single" w:sz="4" w:space="0" w:color="auto"/>
              <w:right w:val="single" w:sz="4" w:space="0" w:color="auto"/>
            </w:tcBorders>
          </w:tcPr>
          <w:p w14:paraId="23B0CE39" w14:textId="745847EE" w:rsidR="00530359" w:rsidRPr="009B58BF" w:rsidRDefault="00530359" w:rsidP="00530359">
            <w:pPr>
              <w:tabs>
                <w:tab w:val="left" w:pos="284"/>
              </w:tabs>
              <w:spacing w:line="276" w:lineRule="auto"/>
              <w:ind w:right="118" w:firstLine="142"/>
              <w:jc w:val="center"/>
              <w:rPr>
                <w:rFonts w:ascii="Arial" w:hAnsi="Arial" w:cs="Arial"/>
                <w:bCs/>
                <w:color w:val="000000" w:themeColor="text1"/>
                <w:sz w:val="18"/>
                <w:szCs w:val="18"/>
              </w:rPr>
            </w:pPr>
            <w:r w:rsidRPr="003D66EC">
              <w:rPr>
                <w:rFonts w:ascii="Arial" w:hAnsi="Arial" w:cs="Arial"/>
                <w:bCs/>
                <w:sz w:val="18"/>
                <w:szCs w:val="18"/>
              </w:rPr>
              <w:t>8078</w:t>
            </w:r>
          </w:p>
        </w:tc>
        <w:tc>
          <w:tcPr>
            <w:tcW w:w="1729" w:type="dxa"/>
            <w:tcBorders>
              <w:top w:val="single" w:sz="4" w:space="0" w:color="auto"/>
              <w:left w:val="single" w:sz="4" w:space="0" w:color="auto"/>
              <w:bottom w:val="single" w:sz="4" w:space="0" w:color="auto"/>
              <w:right w:val="single" w:sz="4" w:space="0" w:color="auto"/>
            </w:tcBorders>
          </w:tcPr>
          <w:p w14:paraId="50E418AE" w14:textId="31A0058A" w:rsidR="00530359" w:rsidRPr="009B58BF" w:rsidRDefault="00530359" w:rsidP="00530359">
            <w:pPr>
              <w:tabs>
                <w:tab w:val="left" w:pos="284"/>
              </w:tabs>
              <w:spacing w:line="276" w:lineRule="auto"/>
              <w:ind w:right="118" w:firstLine="142"/>
              <w:jc w:val="center"/>
              <w:rPr>
                <w:rFonts w:ascii="Arial" w:hAnsi="Arial" w:cs="Arial"/>
                <w:bCs/>
                <w:color w:val="000000" w:themeColor="text1"/>
                <w:sz w:val="18"/>
                <w:szCs w:val="18"/>
              </w:rPr>
            </w:pPr>
            <w:r w:rsidRPr="003D66EC">
              <w:rPr>
                <w:rFonts w:ascii="Arial" w:hAnsi="Arial" w:cs="Arial"/>
                <w:bCs/>
                <w:sz w:val="18"/>
                <w:szCs w:val="18"/>
              </w:rPr>
              <w:t>374.03</w:t>
            </w:r>
          </w:p>
        </w:tc>
        <w:tc>
          <w:tcPr>
            <w:tcW w:w="1615" w:type="dxa"/>
            <w:tcBorders>
              <w:top w:val="single" w:sz="4" w:space="0" w:color="auto"/>
              <w:left w:val="single" w:sz="4" w:space="0" w:color="auto"/>
              <w:bottom w:val="single" w:sz="4" w:space="0" w:color="auto"/>
              <w:right w:val="single" w:sz="4" w:space="0" w:color="auto"/>
            </w:tcBorders>
          </w:tcPr>
          <w:p w14:paraId="599398FC" w14:textId="463D9470" w:rsidR="00530359" w:rsidRPr="009B58BF" w:rsidRDefault="00530359" w:rsidP="00530359">
            <w:pPr>
              <w:tabs>
                <w:tab w:val="left" w:pos="284"/>
              </w:tabs>
              <w:spacing w:line="276" w:lineRule="auto"/>
              <w:ind w:right="118" w:firstLine="142"/>
              <w:jc w:val="center"/>
              <w:rPr>
                <w:rFonts w:ascii="Arial" w:hAnsi="Arial" w:cs="Arial"/>
                <w:bCs/>
                <w:color w:val="000000" w:themeColor="text1"/>
                <w:sz w:val="18"/>
                <w:szCs w:val="18"/>
              </w:rPr>
            </w:pPr>
            <w:r w:rsidRPr="003D66EC">
              <w:rPr>
                <w:rFonts w:ascii="Arial" w:hAnsi="Arial" w:cs="Arial"/>
                <w:bCs/>
                <w:sz w:val="18"/>
                <w:szCs w:val="18"/>
              </w:rPr>
              <w:t>50846</w:t>
            </w:r>
          </w:p>
        </w:tc>
        <w:tc>
          <w:tcPr>
            <w:tcW w:w="1996" w:type="dxa"/>
            <w:tcBorders>
              <w:top w:val="single" w:sz="4" w:space="0" w:color="auto"/>
              <w:left w:val="single" w:sz="4" w:space="0" w:color="auto"/>
              <w:bottom w:val="single" w:sz="4" w:space="0" w:color="auto"/>
              <w:right w:val="single" w:sz="4" w:space="0" w:color="auto"/>
            </w:tcBorders>
          </w:tcPr>
          <w:p w14:paraId="0E60EA38" w14:textId="650F4962" w:rsidR="00530359" w:rsidRPr="009B58BF" w:rsidRDefault="00530359" w:rsidP="00530359">
            <w:pPr>
              <w:tabs>
                <w:tab w:val="left" w:pos="284"/>
              </w:tabs>
              <w:spacing w:line="276" w:lineRule="auto"/>
              <w:ind w:right="118" w:firstLine="142"/>
              <w:jc w:val="center"/>
              <w:rPr>
                <w:rFonts w:ascii="Arial" w:hAnsi="Arial" w:cs="Arial"/>
                <w:bCs/>
                <w:color w:val="000000" w:themeColor="text1"/>
                <w:sz w:val="18"/>
                <w:szCs w:val="18"/>
              </w:rPr>
            </w:pPr>
            <w:r w:rsidRPr="003D66EC">
              <w:rPr>
                <w:rFonts w:ascii="Arial" w:hAnsi="Arial" w:cs="Arial"/>
                <w:bCs/>
                <w:sz w:val="18"/>
                <w:szCs w:val="18"/>
              </w:rPr>
              <w:t>117</w:t>
            </w:r>
            <w:r>
              <w:rPr>
                <w:rFonts w:ascii="Arial" w:hAnsi="Arial" w:cs="Arial"/>
                <w:bCs/>
                <w:sz w:val="18"/>
                <w:szCs w:val="18"/>
              </w:rPr>
              <w:t>1</w:t>
            </w:r>
          </w:p>
        </w:tc>
        <w:tc>
          <w:tcPr>
            <w:tcW w:w="2864" w:type="dxa"/>
            <w:tcBorders>
              <w:top w:val="single" w:sz="4" w:space="0" w:color="auto"/>
              <w:left w:val="single" w:sz="4" w:space="0" w:color="auto"/>
              <w:bottom w:val="single" w:sz="4" w:space="0" w:color="auto"/>
              <w:right w:val="single" w:sz="4" w:space="0" w:color="auto"/>
            </w:tcBorders>
          </w:tcPr>
          <w:p w14:paraId="370624AF" w14:textId="26C3AF69" w:rsidR="00530359" w:rsidRPr="009B58BF" w:rsidRDefault="00530359" w:rsidP="00530359">
            <w:pPr>
              <w:tabs>
                <w:tab w:val="left" w:pos="284"/>
              </w:tabs>
              <w:spacing w:line="276" w:lineRule="auto"/>
              <w:ind w:right="118" w:firstLine="142"/>
              <w:jc w:val="center"/>
              <w:rPr>
                <w:rFonts w:ascii="Arial" w:hAnsi="Arial" w:cs="Arial"/>
                <w:b/>
                <w:color w:val="000000" w:themeColor="text1"/>
                <w:sz w:val="18"/>
                <w:szCs w:val="18"/>
              </w:rPr>
            </w:pPr>
            <w:r w:rsidRPr="003D66EC">
              <w:rPr>
                <w:rFonts w:ascii="Arial" w:hAnsi="Arial" w:cs="Arial"/>
                <w:b/>
                <w:sz w:val="18"/>
                <w:szCs w:val="18"/>
              </w:rPr>
              <w:t>1.32%</w:t>
            </w:r>
          </w:p>
        </w:tc>
      </w:tr>
      <w:tr w:rsidR="00A324C6" w:rsidRPr="00AD2304" w14:paraId="562CA076" w14:textId="77777777" w:rsidTr="002E4F3B">
        <w:trPr>
          <w:trHeight w:val="161"/>
        </w:trPr>
        <w:tc>
          <w:tcPr>
            <w:tcW w:w="1477" w:type="dxa"/>
            <w:tcBorders>
              <w:top w:val="single" w:sz="4" w:space="0" w:color="auto"/>
              <w:left w:val="single" w:sz="4" w:space="0" w:color="auto"/>
              <w:bottom w:val="single" w:sz="4" w:space="0" w:color="auto"/>
              <w:right w:val="single" w:sz="4" w:space="0" w:color="auto"/>
            </w:tcBorders>
          </w:tcPr>
          <w:p w14:paraId="5E3ED6E7" w14:textId="77777777" w:rsidR="00A324C6" w:rsidRPr="009B58BF" w:rsidRDefault="00A324C6" w:rsidP="00A324C6">
            <w:pPr>
              <w:tabs>
                <w:tab w:val="left" w:pos="284"/>
              </w:tabs>
              <w:spacing w:line="276" w:lineRule="auto"/>
              <w:ind w:right="118" w:firstLine="142"/>
              <w:rPr>
                <w:rFonts w:ascii="Arial" w:hAnsi="Arial" w:cs="Arial"/>
                <w:bCs/>
                <w:color w:val="000000" w:themeColor="text1"/>
                <w:sz w:val="18"/>
                <w:szCs w:val="18"/>
              </w:rPr>
            </w:pPr>
            <w:r w:rsidRPr="009B58BF">
              <w:rPr>
                <w:rFonts w:ascii="Arial" w:hAnsi="Arial" w:cs="Arial"/>
                <w:bCs/>
                <w:color w:val="000000" w:themeColor="text1"/>
                <w:sz w:val="18"/>
                <w:szCs w:val="18"/>
              </w:rPr>
              <w:t>(QoQ)</w:t>
            </w:r>
          </w:p>
        </w:tc>
        <w:tc>
          <w:tcPr>
            <w:tcW w:w="1144" w:type="dxa"/>
            <w:tcBorders>
              <w:top w:val="single" w:sz="4" w:space="0" w:color="auto"/>
              <w:left w:val="single" w:sz="4" w:space="0" w:color="auto"/>
              <w:bottom w:val="single" w:sz="4" w:space="0" w:color="auto"/>
              <w:right w:val="single" w:sz="4" w:space="0" w:color="auto"/>
            </w:tcBorders>
            <w:vAlign w:val="center"/>
          </w:tcPr>
          <w:p w14:paraId="2BC73A1B" w14:textId="39CD0923" w:rsidR="00A324C6" w:rsidRPr="009B58BF" w:rsidRDefault="00A324C6" w:rsidP="00A324C6">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color w:val="000000"/>
                <w:sz w:val="18"/>
                <w:szCs w:val="18"/>
              </w:rPr>
              <w:t>2319</w:t>
            </w:r>
          </w:p>
        </w:tc>
        <w:tc>
          <w:tcPr>
            <w:tcW w:w="1729" w:type="dxa"/>
            <w:tcBorders>
              <w:top w:val="single" w:sz="4" w:space="0" w:color="auto"/>
              <w:left w:val="single" w:sz="4" w:space="0" w:color="auto"/>
              <w:bottom w:val="single" w:sz="4" w:space="0" w:color="auto"/>
              <w:right w:val="single" w:sz="4" w:space="0" w:color="auto"/>
            </w:tcBorders>
            <w:vAlign w:val="center"/>
          </w:tcPr>
          <w:p w14:paraId="150CF4A7" w14:textId="09E45ADC" w:rsidR="00A324C6" w:rsidRPr="009B58BF" w:rsidRDefault="00A324C6" w:rsidP="00A324C6">
            <w:pPr>
              <w:tabs>
                <w:tab w:val="left" w:pos="284"/>
              </w:tabs>
              <w:spacing w:line="276" w:lineRule="auto"/>
              <w:ind w:right="118"/>
              <w:jc w:val="center"/>
              <w:rPr>
                <w:rFonts w:ascii="Arial" w:hAnsi="Arial" w:cs="Arial"/>
                <w:bCs/>
                <w:color w:val="000000" w:themeColor="text1"/>
                <w:sz w:val="18"/>
                <w:szCs w:val="18"/>
              </w:rPr>
            </w:pPr>
            <w:r>
              <w:rPr>
                <w:rFonts w:ascii="Arial" w:hAnsi="Arial" w:cs="Arial"/>
                <w:color w:val="000000"/>
                <w:sz w:val="18"/>
                <w:szCs w:val="18"/>
              </w:rPr>
              <w:t>129.8</w:t>
            </w:r>
          </w:p>
        </w:tc>
        <w:tc>
          <w:tcPr>
            <w:tcW w:w="1615" w:type="dxa"/>
            <w:tcBorders>
              <w:top w:val="single" w:sz="4" w:space="0" w:color="auto"/>
              <w:left w:val="single" w:sz="4" w:space="0" w:color="auto"/>
              <w:bottom w:val="single" w:sz="4" w:space="0" w:color="auto"/>
              <w:right w:val="single" w:sz="4" w:space="0" w:color="auto"/>
            </w:tcBorders>
            <w:vAlign w:val="center"/>
          </w:tcPr>
          <w:p w14:paraId="2D127227" w14:textId="25A1235A" w:rsidR="00A324C6" w:rsidRPr="009B58BF" w:rsidRDefault="00A324C6" w:rsidP="00A324C6">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color w:val="000000"/>
                <w:sz w:val="18"/>
                <w:szCs w:val="18"/>
              </w:rPr>
              <w:t>-6963</w:t>
            </w:r>
          </w:p>
        </w:tc>
        <w:tc>
          <w:tcPr>
            <w:tcW w:w="1996" w:type="dxa"/>
            <w:tcBorders>
              <w:top w:val="single" w:sz="4" w:space="0" w:color="auto"/>
              <w:left w:val="single" w:sz="4" w:space="0" w:color="auto"/>
              <w:bottom w:val="single" w:sz="4" w:space="0" w:color="auto"/>
              <w:right w:val="single" w:sz="4" w:space="0" w:color="auto"/>
            </w:tcBorders>
            <w:vAlign w:val="center"/>
          </w:tcPr>
          <w:p w14:paraId="37B20096" w14:textId="31D5F988" w:rsidR="00A324C6" w:rsidRPr="009B58BF" w:rsidRDefault="00A324C6" w:rsidP="00A324C6">
            <w:pPr>
              <w:tabs>
                <w:tab w:val="left" w:pos="284"/>
              </w:tabs>
              <w:spacing w:line="276" w:lineRule="auto"/>
              <w:ind w:right="118"/>
              <w:jc w:val="center"/>
              <w:rPr>
                <w:rFonts w:ascii="Arial" w:hAnsi="Arial" w:cs="Arial"/>
                <w:b/>
                <w:bCs/>
                <w:color w:val="000000" w:themeColor="text1"/>
                <w:sz w:val="18"/>
                <w:szCs w:val="18"/>
              </w:rPr>
            </w:pPr>
            <w:r>
              <w:rPr>
                <w:rFonts w:ascii="Arial" w:hAnsi="Arial" w:cs="Arial"/>
                <w:color w:val="000000"/>
                <w:sz w:val="18"/>
                <w:szCs w:val="18"/>
              </w:rPr>
              <w:t>-14</w:t>
            </w:r>
          </w:p>
        </w:tc>
        <w:tc>
          <w:tcPr>
            <w:tcW w:w="2864" w:type="dxa"/>
            <w:tcBorders>
              <w:top w:val="single" w:sz="4" w:space="0" w:color="auto"/>
              <w:left w:val="single" w:sz="4" w:space="0" w:color="auto"/>
              <w:bottom w:val="single" w:sz="4" w:space="0" w:color="auto"/>
              <w:right w:val="single" w:sz="4" w:space="0" w:color="auto"/>
            </w:tcBorders>
            <w:vAlign w:val="center"/>
          </w:tcPr>
          <w:p w14:paraId="42CD39BB" w14:textId="5474AE15" w:rsidR="00A324C6" w:rsidRPr="009B58BF" w:rsidRDefault="00A324C6" w:rsidP="00A324C6">
            <w:pPr>
              <w:tabs>
                <w:tab w:val="left" w:pos="284"/>
              </w:tabs>
              <w:spacing w:line="276" w:lineRule="auto"/>
              <w:ind w:right="118" w:firstLine="142"/>
              <w:jc w:val="center"/>
              <w:rPr>
                <w:rFonts w:ascii="Arial" w:hAnsi="Arial" w:cs="Arial"/>
                <w:b/>
                <w:color w:val="000000" w:themeColor="text1"/>
                <w:sz w:val="18"/>
                <w:szCs w:val="18"/>
              </w:rPr>
            </w:pPr>
            <w:r>
              <w:rPr>
                <w:rFonts w:ascii="Arial" w:hAnsi="Arial" w:cs="Arial"/>
                <w:b/>
                <w:color w:val="000000" w:themeColor="text1"/>
                <w:sz w:val="18"/>
                <w:szCs w:val="18"/>
              </w:rPr>
              <w:t>-0.18%</w:t>
            </w:r>
          </w:p>
        </w:tc>
      </w:tr>
      <w:tr w:rsidR="00A324C6" w:rsidRPr="00AD2304" w14:paraId="040EEA0B" w14:textId="77777777" w:rsidTr="007210A7">
        <w:trPr>
          <w:trHeight w:val="143"/>
        </w:trPr>
        <w:tc>
          <w:tcPr>
            <w:tcW w:w="1477" w:type="dxa"/>
            <w:tcBorders>
              <w:top w:val="single" w:sz="4" w:space="0" w:color="auto"/>
              <w:left w:val="single" w:sz="4" w:space="0" w:color="auto"/>
              <w:bottom w:val="single" w:sz="4" w:space="0" w:color="auto"/>
              <w:right w:val="single" w:sz="4" w:space="0" w:color="auto"/>
            </w:tcBorders>
          </w:tcPr>
          <w:p w14:paraId="0914AD6E" w14:textId="77777777" w:rsidR="00A324C6" w:rsidRPr="009B58BF" w:rsidRDefault="00A324C6" w:rsidP="00A324C6">
            <w:pPr>
              <w:tabs>
                <w:tab w:val="left" w:pos="284"/>
              </w:tabs>
              <w:spacing w:line="276" w:lineRule="auto"/>
              <w:ind w:right="118" w:firstLine="142"/>
              <w:rPr>
                <w:rFonts w:ascii="Arial" w:hAnsi="Arial" w:cs="Arial"/>
                <w:bCs/>
                <w:color w:val="000000" w:themeColor="text1"/>
                <w:sz w:val="18"/>
                <w:szCs w:val="18"/>
              </w:rPr>
            </w:pPr>
            <w:r w:rsidRPr="009B58BF">
              <w:rPr>
                <w:rFonts w:ascii="Arial" w:hAnsi="Arial" w:cs="Arial"/>
                <w:bCs/>
                <w:color w:val="000000" w:themeColor="text1"/>
                <w:sz w:val="18"/>
                <w:szCs w:val="18"/>
              </w:rPr>
              <w:t>(YOY)</w:t>
            </w:r>
          </w:p>
        </w:tc>
        <w:tc>
          <w:tcPr>
            <w:tcW w:w="1144" w:type="dxa"/>
            <w:tcBorders>
              <w:top w:val="single" w:sz="4" w:space="0" w:color="auto"/>
              <w:left w:val="single" w:sz="4" w:space="0" w:color="auto"/>
              <w:bottom w:val="single" w:sz="4" w:space="0" w:color="auto"/>
              <w:right w:val="single" w:sz="4" w:space="0" w:color="auto"/>
            </w:tcBorders>
            <w:vAlign w:val="center"/>
          </w:tcPr>
          <w:p w14:paraId="794E1146" w14:textId="187E66EB" w:rsidR="00A324C6" w:rsidRPr="009B58BF" w:rsidRDefault="00A324C6" w:rsidP="00A324C6">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color w:val="000000"/>
                <w:sz w:val="18"/>
                <w:szCs w:val="18"/>
              </w:rPr>
              <w:t>-13430</w:t>
            </w:r>
          </w:p>
        </w:tc>
        <w:tc>
          <w:tcPr>
            <w:tcW w:w="1729" w:type="dxa"/>
            <w:tcBorders>
              <w:top w:val="single" w:sz="4" w:space="0" w:color="auto"/>
              <w:left w:val="single" w:sz="4" w:space="0" w:color="auto"/>
              <w:bottom w:val="single" w:sz="4" w:space="0" w:color="auto"/>
              <w:right w:val="single" w:sz="4" w:space="0" w:color="auto"/>
            </w:tcBorders>
            <w:vAlign w:val="center"/>
          </w:tcPr>
          <w:p w14:paraId="42F9B319" w14:textId="443EF34D" w:rsidR="00A324C6" w:rsidRPr="009B58BF" w:rsidRDefault="00A324C6" w:rsidP="00A324C6">
            <w:pPr>
              <w:tabs>
                <w:tab w:val="left" w:pos="284"/>
              </w:tabs>
              <w:spacing w:line="276" w:lineRule="auto"/>
              <w:ind w:right="118"/>
              <w:jc w:val="center"/>
              <w:rPr>
                <w:rFonts w:ascii="Arial" w:hAnsi="Arial" w:cs="Arial"/>
                <w:bCs/>
                <w:color w:val="000000" w:themeColor="text1"/>
                <w:sz w:val="18"/>
                <w:szCs w:val="18"/>
              </w:rPr>
            </w:pPr>
            <w:r>
              <w:rPr>
                <w:rFonts w:ascii="Arial" w:hAnsi="Arial" w:cs="Arial"/>
                <w:color w:val="000000"/>
                <w:sz w:val="18"/>
                <w:szCs w:val="18"/>
              </w:rPr>
              <w:t>45.87</w:t>
            </w:r>
          </w:p>
        </w:tc>
        <w:tc>
          <w:tcPr>
            <w:tcW w:w="1615" w:type="dxa"/>
            <w:tcBorders>
              <w:top w:val="single" w:sz="4" w:space="0" w:color="auto"/>
              <w:left w:val="single" w:sz="4" w:space="0" w:color="auto"/>
              <w:bottom w:val="single" w:sz="4" w:space="0" w:color="auto"/>
              <w:right w:val="single" w:sz="4" w:space="0" w:color="auto"/>
            </w:tcBorders>
            <w:vAlign w:val="center"/>
          </w:tcPr>
          <w:p w14:paraId="0058ABEA" w14:textId="78D294F8" w:rsidR="00A324C6" w:rsidRPr="009B58BF" w:rsidRDefault="00A324C6" w:rsidP="00A324C6">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color w:val="000000"/>
                <w:sz w:val="18"/>
                <w:szCs w:val="18"/>
              </w:rPr>
              <w:t>-30525</w:t>
            </w:r>
          </w:p>
        </w:tc>
        <w:tc>
          <w:tcPr>
            <w:tcW w:w="1996" w:type="dxa"/>
            <w:tcBorders>
              <w:top w:val="single" w:sz="4" w:space="0" w:color="auto"/>
              <w:left w:val="single" w:sz="4" w:space="0" w:color="auto"/>
              <w:bottom w:val="single" w:sz="4" w:space="0" w:color="auto"/>
              <w:right w:val="single" w:sz="4" w:space="0" w:color="auto"/>
            </w:tcBorders>
            <w:vAlign w:val="center"/>
          </w:tcPr>
          <w:p w14:paraId="64C7DDB6" w14:textId="1316CD2A" w:rsidR="00A324C6" w:rsidRPr="009B58BF" w:rsidRDefault="00D36371" w:rsidP="00A324C6">
            <w:pPr>
              <w:tabs>
                <w:tab w:val="left" w:pos="284"/>
              </w:tabs>
              <w:spacing w:line="276" w:lineRule="auto"/>
              <w:ind w:right="118"/>
              <w:jc w:val="center"/>
              <w:rPr>
                <w:rFonts w:ascii="Arial" w:hAnsi="Arial" w:cs="Arial"/>
                <w:b/>
                <w:bCs/>
                <w:color w:val="000000" w:themeColor="text1"/>
                <w:sz w:val="18"/>
                <w:szCs w:val="18"/>
              </w:rPr>
            </w:pPr>
            <w:r>
              <w:rPr>
                <w:rFonts w:ascii="Arial" w:hAnsi="Arial" w:cs="Arial"/>
                <w:color w:val="000000"/>
                <w:sz w:val="18"/>
                <w:szCs w:val="18"/>
              </w:rPr>
              <w:t>234</w:t>
            </w:r>
          </w:p>
        </w:tc>
        <w:tc>
          <w:tcPr>
            <w:tcW w:w="2864" w:type="dxa"/>
            <w:tcBorders>
              <w:top w:val="single" w:sz="4" w:space="0" w:color="auto"/>
              <w:left w:val="single" w:sz="4" w:space="0" w:color="auto"/>
              <w:bottom w:val="single" w:sz="4" w:space="0" w:color="auto"/>
              <w:right w:val="single" w:sz="4" w:space="0" w:color="auto"/>
            </w:tcBorders>
            <w:vAlign w:val="center"/>
          </w:tcPr>
          <w:p w14:paraId="629187AD" w14:textId="43F76503" w:rsidR="00A324C6" w:rsidRPr="009B58BF" w:rsidRDefault="00EF2EC9" w:rsidP="00A324C6">
            <w:pPr>
              <w:tabs>
                <w:tab w:val="left" w:pos="284"/>
              </w:tabs>
              <w:spacing w:line="276" w:lineRule="auto"/>
              <w:ind w:right="118" w:firstLine="142"/>
              <w:jc w:val="center"/>
              <w:rPr>
                <w:rFonts w:ascii="Arial" w:hAnsi="Arial" w:cs="Arial"/>
                <w:b/>
                <w:color w:val="000000" w:themeColor="text1"/>
                <w:sz w:val="18"/>
                <w:szCs w:val="18"/>
              </w:rPr>
            </w:pPr>
            <w:r>
              <w:rPr>
                <w:rFonts w:ascii="Arial" w:hAnsi="Arial" w:cs="Arial"/>
                <w:b/>
                <w:color w:val="000000" w:themeColor="text1"/>
                <w:sz w:val="18"/>
                <w:szCs w:val="18"/>
              </w:rPr>
              <w:t>+0.0</w:t>
            </w:r>
            <w:r w:rsidR="00AF728D">
              <w:rPr>
                <w:rFonts w:ascii="Arial" w:hAnsi="Arial" w:cs="Arial"/>
                <w:b/>
                <w:color w:val="000000" w:themeColor="text1"/>
                <w:sz w:val="18"/>
                <w:szCs w:val="18"/>
              </w:rPr>
              <w:t>9</w:t>
            </w:r>
            <w:r w:rsidR="00A324C6">
              <w:rPr>
                <w:rFonts w:ascii="Arial" w:hAnsi="Arial" w:cs="Arial"/>
                <w:b/>
                <w:color w:val="000000" w:themeColor="text1"/>
                <w:sz w:val="18"/>
                <w:szCs w:val="18"/>
              </w:rPr>
              <w:t>%</w:t>
            </w:r>
          </w:p>
        </w:tc>
      </w:tr>
    </w:tbl>
    <w:p w14:paraId="1160EF3B" w14:textId="2C42BB3B" w:rsidR="00695927" w:rsidRDefault="0010563C" w:rsidP="007553B8">
      <w:pPr>
        <w:tabs>
          <w:tab w:val="left" w:pos="284"/>
        </w:tabs>
        <w:ind w:left="-180" w:right="118"/>
        <w:jc w:val="both"/>
        <w:rPr>
          <w:rFonts w:ascii="Arial" w:hAnsi="Arial" w:cs="Arial"/>
          <w:b/>
          <w:bCs/>
          <w:color w:val="000000" w:themeColor="text1"/>
          <w:sz w:val="20"/>
          <w:szCs w:val="20"/>
        </w:rPr>
      </w:pPr>
      <w:r>
        <w:rPr>
          <w:rFonts w:ascii="Arial" w:hAnsi="Arial" w:cs="Arial"/>
          <w:b/>
          <w:bCs/>
          <w:color w:val="000000" w:themeColor="text1"/>
          <w:sz w:val="20"/>
          <w:szCs w:val="20"/>
        </w:rPr>
        <w:t xml:space="preserve">  </w:t>
      </w:r>
    </w:p>
    <w:p w14:paraId="6B72EBEE" w14:textId="1E4CE3A8" w:rsidR="00B43FDE" w:rsidRPr="00D300A1" w:rsidRDefault="00510C24" w:rsidP="00B43FDE">
      <w:pPr>
        <w:tabs>
          <w:tab w:val="left" w:pos="284"/>
        </w:tabs>
        <w:ind w:left="-270" w:right="90"/>
        <w:jc w:val="both"/>
        <w:rPr>
          <w:rFonts w:ascii="Arial" w:hAnsi="Arial" w:cs="Arial"/>
          <w:color w:val="000000" w:themeColor="text1"/>
          <w:sz w:val="22"/>
          <w:szCs w:val="22"/>
        </w:rPr>
      </w:pPr>
      <w:r>
        <w:rPr>
          <w:rFonts w:ascii="Arial" w:hAnsi="Arial" w:cs="Arial"/>
          <w:b/>
          <w:bCs/>
          <w:color w:val="000000" w:themeColor="text1"/>
          <w:sz w:val="22"/>
          <w:szCs w:val="22"/>
        </w:rPr>
        <w:t xml:space="preserve">* Corrected figure Punjab and Sind Bank has wrongly reported Weaker Sector Advance Outstanding of Rs 1346.07 instead of correct figure is Rs 26.98 crore of QE Dec </w:t>
      </w:r>
      <w:r w:rsidR="00B821E4">
        <w:rPr>
          <w:rFonts w:ascii="Arial" w:hAnsi="Arial" w:cs="Arial"/>
          <w:b/>
          <w:bCs/>
          <w:color w:val="000000" w:themeColor="text1"/>
          <w:sz w:val="22"/>
          <w:szCs w:val="22"/>
        </w:rPr>
        <w:t>23.</w:t>
      </w:r>
      <w:r w:rsidR="00B43FDE" w:rsidRPr="00B43FDE">
        <w:rPr>
          <w:rFonts w:ascii="Arial" w:hAnsi="Arial" w:cs="Arial"/>
          <w:color w:val="000000" w:themeColor="text1"/>
          <w:sz w:val="22"/>
          <w:szCs w:val="22"/>
        </w:rPr>
        <w:t xml:space="preserve"> </w:t>
      </w:r>
      <w:proofErr w:type="gramStart"/>
      <w:r w:rsidR="00B821E4">
        <w:rPr>
          <w:rFonts w:ascii="Arial" w:hAnsi="Arial" w:cs="Arial"/>
          <w:color w:val="000000" w:themeColor="text1"/>
          <w:sz w:val="22"/>
          <w:szCs w:val="22"/>
        </w:rPr>
        <w:t xml:space="preserve">Decrease </w:t>
      </w:r>
      <w:r w:rsidR="00155364">
        <w:rPr>
          <w:rFonts w:ascii="Arial" w:hAnsi="Arial" w:cs="Arial"/>
          <w:color w:val="000000" w:themeColor="text1"/>
          <w:sz w:val="22"/>
          <w:szCs w:val="22"/>
        </w:rPr>
        <w:t xml:space="preserve"> </w:t>
      </w:r>
      <w:r w:rsidR="00100116">
        <w:rPr>
          <w:rFonts w:ascii="Arial" w:hAnsi="Arial" w:cs="Arial"/>
          <w:color w:val="000000" w:themeColor="text1"/>
          <w:sz w:val="22"/>
          <w:szCs w:val="22"/>
        </w:rPr>
        <w:t>in</w:t>
      </w:r>
      <w:proofErr w:type="gramEnd"/>
      <w:r w:rsidR="00100116">
        <w:rPr>
          <w:rFonts w:ascii="Arial" w:hAnsi="Arial" w:cs="Arial"/>
          <w:color w:val="000000" w:themeColor="text1"/>
          <w:sz w:val="22"/>
          <w:szCs w:val="22"/>
        </w:rPr>
        <w:t xml:space="preserve"> Number</w:t>
      </w:r>
      <w:r w:rsidR="00B43FDE">
        <w:rPr>
          <w:rFonts w:ascii="Arial" w:hAnsi="Arial" w:cs="Arial"/>
          <w:color w:val="000000" w:themeColor="text1"/>
          <w:sz w:val="22"/>
          <w:szCs w:val="22"/>
        </w:rPr>
        <w:t xml:space="preserve"> of Accounts</w:t>
      </w:r>
      <w:r w:rsidR="00B821E4">
        <w:rPr>
          <w:rFonts w:ascii="Arial" w:hAnsi="Arial" w:cs="Arial"/>
          <w:color w:val="000000" w:themeColor="text1"/>
          <w:sz w:val="22"/>
          <w:szCs w:val="22"/>
        </w:rPr>
        <w:t xml:space="preserve"> and amount</w:t>
      </w:r>
      <w:r w:rsidR="00B43FDE">
        <w:rPr>
          <w:rFonts w:ascii="Arial" w:hAnsi="Arial" w:cs="Arial"/>
          <w:color w:val="000000" w:themeColor="text1"/>
          <w:sz w:val="22"/>
          <w:szCs w:val="22"/>
        </w:rPr>
        <w:t xml:space="preserve"> major difference is of RBL Bank</w:t>
      </w:r>
      <w:r w:rsidR="00B821E4">
        <w:rPr>
          <w:rFonts w:ascii="Arial" w:hAnsi="Arial" w:cs="Arial"/>
          <w:color w:val="000000" w:themeColor="text1"/>
          <w:sz w:val="22"/>
          <w:szCs w:val="22"/>
        </w:rPr>
        <w:t>.</w:t>
      </w:r>
    </w:p>
    <w:p w14:paraId="33C96E11" w14:textId="32D1F549" w:rsidR="00510C24" w:rsidRDefault="00510C24" w:rsidP="00510C24">
      <w:pPr>
        <w:tabs>
          <w:tab w:val="left" w:pos="284"/>
        </w:tabs>
        <w:ind w:left="-180" w:right="118"/>
        <w:jc w:val="both"/>
        <w:rPr>
          <w:rFonts w:ascii="Arial" w:hAnsi="Arial" w:cs="Arial"/>
          <w:b/>
          <w:bCs/>
          <w:color w:val="000000" w:themeColor="text1"/>
          <w:sz w:val="22"/>
          <w:szCs w:val="22"/>
        </w:rPr>
      </w:pPr>
    </w:p>
    <w:p w14:paraId="0365351A" w14:textId="096DEA2D" w:rsidR="00EC16F6" w:rsidRDefault="004E1EF3" w:rsidP="007553B8">
      <w:pPr>
        <w:tabs>
          <w:tab w:val="left" w:pos="284"/>
        </w:tabs>
        <w:ind w:left="-180" w:right="118"/>
        <w:jc w:val="both"/>
        <w:rPr>
          <w:rFonts w:ascii="Arial" w:hAnsi="Arial" w:cs="Arial"/>
          <w:b/>
          <w:bCs/>
          <w:color w:val="000000" w:themeColor="text1"/>
          <w:sz w:val="20"/>
          <w:szCs w:val="20"/>
        </w:rPr>
      </w:pPr>
      <w:r w:rsidRPr="002E4F3B">
        <w:rPr>
          <w:rFonts w:ascii="Arial" w:hAnsi="Arial" w:cs="Arial"/>
          <w:b/>
          <w:bCs/>
          <w:color w:val="000000" w:themeColor="text1"/>
          <w:sz w:val="20"/>
          <w:szCs w:val="20"/>
        </w:rPr>
        <w:t xml:space="preserve">WS advances has </w:t>
      </w:r>
      <w:r w:rsidR="00EF2EC9">
        <w:rPr>
          <w:rFonts w:ascii="Arial" w:hAnsi="Arial" w:cs="Arial"/>
          <w:b/>
          <w:bCs/>
          <w:color w:val="000000" w:themeColor="text1"/>
          <w:sz w:val="20"/>
          <w:szCs w:val="20"/>
        </w:rPr>
        <w:t xml:space="preserve">increased </w:t>
      </w:r>
      <w:r w:rsidR="003D66EC" w:rsidRPr="002E4F3B">
        <w:rPr>
          <w:rFonts w:ascii="Arial" w:hAnsi="Arial" w:cs="Arial"/>
          <w:b/>
          <w:bCs/>
          <w:color w:val="000000" w:themeColor="text1"/>
          <w:sz w:val="20"/>
          <w:szCs w:val="20"/>
        </w:rPr>
        <w:t>from</w:t>
      </w:r>
      <w:r w:rsidRPr="002E4F3B">
        <w:rPr>
          <w:rFonts w:ascii="Arial" w:hAnsi="Arial" w:cs="Arial"/>
          <w:b/>
          <w:bCs/>
          <w:color w:val="000000" w:themeColor="text1"/>
          <w:sz w:val="20"/>
          <w:szCs w:val="20"/>
        </w:rPr>
        <w:t xml:space="preserve"> Rs.</w:t>
      </w:r>
      <w:r w:rsidR="00EF2EC9">
        <w:rPr>
          <w:rFonts w:ascii="Arial" w:hAnsi="Arial" w:cs="Arial"/>
          <w:b/>
          <w:bCs/>
          <w:color w:val="000000" w:themeColor="text1"/>
          <w:sz w:val="20"/>
          <w:szCs w:val="20"/>
        </w:rPr>
        <w:t>926</w:t>
      </w:r>
      <w:r w:rsidR="00695927" w:rsidRPr="002E4F3B">
        <w:rPr>
          <w:rFonts w:ascii="Arial" w:hAnsi="Arial" w:cs="Arial"/>
          <w:b/>
          <w:bCs/>
          <w:color w:val="000000" w:themeColor="text1"/>
          <w:sz w:val="20"/>
          <w:szCs w:val="20"/>
        </w:rPr>
        <w:t xml:space="preserve"> </w:t>
      </w:r>
      <w:r w:rsidR="00D75F23" w:rsidRPr="002E4F3B">
        <w:rPr>
          <w:rFonts w:ascii="Arial" w:hAnsi="Arial" w:cs="Arial"/>
          <w:b/>
          <w:bCs/>
          <w:color w:val="000000" w:themeColor="text1"/>
          <w:sz w:val="20"/>
          <w:szCs w:val="20"/>
        </w:rPr>
        <w:t>crores in</w:t>
      </w:r>
      <w:r w:rsidRPr="002E4F3B">
        <w:rPr>
          <w:rFonts w:ascii="Arial" w:hAnsi="Arial" w:cs="Arial"/>
          <w:b/>
          <w:bCs/>
          <w:color w:val="000000" w:themeColor="text1"/>
          <w:sz w:val="20"/>
          <w:szCs w:val="20"/>
        </w:rPr>
        <w:t xml:space="preserve"> </w:t>
      </w:r>
      <w:r w:rsidR="00A324C6" w:rsidRPr="002E4F3B">
        <w:rPr>
          <w:rFonts w:ascii="Arial" w:hAnsi="Arial" w:cs="Arial"/>
          <w:b/>
          <w:bCs/>
          <w:color w:val="000000" w:themeColor="text1"/>
          <w:sz w:val="20"/>
          <w:szCs w:val="20"/>
        </w:rPr>
        <w:t xml:space="preserve">Dec </w:t>
      </w:r>
      <w:r w:rsidRPr="002E4F3B">
        <w:rPr>
          <w:rFonts w:ascii="Arial" w:hAnsi="Arial" w:cs="Arial"/>
          <w:b/>
          <w:bCs/>
          <w:color w:val="000000" w:themeColor="text1"/>
          <w:sz w:val="20"/>
          <w:szCs w:val="20"/>
        </w:rPr>
        <w:t xml:space="preserve">2023 to </w:t>
      </w:r>
      <w:r w:rsidR="00AC37FB" w:rsidRPr="002E4F3B">
        <w:rPr>
          <w:rFonts w:ascii="Arial" w:hAnsi="Arial" w:cs="Arial"/>
          <w:b/>
          <w:bCs/>
          <w:color w:val="000000" w:themeColor="text1"/>
          <w:sz w:val="20"/>
          <w:szCs w:val="20"/>
        </w:rPr>
        <w:t xml:space="preserve">Rs. </w:t>
      </w:r>
      <w:r w:rsidR="003D66EC" w:rsidRPr="002E4F3B">
        <w:rPr>
          <w:rFonts w:ascii="Arial" w:hAnsi="Arial" w:cs="Arial"/>
          <w:b/>
          <w:bCs/>
          <w:color w:val="000000" w:themeColor="text1"/>
          <w:sz w:val="20"/>
          <w:szCs w:val="20"/>
        </w:rPr>
        <w:t>11</w:t>
      </w:r>
      <w:r w:rsidR="002E4F3B" w:rsidRPr="002E4F3B">
        <w:rPr>
          <w:rFonts w:ascii="Arial" w:hAnsi="Arial" w:cs="Arial"/>
          <w:b/>
          <w:bCs/>
          <w:color w:val="000000" w:themeColor="text1"/>
          <w:sz w:val="20"/>
          <w:szCs w:val="20"/>
        </w:rPr>
        <w:t>57</w:t>
      </w:r>
      <w:r w:rsidR="00695927" w:rsidRPr="002E4F3B">
        <w:rPr>
          <w:rFonts w:ascii="Arial" w:hAnsi="Arial" w:cs="Arial"/>
          <w:b/>
          <w:bCs/>
          <w:color w:val="000000" w:themeColor="text1"/>
          <w:sz w:val="20"/>
          <w:szCs w:val="20"/>
        </w:rPr>
        <w:t xml:space="preserve"> crores</w:t>
      </w:r>
      <w:r w:rsidR="00AC37FB" w:rsidRPr="002E4F3B">
        <w:rPr>
          <w:rFonts w:ascii="Arial" w:hAnsi="Arial" w:cs="Arial"/>
          <w:b/>
          <w:bCs/>
          <w:color w:val="000000" w:themeColor="text1"/>
          <w:sz w:val="20"/>
          <w:szCs w:val="20"/>
        </w:rPr>
        <w:t xml:space="preserve"> </w:t>
      </w:r>
      <w:r w:rsidRPr="002E4F3B">
        <w:rPr>
          <w:rFonts w:ascii="Arial" w:hAnsi="Arial" w:cs="Arial"/>
          <w:b/>
          <w:bCs/>
          <w:color w:val="000000" w:themeColor="text1"/>
          <w:sz w:val="20"/>
          <w:szCs w:val="20"/>
        </w:rPr>
        <w:t xml:space="preserve">in </w:t>
      </w:r>
      <w:r w:rsidR="002E4F3B" w:rsidRPr="002E4F3B">
        <w:rPr>
          <w:rFonts w:ascii="Arial" w:hAnsi="Arial" w:cs="Arial"/>
          <w:b/>
          <w:bCs/>
          <w:color w:val="000000" w:themeColor="text1"/>
          <w:sz w:val="20"/>
          <w:szCs w:val="20"/>
        </w:rPr>
        <w:t xml:space="preserve">Dec </w:t>
      </w:r>
      <w:r w:rsidRPr="002E4F3B">
        <w:rPr>
          <w:rFonts w:ascii="Arial" w:hAnsi="Arial" w:cs="Arial"/>
          <w:b/>
          <w:bCs/>
          <w:color w:val="000000" w:themeColor="text1"/>
          <w:sz w:val="20"/>
          <w:szCs w:val="20"/>
        </w:rPr>
        <w:t xml:space="preserve">2024 registering YOY </w:t>
      </w:r>
      <w:r w:rsidR="00EF2EC9">
        <w:rPr>
          <w:rFonts w:ascii="Arial" w:hAnsi="Arial" w:cs="Arial"/>
          <w:b/>
          <w:bCs/>
          <w:color w:val="000000" w:themeColor="text1"/>
          <w:sz w:val="20"/>
          <w:szCs w:val="20"/>
        </w:rPr>
        <w:t xml:space="preserve">growth </w:t>
      </w:r>
      <w:r w:rsidRPr="002E4F3B">
        <w:rPr>
          <w:rFonts w:ascii="Arial" w:hAnsi="Arial" w:cs="Arial"/>
          <w:b/>
          <w:bCs/>
          <w:color w:val="000000" w:themeColor="text1"/>
          <w:sz w:val="20"/>
          <w:szCs w:val="20"/>
        </w:rPr>
        <w:t xml:space="preserve">of </w:t>
      </w:r>
      <w:r w:rsidR="00EF2EC9">
        <w:rPr>
          <w:rFonts w:ascii="Arial" w:hAnsi="Arial" w:cs="Arial"/>
          <w:b/>
          <w:bCs/>
          <w:color w:val="000000" w:themeColor="text1"/>
          <w:sz w:val="20"/>
          <w:szCs w:val="20"/>
        </w:rPr>
        <w:t>0.0</w:t>
      </w:r>
      <w:r w:rsidR="00AF728D">
        <w:rPr>
          <w:rFonts w:ascii="Arial" w:hAnsi="Arial" w:cs="Arial"/>
          <w:b/>
          <w:bCs/>
          <w:color w:val="000000" w:themeColor="text1"/>
          <w:sz w:val="20"/>
          <w:szCs w:val="20"/>
        </w:rPr>
        <w:t>9</w:t>
      </w:r>
      <w:r w:rsidR="00695927" w:rsidRPr="002E4F3B">
        <w:rPr>
          <w:rFonts w:ascii="Arial" w:hAnsi="Arial" w:cs="Arial"/>
          <w:b/>
          <w:bCs/>
          <w:color w:val="000000" w:themeColor="text1"/>
          <w:sz w:val="20"/>
          <w:szCs w:val="20"/>
        </w:rPr>
        <w:t xml:space="preserve"> %</w:t>
      </w:r>
      <w:r w:rsidRPr="002E4F3B">
        <w:rPr>
          <w:rFonts w:ascii="Arial" w:hAnsi="Arial" w:cs="Arial"/>
          <w:b/>
          <w:bCs/>
          <w:color w:val="000000" w:themeColor="text1"/>
          <w:sz w:val="20"/>
          <w:szCs w:val="20"/>
        </w:rPr>
        <w:t xml:space="preserve"> and on QoQ basis it has</w:t>
      </w:r>
      <w:r w:rsidR="00EF2EC9">
        <w:rPr>
          <w:rFonts w:ascii="Arial" w:hAnsi="Arial" w:cs="Arial"/>
          <w:b/>
          <w:bCs/>
          <w:color w:val="000000" w:themeColor="text1"/>
          <w:sz w:val="20"/>
          <w:szCs w:val="20"/>
        </w:rPr>
        <w:t xml:space="preserve"> slightly</w:t>
      </w:r>
      <w:r w:rsidRPr="002E4F3B">
        <w:rPr>
          <w:rFonts w:ascii="Arial" w:hAnsi="Arial" w:cs="Arial"/>
          <w:b/>
          <w:bCs/>
          <w:color w:val="000000" w:themeColor="text1"/>
          <w:sz w:val="20"/>
          <w:szCs w:val="20"/>
        </w:rPr>
        <w:t xml:space="preserve"> </w:t>
      </w:r>
      <w:r w:rsidR="00695927" w:rsidRPr="002E4F3B">
        <w:rPr>
          <w:rFonts w:ascii="Arial" w:hAnsi="Arial" w:cs="Arial"/>
          <w:b/>
          <w:bCs/>
          <w:color w:val="000000" w:themeColor="text1"/>
          <w:sz w:val="20"/>
          <w:szCs w:val="20"/>
        </w:rPr>
        <w:t>decline by</w:t>
      </w:r>
      <w:r w:rsidRPr="002E4F3B">
        <w:rPr>
          <w:rFonts w:ascii="Arial" w:hAnsi="Arial" w:cs="Arial"/>
          <w:b/>
          <w:bCs/>
          <w:color w:val="000000" w:themeColor="text1"/>
          <w:sz w:val="20"/>
          <w:szCs w:val="20"/>
        </w:rPr>
        <w:t xml:space="preserve"> </w:t>
      </w:r>
      <w:r w:rsidR="00EF2EC9">
        <w:rPr>
          <w:rFonts w:ascii="Arial" w:hAnsi="Arial" w:cs="Arial"/>
          <w:b/>
          <w:bCs/>
          <w:color w:val="000000" w:themeColor="text1"/>
          <w:sz w:val="20"/>
          <w:szCs w:val="20"/>
        </w:rPr>
        <w:t>0.18</w:t>
      </w:r>
      <w:r w:rsidR="00695927" w:rsidRPr="002E4F3B">
        <w:rPr>
          <w:rFonts w:ascii="Arial" w:hAnsi="Arial" w:cs="Arial"/>
          <w:b/>
          <w:bCs/>
          <w:color w:val="000000" w:themeColor="text1"/>
          <w:sz w:val="20"/>
          <w:szCs w:val="20"/>
        </w:rPr>
        <w:t xml:space="preserve"> </w:t>
      </w:r>
      <w:r w:rsidRPr="002E4F3B">
        <w:rPr>
          <w:rFonts w:ascii="Arial" w:hAnsi="Arial" w:cs="Arial"/>
          <w:b/>
          <w:bCs/>
          <w:color w:val="000000" w:themeColor="text1"/>
          <w:sz w:val="20"/>
          <w:szCs w:val="20"/>
        </w:rPr>
        <w:t xml:space="preserve">%. </w:t>
      </w:r>
      <w:r w:rsidR="00695927" w:rsidRPr="002E4F3B">
        <w:rPr>
          <w:rFonts w:ascii="Arial" w:hAnsi="Arial" w:cs="Arial"/>
          <w:b/>
          <w:bCs/>
          <w:color w:val="000000" w:themeColor="text1"/>
          <w:sz w:val="20"/>
          <w:szCs w:val="20"/>
        </w:rPr>
        <w:t>S</w:t>
      </w:r>
      <w:r w:rsidRPr="002E4F3B">
        <w:rPr>
          <w:rFonts w:ascii="Arial" w:hAnsi="Arial" w:cs="Arial"/>
          <w:b/>
          <w:bCs/>
          <w:color w:val="000000" w:themeColor="text1"/>
          <w:sz w:val="20"/>
          <w:szCs w:val="20"/>
        </w:rPr>
        <w:t xml:space="preserve">hare of WS advances to total advances has </w:t>
      </w:r>
      <w:r w:rsidR="00EF2EC9">
        <w:rPr>
          <w:rFonts w:ascii="Arial" w:hAnsi="Arial" w:cs="Arial"/>
          <w:b/>
          <w:bCs/>
          <w:color w:val="000000" w:themeColor="text1"/>
          <w:sz w:val="20"/>
          <w:szCs w:val="20"/>
        </w:rPr>
        <w:t>grown</w:t>
      </w:r>
      <w:r w:rsidR="00357C25" w:rsidRPr="002E4F3B">
        <w:rPr>
          <w:rFonts w:ascii="Arial" w:hAnsi="Arial" w:cs="Arial"/>
          <w:b/>
          <w:bCs/>
          <w:color w:val="000000" w:themeColor="text1"/>
          <w:sz w:val="20"/>
          <w:szCs w:val="20"/>
        </w:rPr>
        <w:t xml:space="preserve"> from</w:t>
      </w:r>
      <w:r w:rsidRPr="002E4F3B">
        <w:rPr>
          <w:rFonts w:ascii="Arial" w:hAnsi="Arial" w:cs="Arial"/>
          <w:b/>
          <w:bCs/>
          <w:color w:val="000000" w:themeColor="text1"/>
          <w:sz w:val="20"/>
          <w:szCs w:val="20"/>
        </w:rPr>
        <w:t xml:space="preserve"> </w:t>
      </w:r>
      <w:r w:rsidR="00EF2EC9">
        <w:rPr>
          <w:rFonts w:ascii="Arial" w:hAnsi="Arial" w:cs="Arial"/>
          <w:b/>
          <w:bCs/>
          <w:color w:val="000000" w:themeColor="text1"/>
          <w:sz w:val="20"/>
          <w:szCs w:val="20"/>
        </w:rPr>
        <w:t>1.0</w:t>
      </w:r>
      <w:r w:rsidR="00AF728D">
        <w:rPr>
          <w:rFonts w:ascii="Arial" w:hAnsi="Arial" w:cs="Arial"/>
          <w:b/>
          <w:bCs/>
          <w:color w:val="000000" w:themeColor="text1"/>
          <w:sz w:val="20"/>
          <w:szCs w:val="20"/>
        </w:rPr>
        <w:t>5</w:t>
      </w:r>
      <w:r w:rsidR="00D75F23" w:rsidRPr="002E4F3B">
        <w:rPr>
          <w:rFonts w:ascii="Arial" w:hAnsi="Arial" w:cs="Arial"/>
          <w:b/>
          <w:bCs/>
          <w:color w:val="000000" w:themeColor="text1"/>
          <w:sz w:val="20"/>
          <w:szCs w:val="20"/>
        </w:rPr>
        <w:t xml:space="preserve"> % in </w:t>
      </w:r>
      <w:r w:rsidR="002E4F3B" w:rsidRPr="002E4F3B">
        <w:rPr>
          <w:rFonts w:ascii="Arial" w:hAnsi="Arial" w:cs="Arial"/>
          <w:b/>
          <w:bCs/>
          <w:color w:val="000000" w:themeColor="text1"/>
          <w:sz w:val="20"/>
          <w:szCs w:val="20"/>
        </w:rPr>
        <w:t xml:space="preserve">Dec </w:t>
      </w:r>
      <w:r w:rsidR="00D75F23" w:rsidRPr="002E4F3B">
        <w:rPr>
          <w:rFonts w:ascii="Arial" w:hAnsi="Arial" w:cs="Arial"/>
          <w:b/>
          <w:bCs/>
          <w:color w:val="000000" w:themeColor="text1"/>
          <w:sz w:val="20"/>
          <w:szCs w:val="20"/>
        </w:rPr>
        <w:t>20</w:t>
      </w:r>
      <w:r w:rsidRPr="002E4F3B">
        <w:rPr>
          <w:rFonts w:ascii="Arial" w:hAnsi="Arial" w:cs="Arial"/>
          <w:b/>
          <w:bCs/>
          <w:color w:val="000000" w:themeColor="text1"/>
          <w:sz w:val="20"/>
          <w:szCs w:val="20"/>
        </w:rPr>
        <w:t xml:space="preserve">23 to </w:t>
      </w:r>
      <w:r w:rsidR="002E4F3B" w:rsidRPr="002E4F3B">
        <w:rPr>
          <w:rFonts w:ascii="Arial" w:hAnsi="Arial" w:cs="Arial"/>
          <w:b/>
          <w:bCs/>
          <w:color w:val="000000" w:themeColor="text1"/>
          <w:sz w:val="20"/>
          <w:szCs w:val="20"/>
        </w:rPr>
        <w:t>1.14</w:t>
      </w:r>
      <w:r w:rsidR="00695927" w:rsidRPr="002E4F3B">
        <w:rPr>
          <w:rFonts w:ascii="Arial" w:hAnsi="Arial" w:cs="Arial"/>
          <w:b/>
          <w:bCs/>
          <w:color w:val="000000" w:themeColor="text1"/>
          <w:sz w:val="20"/>
          <w:szCs w:val="20"/>
        </w:rPr>
        <w:t>% in</w:t>
      </w:r>
      <w:r w:rsidRPr="002E4F3B">
        <w:rPr>
          <w:rFonts w:ascii="Arial" w:hAnsi="Arial" w:cs="Arial"/>
          <w:b/>
          <w:bCs/>
          <w:color w:val="000000" w:themeColor="text1"/>
          <w:sz w:val="20"/>
          <w:szCs w:val="20"/>
        </w:rPr>
        <w:t xml:space="preserve"> </w:t>
      </w:r>
      <w:r w:rsidR="002E4F3B" w:rsidRPr="002E4F3B">
        <w:rPr>
          <w:rFonts w:ascii="Arial" w:hAnsi="Arial" w:cs="Arial"/>
          <w:b/>
          <w:bCs/>
          <w:color w:val="000000" w:themeColor="text1"/>
          <w:sz w:val="20"/>
          <w:szCs w:val="20"/>
        </w:rPr>
        <w:t>Dec</w:t>
      </w:r>
      <w:r w:rsidR="009B58BF" w:rsidRPr="002E4F3B">
        <w:rPr>
          <w:rFonts w:ascii="Arial" w:hAnsi="Arial" w:cs="Arial"/>
          <w:b/>
          <w:bCs/>
          <w:color w:val="000000" w:themeColor="text1"/>
          <w:sz w:val="20"/>
          <w:szCs w:val="20"/>
        </w:rPr>
        <w:t xml:space="preserve">24. </w:t>
      </w:r>
      <w:r w:rsidR="002E1E4B" w:rsidRPr="002E4F3B">
        <w:rPr>
          <w:rFonts w:ascii="Arial" w:hAnsi="Arial" w:cs="Arial"/>
          <w:b/>
          <w:bCs/>
          <w:color w:val="000000" w:themeColor="text1"/>
          <w:sz w:val="20"/>
          <w:szCs w:val="20"/>
        </w:rPr>
        <w:t>However,</w:t>
      </w:r>
      <w:r w:rsidR="00F7785E" w:rsidRPr="002E4F3B">
        <w:rPr>
          <w:rFonts w:ascii="Arial" w:hAnsi="Arial" w:cs="Arial"/>
          <w:b/>
          <w:bCs/>
          <w:color w:val="000000" w:themeColor="text1"/>
          <w:sz w:val="20"/>
          <w:szCs w:val="20"/>
        </w:rPr>
        <w:t xml:space="preserve"> on QoQ basis share of WS to Total </w:t>
      </w:r>
      <w:r w:rsidR="009B58BF" w:rsidRPr="002E4F3B">
        <w:rPr>
          <w:rFonts w:ascii="Arial" w:hAnsi="Arial" w:cs="Arial"/>
          <w:b/>
          <w:bCs/>
          <w:color w:val="000000" w:themeColor="text1"/>
          <w:sz w:val="20"/>
          <w:szCs w:val="20"/>
        </w:rPr>
        <w:t>advances</w:t>
      </w:r>
      <w:r w:rsidR="00F7785E" w:rsidRPr="002E4F3B">
        <w:rPr>
          <w:rFonts w:ascii="Arial" w:hAnsi="Arial" w:cs="Arial"/>
          <w:b/>
          <w:bCs/>
          <w:color w:val="000000" w:themeColor="text1"/>
          <w:sz w:val="20"/>
          <w:szCs w:val="20"/>
        </w:rPr>
        <w:t xml:space="preserve"> has decreased from </w:t>
      </w:r>
      <w:r w:rsidR="002E4F3B" w:rsidRPr="002E4F3B">
        <w:rPr>
          <w:rFonts w:ascii="Arial" w:hAnsi="Arial" w:cs="Arial"/>
          <w:b/>
          <w:bCs/>
          <w:color w:val="000000" w:themeColor="text1"/>
          <w:sz w:val="20"/>
          <w:szCs w:val="20"/>
        </w:rPr>
        <w:t>1.32</w:t>
      </w:r>
      <w:r w:rsidR="00F7785E" w:rsidRPr="002E4F3B">
        <w:rPr>
          <w:rFonts w:ascii="Arial" w:hAnsi="Arial" w:cs="Arial"/>
          <w:b/>
          <w:bCs/>
          <w:color w:val="000000" w:themeColor="text1"/>
          <w:sz w:val="20"/>
          <w:szCs w:val="20"/>
        </w:rPr>
        <w:t xml:space="preserve">% to </w:t>
      </w:r>
      <w:r w:rsidR="002E4F3B" w:rsidRPr="002E4F3B">
        <w:rPr>
          <w:rFonts w:ascii="Arial" w:hAnsi="Arial" w:cs="Arial"/>
          <w:b/>
          <w:bCs/>
          <w:color w:val="000000" w:themeColor="text1"/>
          <w:sz w:val="20"/>
          <w:szCs w:val="20"/>
        </w:rPr>
        <w:t>1.14</w:t>
      </w:r>
      <w:r w:rsidR="002E1E4B" w:rsidRPr="002E4F3B">
        <w:rPr>
          <w:rFonts w:ascii="Arial" w:hAnsi="Arial" w:cs="Arial"/>
          <w:b/>
          <w:bCs/>
          <w:color w:val="000000" w:themeColor="text1"/>
          <w:sz w:val="20"/>
          <w:szCs w:val="20"/>
        </w:rPr>
        <w:t>%.</w:t>
      </w:r>
    </w:p>
    <w:p w14:paraId="78FFA3C9" w14:textId="77777777" w:rsidR="00EF2EC9" w:rsidRPr="002E4F3B" w:rsidRDefault="00EF2EC9" w:rsidP="007553B8">
      <w:pPr>
        <w:tabs>
          <w:tab w:val="left" w:pos="284"/>
        </w:tabs>
        <w:ind w:left="-180" w:right="118"/>
        <w:jc w:val="both"/>
        <w:rPr>
          <w:rFonts w:ascii="Arial" w:hAnsi="Arial" w:cs="Arial"/>
          <w:b/>
          <w:bCs/>
          <w:color w:val="000000" w:themeColor="text1"/>
          <w:sz w:val="20"/>
          <w:szCs w:val="20"/>
        </w:rPr>
      </w:pPr>
    </w:p>
    <w:p w14:paraId="49C7AA18" w14:textId="350A2760" w:rsidR="00F7785E" w:rsidRPr="003B0B2F" w:rsidRDefault="00F7785E" w:rsidP="007553B8">
      <w:pPr>
        <w:tabs>
          <w:tab w:val="left" w:pos="284"/>
        </w:tabs>
        <w:ind w:left="-180" w:right="118"/>
        <w:jc w:val="both"/>
        <w:rPr>
          <w:rFonts w:ascii="Arial" w:hAnsi="Arial" w:cs="Arial"/>
          <w:b/>
          <w:bCs/>
          <w:color w:val="000000" w:themeColor="text1"/>
          <w:sz w:val="20"/>
          <w:szCs w:val="20"/>
        </w:rPr>
      </w:pPr>
      <w:r>
        <w:rPr>
          <w:rFonts w:ascii="Arial" w:hAnsi="Arial" w:cs="Arial"/>
          <w:b/>
          <w:bCs/>
          <w:color w:val="000000" w:themeColor="text1"/>
          <w:sz w:val="20"/>
          <w:szCs w:val="20"/>
        </w:rPr>
        <w:t xml:space="preserve">Banks </w:t>
      </w:r>
      <w:r w:rsidR="009B58BF">
        <w:rPr>
          <w:rFonts w:ascii="Arial" w:hAnsi="Arial" w:cs="Arial"/>
          <w:b/>
          <w:bCs/>
          <w:color w:val="000000" w:themeColor="text1"/>
          <w:sz w:val="20"/>
          <w:szCs w:val="20"/>
        </w:rPr>
        <w:t>who’s</w:t>
      </w:r>
      <w:r>
        <w:rPr>
          <w:rFonts w:ascii="Arial" w:hAnsi="Arial" w:cs="Arial"/>
          <w:b/>
          <w:bCs/>
          <w:color w:val="000000" w:themeColor="text1"/>
          <w:sz w:val="20"/>
          <w:szCs w:val="20"/>
        </w:rPr>
        <w:t xml:space="preserve"> outstanding has decreased from </w:t>
      </w:r>
      <w:r w:rsidR="00530359">
        <w:rPr>
          <w:rFonts w:ascii="Arial" w:hAnsi="Arial" w:cs="Arial"/>
          <w:b/>
          <w:bCs/>
          <w:color w:val="000000" w:themeColor="text1"/>
          <w:sz w:val="20"/>
          <w:szCs w:val="20"/>
        </w:rPr>
        <w:t>Sep 24</w:t>
      </w:r>
      <w:r>
        <w:rPr>
          <w:rFonts w:ascii="Arial" w:hAnsi="Arial" w:cs="Arial"/>
          <w:b/>
          <w:bCs/>
          <w:color w:val="000000" w:themeColor="text1"/>
          <w:sz w:val="20"/>
          <w:szCs w:val="20"/>
        </w:rPr>
        <w:t xml:space="preserve"> to </w:t>
      </w:r>
      <w:r w:rsidR="00530359">
        <w:rPr>
          <w:rFonts w:ascii="Arial" w:hAnsi="Arial" w:cs="Arial"/>
          <w:b/>
          <w:bCs/>
          <w:color w:val="000000" w:themeColor="text1"/>
          <w:sz w:val="20"/>
          <w:szCs w:val="20"/>
        </w:rPr>
        <w:t xml:space="preserve">Dec </w:t>
      </w:r>
      <w:r>
        <w:rPr>
          <w:rFonts w:ascii="Arial" w:hAnsi="Arial" w:cs="Arial"/>
          <w:b/>
          <w:bCs/>
          <w:color w:val="000000" w:themeColor="text1"/>
          <w:sz w:val="20"/>
          <w:szCs w:val="20"/>
        </w:rPr>
        <w:t>24 is as under:</w:t>
      </w:r>
    </w:p>
    <w:p w14:paraId="2B9CC600" w14:textId="18661A9B" w:rsidR="00F7785E" w:rsidRPr="003B0B2F" w:rsidRDefault="009846DD" w:rsidP="007553B8">
      <w:pPr>
        <w:tabs>
          <w:tab w:val="left" w:pos="284"/>
        </w:tabs>
        <w:ind w:left="-180" w:right="118"/>
        <w:jc w:val="both"/>
        <w:rPr>
          <w:rFonts w:ascii="Arial" w:hAnsi="Arial" w:cs="Arial"/>
          <w:b/>
          <w:bCs/>
          <w:color w:val="000000" w:themeColor="text1"/>
          <w:sz w:val="20"/>
          <w:szCs w:val="20"/>
        </w:rPr>
      </w:pPr>
      <w:r w:rsidRPr="003B0B2F">
        <w:rPr>
          <w:rFonts w:ascii="Arial" w:hAnsi="Arial" w:cs="Arial"/>
          <w:b/>
          <w:bCs/>
          <w:color w:val="000000" w:themeColor="text1"/>
          <w:sz w:val="20"/>
          <w:szCs w:val="20"/>
        </w:rPr>
        <w:t xml:space="preserve">                                                                                                                                                                        A</w:t>
      </w:r>
      <w:r w:rsidRPr="003B0B2F">
        <w:rPr>
          <w:rFonts w:ascii="Arial" w:hAnsi="Arial" w:cs="Arial"/>
          <w:b/>
          <w:color w:val="000000" w:themeColor="text1"/>
          <w:sz w:val="22"/>
          <w:szCs w:val="22"/>
        </w:rPr>
        <w:t>mt in lacs</w:t>
      </w:r>
    </w:p>
    <w:tbl>
      <w:tblPr>
        <w:tblStyle w:val="TableGrid"/>
        <w:tblW w:w="10885" w:type="dxa"/>
        <w:tblInd w:w="-275" w:type="dxa"/>
        <w:tblLook w:val="04A0" w:firstRow="1" w:lastRow="0" w:firstColumn="1" w:lastColumn="0" w:noHBand="0" w:noVBand="1"/>
      </w:tblPr>
      <w:tblGrid>
        <w:gridCol w:w="2340"/>
        <w:gridCol w:w="1800"/>
        <w:gridCol w:w="1768"/>
        <w:gridCol w:w="1562"/>
        <w:gridCol w:w="1710"/>
        <w:gridCol w:w="1705"/>
      </w:tblGrid>
      <w:tr w:rsidR="00C44AFE" w:rsidRPr="003B0B2F" w14:paraId="2A212D80" w14:textId="26095CA2" w:rsidTr="00EF2EC9">
        <w:tc>
          <w:tcPr>
            <w:tcW w:w="2340" w:type="dxa"/>
          </w:tcPr>
          <w:p w14:paraId="2AB57DA5" w14:textId="77777777" w:rsidR="00C44AFE" w:rsidRPr="00C632C3" w:rsidRDefault="00C44AFE" w:rsidP="00530359">
            <w:pPr>
              <w:jc w:val="both"/>
              <w:rPr>
                <w:rFonts w:ascii="Arial" w:hAnsi="Arial" w:cs="Arial"/>
                <w:b/>
                <w:color w:val="000000" w:themeColor="text1"/>
                <w:sz w:val="22"/>
                <w:szCs w:val="22"/>
              </w:rPr>
            </w:pPr>
            <w:r w:rsidRPr="00C632C3">
              <w:rPr>
                <w:rFonts w:ascii="Arial" w:hAnsi="Arial" w:cs="Arial"/>
                <w:b/>
                <w:color w:val="000000" w:themeColor="text1"/>
                <w:sz w:val="22"/>
                <w:szCs w:val="22"/>
              </w:rPr>
              <w:t>Bank</w:t>
            </w:r>
          </w:p>
        </w:tc>
        <w:tc>
          <w:tcPr>
            <w:tcW w:w="1800" w:type="dxa"/>
          </w:tcPr>
          <w:p w14:paraId="0FA1F06C" w14:textId="762BB77B" w:rsidR="00C44AFE" w:rsidRPr="00C632C3" w:rsidRDefault="00C44AFE" w:rsidP="00530359">
            <w:pPr>
              <w:jc w:val="center"/>
              <w:rPr>
                <w:rFonts w:ascii="Arial" w:hAnsi="Arial" w:cs="Arial"/>
                <w:b/>
                <w:color w:val="000000" w:themeColor="text1"/>
                <w:sz w:val="22"/>
                <w:szCs w:val="22"/>
              </w:rPr>
            </w:pPr>
            <w:r w:rsidRPr="00C632C3">
              <w:rPr>
                <w:rFonts w:ascii="Arial" w:hAnsi="Arial" w:cs="Arial"/>
                <w:b/>
                <w:color w:val="000000" w:themeColor="text1"/>
                <w:sz w:val="22"/>
                <w:szCs w:val="22"/>
              </w:rPr>
              <w:t>O/s Advances Sep 24</w:t>
            </w:r>
          </w:p>
        </w:tc>
        <w:tc>
          <w:tcPr>
            <w:tcW w:w="1768" w:type="dxa"/>
          </w:tcPr>
          <w:p w14:paraId="52910BAB" w14:textId="0AC7CF40" w:rsidR="00C44AFE" w:rsidRPr="00C632C3" w:rsidRDefault="00C44AFE" w:rsidP="00530359">
            <w:pPr>
              <w:jc w:val="center"/>
              <w:rPr>
                <w:rFonts w:ascii="Arial" w:hAnsi="Arial" w:cs="Arial"/>
                <w:b/>
                <w:color w:val="000000" w:themeColor="text1"/>
                <w:sz w:val="22"/>
                <w:szCs w:val="22"/>
              </w:rPr>
            </w:pPr>
            <w:r w:rsidRPr="00C632C3">
              <w:rPr>
                <w:rFonts w:ascii="Arial" w:hAnsi="Arial" w:cs="Arial"/>
                <w:b/>
                <w:color w:val="000000" w:themeColor="text1"/>
                <w:sz w:val="22"/>
                <w:szCs w:val="22"/>
              </w:rPr>
              <w:t>O/s Advances Dec 23</w:t>
            </w:r>
          </w:p>
        </w:tc>
        <w:tc>
          <w:tcPr>
            <w:tcW w:w="1562" w:type="dxa"/>
          </w:tcPr>
          <w:p w14:paraId="6B63D6D2" w14:textId="0486BFFD" w:rsidR="00C44AFE" w:rsidRPr="00C632C3" w:rsidRDefault="00C44AFE" w:rsidP="00EF6ED2">
            <w:pPr>
              <w:rPr>
                <w:rFonts w:ascii="Arial" w:hAnsi="Arial" w:cs="Arial"/>
                <w:b/>
                <w:color w:val="000000" w:themeColor="text1"/>
                <w:sz w:val="22"/>
                <w:szCs w:val="22"/>
              </w:rPr>
            </w:pPr>
            <w:r w:rsidRPr="00C632C3">
              <w:rPr>
                <w:rFonts w:ascii="Arial" w:hAnsi="Arial" w:cs="Arial"/>
                <w:b/>
                <w:color w:val="000000" w:themeColor="text1"/>
                <w:sz w:val="22"/>
                <w:szCs w:val="22"/>
              </w:rPr>
              <w:t>O/s Advance</w:t>
            </w:r>
          </w:p>
          <w:p w14:paraId="004C5782" w14:textId="69F1CFCB" w:rsidR="00C44AFE" w:rsidRPr="00C632C3" w:rsidRDefault="00C44AFE" w:rsidP="00EF6ED2">
            <w:pPr>
              <w:rPr>
                <w:rFonts w:ascii="Arial" w:hAnsi="Arial" w:cs="Arial"/>
                <w:b/>
                <w:color w:val="000000" w:themeColor="text1"/>
                <w:sz w:val="22"/>
                <w:szCs w:val="22"/>
              </w:rPr>
            </w:pPr>
            <w:r w:rsidRPr="00C632C3">
              <w:rPr>
                <w:rFonts w:ascii="Arial" w:hAnsi="Arial" w:cs="Arial"/>
                <w:b/>
                <w:color w:val="000000" w:themeColor="text1"/>
                <w:sz w:val="22"/>
                <w:szCs w:val="22"/>
              </w:rPr>
              <w:t>Dec 24</w:t>
            </w:r>
          </w:p>
        </w:tc>
        <w:tc>
          <w:tcPr>
            <w:tcW w:w="1710" w:type="dxa"/>
          </w:tcPr>
          <w:p w14:paraId="079D5619" w14:textId="092F8D4C" w:rsidR="00C44AFE" w:rsidRPr="00C632C3" w:rsidRDefault="00C44AFE" w:rsidP="00EF6ED2">
            <w:pPr>
              <w:rPr>
                <w:rFonts w:ascii="Arial" w:hAnsi="Arial" w:cs="Arial"/>
                <w:b/>
                <w:color w:val="000000" w:themeColor="text1"/>
                <w:sz w:val="22"/>
                <w:szCs w:val="22"/>
              </w:rPr>
            </w:pPr>
            <w:r w:rsidRPr="00C632C3">
              <w:rPr>
                <w:rFonts w:ascii="Arial" w:hAnsi="Arial" w:cs="Arial"/>
                <w:b/>
                <w:color w:val="000000" w:themeColor="text1"/>
                <w:sz w:val="22"/>
                <w:szCs w:val="22"/>
              </w:rPr>
              <w:t>Variation QoQ in lacs</w:t>
            </w:r>
          </w:p>
        </w:tc>
        <w:tc>
          <w:tcPr>
            <w:tcW w:w="1705" w:type="dxa"/>
          </w:tcPr>
          <w:p w14:paraId="503383B3" w14:textId="6E86113D" w:rsidR="00C44AFE" w:rsidRPr="00C632C3" w:rsidRDefault="00C44AFE" w:rsidP="00EF6ED2">
            <w:pPr>
              <w:rPr>
                <w:rFonts w:ascii="Arial" w:hAnsi="Arial" w:cs="Arial"/>
                <w:b/>
                <w:color w:val="000000" w:themeColor="text1"/>
                <w:sz w:val="22"/>
                <w:szCs w:val="22"/>
              </w:rPr>
            </w:pPr>
            <w:r w:rsidRPr="00C632C3">
              <w:rPr>
                <w:rFonts w:ascii="Arial" w:hAnsi="Arial" w:cs="Arial"/>
                <w:b/>
                <w:color w:val="000000" w:themeColor="text1"/>
                <w:sz w:val="22"/>
                <w:szCs w:val="22"/>
              </w:rPr>
              <w:t>Variation YoY in lacs</w:t>
            </w:r>
          </w:p>
        </w:tc>
      </w:tr>
      <w:tr w:rsidR="0083048B" w:rsidRPr="003B0B2F" w14:paraId="491E239E" w14:textId="77777777" w:rsidTr="00EF2EC9">
        <w:tc>
          <w:tcPr>
            <w:tcW w:w="2340" w:type="dxa"/>
          </w:tcPr>
          <w:p w14:paraId="7657889C" w14:textId="7AC892C0" w:rsidR="0083048B" w:rsidRPr="007A54DA" w:rsidRDefault="0083048B" w:rsidP="00530359">
            <w:pPr>
              <w:jc w:val="both"/>
              <w:rPr>
                <w:rFonts w:ascii="Arial" w:hAnsi="Arial" w:cs="Arial"/>
                <w:b/>
                <w:color w:val="000000" w:themeColor="text1"/>
                <w:sz w:val="22"/>
                <w:szCs w:val="22"/>
              </w:rPr>
            </w:pPr>
            <w:r w:rsidRPr="007A54DA">
              <w:rPr>
                <w:rFonts w:ascii="Arial" w:hAnsi="Arial" w:cs="Arial"/>
                <w:b/>
                <w:color w:val="000000" w:themeColor="text1"/>
                <w:sz w:val="22"/>
                <w:szCs w:val="22"/>
              </w:rPr>
              <w:t>BANK OF BARODA</w:t>
            </w:r>
          </w:p>
        </w:tc>
        <w:tc>
          <w:tcPr>
            <w:tcW w:w="1800" w:type="dxa"/>
          </w:tcPr>
          <w:p w14:paraId="1720C8E1" w14:textId="70DE4E1C" w:rsidR="0083048B" w:rsidRPr="007A54DA" w:rsidRDefault="0083048B"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4403</w:t>
            </w:r>
          </w:p>
        </w:tc>
        <w:tc>
          <w:tcPr>
            <w:tcW w:w="1768" w:type="dxa"/>
          </w:tcPr>
          <w:p w14:paraId="5FC70B1F" w14:textId="03499893" w:rsidR="0083048B" w:rsidRPr="007A54DA" w:rsidRDefault="0083048B"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3538</w:t>
            </w:r>
          </w:p>
        </w:tc>
        <w:tc>
          <w:tcPr>
            <w:tcW w:w="1562" w:type="dxa"/>
          </w:tcPr>
          <w:p w14:paraId="7202849E" w14:textId="7198065C" w:rsidR="0083048B" w:rsidRPr="00EF2EC9" w:rsidRDefault="0083048B" w:rsidP="00EF2EC9">
            <w:pPr>
              <w:jc w:val="center"/>
              <w:rPr>
                <w:rFonts w:ascii="Arial" w:hAnsi="Arial" w:cs="Arial"/>
                <w:b/>
                <w:bCs/>
                <w:color w:val="000000" w:themeColor="text1"/>
              </w:rPr>
            </w:pPr>
            <w:r w:rsidRPr="007A54DA">
              <w:rPr>
                <w:rFonts w:ascii="Arial" w:hAnsi="Arial" w:cs="Arial"/>
                <w:b/>
                <w:bCs/>
                <w:color w:val="000000" w:themeColor="text1"/>
              </w:rPr>
              <w:t>3765</w:t>
            </w:r>
          </w:p>
        </w:tc>
        <w:tc>
          <w:tcPr>
            <w:tcW w:w="1710" w:type="dxa"/>
          </w:tcPr>
          <w:p w14:paraId="65A691DD" w14:textId="7038F73F" w:rsidR="0083048B" w:rsidRPr="00EF2EC9" w:rsidRDefault="0083048B" w:rsidP="00EF2EC9">
            <w:pPr>
              <w:jc w:val="center"/>
              <w:rPr>
                <w:rFonts w:ascii="Arial" w:hAnsi="Arial" w:cs="Arial"/>
                <w:b/>
                <w:bCs/>
                <w:color w:val="000000" w:themeColor="text1"/>
                <w:sz w:val="22"/>
                <w:szCs w:val="22"/>
              </w:rPr>
            </w:pPr>
            <w:r w:rsidRPr="007A54DA">
              <w:rPr>
                <w:rFonts w:ascii="Arial" w:hAnsi="Arial" w:cs="Arial"/>
                <w:b/>
                <w:bCs/>
                <w:color w:val="000000" w:themeColor="text1"/>
                <w:sz w:val="22"/>
                <w:szCs w:val="22"/>
              </w:rPr>
              <w:t>-638</w:t>
            </w:r>
          </w:p>
        </w:tc>
        <w:tc>
          <w:tcPr>
            <w:tcW w:w="1705" w:type="dxa"/>
          </w:tcPr>
          <w:p w14:paraId="4236BDDA" w14:textId="0414A3B2" w:rsidR="0083048B" w:rsidRPr="007A54DA" w:rsidRDefault="0083048B"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w:t>
            </w:r>
            <w:proofErr w:type="spellStart"/>
            <w:r w:rsidRPr="007A54DA">
              <w:rPr>
                <w:rFonts w:ascii="Arial" w:hAnsi="Arial" w:cs="Arial"/>
                <w:b/>
                <w:color w:val="000000" w:themeColor="text1"/>
                <w:sz w:val="22"/>
                <w:szCs w:val="22"/>
              </w:rPr>
              <w:t>ve</w:t>
            </w:r>
            <w:proofErr w:type="spellEnd"/>
          </w:p>
        </w:tc>
      </w:tr>
      <w:tr w:rsidR="00C44AFE" w:rsidRPr="003B0B2F" w14:paraId="24C77A35" w14:textId="6350437D" w:rsidTr="00EF2EC9">
        <w:trPr>
          <w:trHeight w:val="125"/>
        </w:trPr>
        <w:tc>
          <w:tcPr>
            <w:tcW w:w="2340" w:type="dxa"/>
          </w:tcPr>
          <w:p w14:paraId="55DB6190" w14:textId="594DDD6A" w:rsidR="00C44AFE" w:rsidRPr="007A54DA" w:rsidRDefault="00C44AFE" w:rsidP="00530359">
            <w:pPr>
              <w:jc w:val="both"/>
              <w:rPr>
                <w:rFonts w:ascii="Arial" w:hAnsi="Arial" w:cs="Arial"/>
                <w:b/>
                <w:color w:val="000000" w:themeColor="text1"/>
                <w:sz w:val="22"/>
                <w:szCs w:val="22"/>
              </w:rPr>
            </w:pPr>
            <w:r w:rsidRPr="007A54DA">
              <w:rPr>
                <w:rFonts w:ascii="Arial" w:hAnsi="Arial" w:cs="Arial"/>
                <w:b/>
                <w:color w:val="000000" w:themeColor="text1"/>
                <w:sz w:val="22"/>
                <w:szCs w:val="22"/>
              </w:rPr>
              <w:t>BOM</w:t>
            </w:r>
          </w:p>
        </w:tc>
        <w:tc>
          <w:tcPr>
            <w:tcW w:w="1800" w:type="dxa"/>
          </w:tcPr>
          <w:p w14:paraId="5C3AB7E3" w14:textId="377559F9" w:rsidR="00C44AFE" w:rsidRPr="007A54DA" w:rsidRDefault="00C44AFE"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642</w:t>
            </w:r>
          </w:p>
        </w:tc>
        <w:tc>
          <w:tcPr>
            <w:tcW w:w="1768" w:type="dxa"/>
          </w:tcPr>
          <w:p w14:paraId="53AD72DB" w14:textId="0A6E4605" w:rsidR="00C44AFE" w:rsidRPr="007A54DA" w:rsidRDefault="0083048B"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966</w:t>
            </w:r>
          </w:p>
        </w:tc>
        <w:tc>
          <w:tcPr>
            <w:tcW w:w="1562" w:type="dxa"/>
          </w:tcPr>
          <w:p w14:paraId="3C849F53" w14:textId="55712B54" w:rsidR="00C44AFE" w:rsidRPr="00EF2EC9" w:rsidRDefault="0083048B" w:rsidP="00EF2EC9">
            <w:pPr>
              <w:jc w:val="center"/>
              <w:rPr>
                <w:rFonts w:ascii="Arial" w:hAnsi="Arial" w:cs="Arial"/>
                <w:b/>
                <w:bCs/>
                <w:color w:val="000000" w:themeColor="text1"/>
                <w:sz w:val="22"/>
                <w:szCs w:val="22"/>
              </w:rPr>
            </w:pPr>
            <w:r w:rsidRPr="007A54DA">
              <w:rPr>
                <w:rFonts w:ascii="Arial" w:hAnsi="Arial" w:cs="Arial"/>
                <w:b/>
                <w:bCs/>
                <w:color w:val="000000" w:themeColor="text1"/>
                <w:sz w:val="22"/>
                <w:szCs w:val="22"/>
              </w:rPr>
              <w:t>680</w:t>
            </w:r>
          </w:p>
        </w:tc>
        <w:tc>
          <w:tcPr>
            <w:tcW w:w="1710" w:type="dxa"/>
          </w:tcPr>
          <w:p w14:paraId="0EDB4DD6" w14:textId="25434E5C" w:rsidR="00C44AFE" w:rsidRPr="007A54DA" w:rsidRDefault="0083048B"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w:t>
            </w:r>
            <w:proofErr w:type="spellStart"/>
            <w:r w:rsidRPr="007A54DA">
              <w:rPr>
                <w:rFonts w:ascii="Arial" w:hAnsi="Arial" w:cs="Arial"/>
                <w:b/>
                <w:color w:val="000000" w:themeColor="text1"/>
                <w:sz w:val="22"/>
                <w:szCs w:val="22"/>
              </w:rPr>
              <w:t>ve</w:t>
            </w:r>
            <w:proofErr w:type="spellEnd"/>
          </w:p>
        </w:tc>
        <w:tc>
          <w:tcPr>
            <w:tcW w:w="1705" w:type="dxa"/>
          </w:tcPr>
          <w:p w14:paraId="193A0DF8" w14:textId="183DF2A1" w:rsidR="00C44AFE" w:rsidRPr="007A54DA" w:rsidRDefault="0083048B"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-286</w:t>
            </w:r>
          </w:p>
        </w:tc>
      </w:tr>
      <w:tr w:rsidR="00C44AFE" w:rsidRPr="003B0B2F" w14:paraId="7EF336CF" w14:textId="6336AAB9" w:rsidTr="00EF2EC9">
        <w:trPr>
          <w:trHeight w:val="278"/>
        </w:trPr>
        <w:tc>
          <w:tcPr>
            <w:tcW w:w="2340" w:type="dxa"/>
          </w:tcPr>
          <w:p w14:paraId="13A80951" w14:textId="6AA6E214" w:rsidR="00C44AFE" w:rsidRPr="007A54DA" w:rsidRDefault="00C44AFE" w:rsidP="00530359">
            <w:pPr>
              <w:jc w:val="both"/>
              <w:rPr>
                <w:rFonts w:ascii="Arial" w:hAnsi="Arial" w:cs="Arial"/>
                <w:b/>
                <w:color w:val="000000" w:themeColor="text1"/>
                <w:sz w:val="22"/>
                <w:szCs w:val="22"/>
              </w:rPr>
            </w:pPr>
            <w:r w:rsidRPr="007A54DA">
              <w:rPr>
                <w:rFonts w:ascii="Arial" w:hAnsi="Arial" w:cs="Arial"/>
                <w:b/>
                <w:color w:val="000000" w:themeColor="text1"/>
                <w:sz w:val="22"/>
                <w:szCs w:val="22"/>
              </w:rPr>
              <w:t>Canara bank</w:t>
            </w:r>
          </w:p>
        </w:tc>
        <w:tc>
          <w:tcPr>
            <w:tcW w:w="1800" w:type="dxa"/>
          </w:tcPr>
          <w:p w14:paraId="307A1589" w14:textId="0384F6DD" w:rsidR="00C44AFE" w:rsidRPr="007A54DA" w:rsidRDefault="00C44AFE"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6126</w:t>
            </w:r>
          </w:p>
        </w:tc>
        <w:tc>
          <w:tcPr>
            <w:tcW w:w="1768" w:type="dxa"/>
          </w:tcPr>
          <w:p w14:paraId="5698E995" w14:textId="6C5AA2EB" w:rsidR="00C44AFE" w:rsidRPr="007A54DA" w:rsidRDefault="00AF728D" w:rsidP="00530359">
            <w:pPr>
              <w:jc w:val="center"/>
              <w:rPr>
                <w:rFonts w:ascii="Arial" w:hAnsi="Arial" w:cs="Arial"/>
                <w:b/>
                <w:color w:val="000000" w:themeColor="text1"/>
                <w:sz w:val="22"/>
                <w:szCs w:val="22"/>
              </w:rPr>
            </w:pPr>
            <w:r>
              <w:rPr>
                <w:rFonts w:ascii="Arial" w:hAnsi="Arial" w:cs="Arial"/>
                <w:b/>
                <w:color w:val="000000" w:themeColor="text1"/>
                <w:sz w:val="22"/>
                <w:szCs w:val="22"/>
              </w:rPr>
              <w:t>5750</w:t>
            </w:r>
          </w:p>
        </w:tc>
        <w:tc>
          <w:tcPr>
            <w:tcW w:w="1562" w:type="dxa"/>
          </w:tcPr>
          <w:p w14:paraId="42F55F59" w14:textId="1F6A8B5D" w:rsidR="00C44AFE" w:rsidRPr="00EF2EC9" w:rsidRDefault="0083048B" w:rsidP="00EF2EC9">
            <w:pPr>
              <w:jc w:val="center"/>
              <w:rPr>
                <w:rFonts w:ascii="Arial" w:hAnsi="Arial" w:cs="Arial"/>
                <w:b/>
                <w:bCs/>
                <w:color w:val="000000" w:themeColor="text1"/>
                <w:sz w:val="22"/>
                <w:szCs w:val="22"/>
              </w:rPr>
            </w:pPr>
            <w:r w:rsidRPr="007A54DA">
              <w:rPr>
                <w:rFonts w:ascii="Arial" w:hAnsi="Arial" w:cs="Arial"/>
                <w:b/>
                <w:bCs/>
                <w:color w:val="000000" w:themeColor="text1"/>
                <w:sz w:val="22"/>
                <w:szCs w:val="22"/>
              </w:rPr>
              <w:t>5759</w:t>
            </w:r>
          </w:p>
        </w:tc>
        <w:tc>
          <w:tcPr>
            <w:tcW w:w="1710" w:type="dxa"/>
          </w:tcPr>
          <w:p w14:paraId="696A9DE0" w14:textId="15B0C212" w:rsidR="00C44AFE" w:rsidRPr="007A54DA" w:rsidRDefault="0083048B" w:rsidP="0083048B">
            <w:pPr>
              <w:pStyle w:val="ListParagraph"/>
              <w:rPr>
                <w:rFonts w:ascii="Arial" w:hAnsi="Arial" w:cs="Arial"/>
                <w:b/>
                <w:color w:val="000000" w:themeColor="text1"/>
                <w:sz w:val="22"/>
                <w:szCs w:val="22"/>
              </w:rPr>
            </w:pPr>
            <w:r w:rsidRPr="007A54DA">
              <w:rPr>
                <w:rFonts w:ascii="Arial" w:hAnsi="Arial" w:cs="Arial"/>
                <w:b/>
                <w:color w:val="000000" w:themeColor="text1"/>
                <w:sz w:val="22"/>
                <w:szCs w:val="22"/>
              </w:rPr>
              <w:t>-366</w:t>
            </w:r>
          </w:p>
        </w:tc>
        <w:tc>
          <w:tcPr>
            <w:tcW w:w="1705" w:type="dxa"/>
          </w:tcPr>
          <w:p w14:paraId="43406DEC" w14:textId="74BB5239" w:rsidR="00C44AFE" w:rsidRPr="007A54DA" w:rsidRDefault="009E7BE0" w:rsidP="00530359">
            <w:pPr>
              <w:jc w:val="center"/>
              <w:rPr>
                <w:rFonts w:ascii="Arial" w:hAnsi="Arial" w:cs="Arial"/>
                <w:b/>
                <w:color w:val="000000" w:themeColor="text1"/>
                <w:sz w:val="22"/>
                <w:szCs w:val="22"/>
              </w:rPr>
            </w:pPr>
            <w:r>
              <w:rPr>
                <w:rFonts w:ascii="Arial" w:hAnsi="Arial" w:cs="Arial"/>
                <w:b/>
                <w:color w:val="000000" w:themeColor="text1"/>
                <w:sz w:val="22"/>
                <w:szCs w:val="22"/>
              </w:rPr>
              <w:t xml:space="preserve">- </w:t>
            </w:r>
            <w:r w:rsidR="00AF728D">
              <w:rPr>
                <w:rFonts w:ascii="Arial" w:hAnsi="Arial" w:cs="Arial"/>
                <w:b/>
                <w:color w:val="000000" w:themeColor="text1"/>
                <w:sz w:val="22"/>
                <w:szCs w:val="22"/>
              </w:rPr>
              <w:t>9</w:t>
            </w:r>
          </w:p>
        </w:tc>
      </w:tr>
      <w:tr w:rsidR="0083048B" w:rsidRPr="003B0B2F" w14:paraId="4E256E28" w14:textId="77777777" w:rsidTr="00EF2EC9">
        <w:trPr>
          <w:trHeight w:val="260"/>
        </w:trPr>
        <w:tc>
          <w:tcPr>
            <w:tcW w:w="2340" w:type="dxa"/>
          </w:tcPr>
          <w:p w14:paraId="6610F3E1" w14:textId="12CB2848" w:rsidR="0083048B" w:rsidRPr="007A54DA" w:rsidRDefault="0083048B" w:rsidP="00530359">
            <w:pPr>
              <w:jc w:val="both"/>
              <w:rPr>
                <w:rFonts w:ascii="Arial" w:hAnsi="Arial" w:cs="Arial"/>
                <w:b/>
                <w:color w:val="000000" w:themeColor="text1"/>
                <w:sz w:val="22"/>
                <w:szCs w:val="22"/>
              </w:rPr>
            </w:pPr>
            <w:r w:rsidRPr="007A54DA">
              <w:rPr>
                <w:rFonts w:ascii="Arial" w:hAnsi="Arial" w:cs="Arial"/>
                <w:b/>
                <w:color w:val="000000" w:themeColor="text1"/>
                <w:sz w:val="22"/>
                <w:szCs w:val="22"/>
              </w:rPr>
              <w:t>Indian Bank</w:t>
            </w:r>
          </w:p>
        </w:tc>
        <w:tc>
          <w:tcPr>
            <w:tcW w:w="1800" w:type="dxa"/>
          </w:tcPr>
          <w:p w14:paraId="3368E94A" w14:textId="6DD8F8D7" w:rsidR="0083048B" w:rsidRPr="007A54DA" w:rsidRDefault="0083048B"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5073</w:t>
            </w:r>
          </w:p>
        </w:tc>
        <w:tc>
          <w:tcPr>
            <w:tcW w:w="1768" w:type="dxa"/>
          </w:tcPr>
          <w:p w14:paraId="5ACA7A99" w14:textId="22087DE5" w:rsidR="0083048B" w:rsidRPr="007A54DA" w:rsidRDefault="0083048B"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1008</w:t>
            </w:r>
          </w:p>
        </w:tc>
        <w:tc>
          <w:tcPr>
            <w:tcW w:w="1562" w:type="dxa"/>
          </w:tcPr>
          <w:p w14:paraId="24CE1AB2" w14:textId="4C7E2BFE" w:rsidR="0083048B" w:rsidRPr="00EF2EC9" w:rsidRDefault="0083048B" w:rsidP="00EF2EC9">
            <w:pPr>
              <w:jc w:val="center"/>
              <w:rPr>
                <w:rFonts w:ascii="Arial" w:hAnsi="Arial" w:cs="Arial"/>
                <w:b/>
                <w:bCs/>
                <w:color w:val="000000" w:themeColor="text1"/>
              </w:rPr>
            </w:pPr>
            <w:r w:rsidRPr="007A54DA">
              <w:rPr>
                <w:rFonts w:ascii="Arial" w:hAnsi="Arial" w:cs="Arial"/>
                <w:b/>
                <w:bCs/>
                <w:color w:val="000000" w:themeColor="text1"/>
              </w:rPr>
              <w:t>4845</w:t>
            </w:r>
          </w:p>
        </w:tc>
        <w:tc>
          <w:tcPr>
            <w:tcW w:w="1710" w:type="dxa"/>
          </w:tcPr>
          <w:p w14:paraId="11E2F3B6" w14:textId="2F864989" w:rsidR="0083048B" w:rsidRPr="007A54DA" w:rsidRDefault="0083048B" w:rsidP="0083048B">
            <w:pPr>
              <w:pStyle w:val="ListParagraph"/>
              <w:rPr>
                <w:rFonts w:ascii="Arial" w:hAnsi="Arial" w:cs="Arial"/>
                <w:b/>
                <w:color w:val="000000" w:themeColor="text1"/>
                <w:sz w:val="22"/>
                <w:szCs w:val="22"/>
              </w:rPr>
            </w:pPr>
            <w:r w:rsidRPr="007A54DA">
              <w:rPr>
                <w:rFonts w:ascii="Arial" w:hAnsi="Arial" w:cs="Arial"/>
                <w:b/>
                <w:color w:val="000000" w:themeColor="text1"/>
                <w:sz w:val="22"/>
                <w:szCs w:val="22"/>
              </w:rPr>
              <w:t>-228</w:t>
            </w:r>
          </w:p>
        </w:tc>
        <w:tc>
          <w:tcPr>
            <w:tcW w:w="1705" w:type="dxa"/>
          </w:tcPr>
          <w:p w14:paraId="4AAC46D0" w14:textId="2DAE4021" w:rsidR="0083048B" w:rsidRPr="007A54DA" w:rsidRDefault="0083048B"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w:t>
            </w:r>
            <w:proofErr w:type="spellStart"/>
            <w:r w:rsidRPr="007A54DA">
              <w:rPr>
                <w:rFonts w:ascii="Arial" w:hAnsi="Arial" w:cs="Arial"/>
                <w:b/>
                <w:color w:val="000000" w:themeColor="text1"/>
                <w:sz w:val="22"/>
                <w:szCs w:val="22"/>
              </w:rPr>
              <w:t>ve</w:t>
            </w:r>
            <w:proofErr w:type="spellEnd"/>
          </w:p>
        </w:tc>
      </w:tr>
      <w:tr w:rsidR="00C44AFE" w:rsidRPr="003B0B2F" w14:paraId="74803C5F" w14:textId="19C5D419" w:rsidTr="00EF2EC9">
        <w:trPr>
          <w:trHeight w:val="305"/>
        </w:trPr>
        <w:tc>
          <w:tcPr>
            <w:tcW w:w="2340" w:type="dxa"/>
          </w:tcPr>
          <w:p w14:paraId="2CFEA5C3" w14:textId="77777777" w:rsidR="00C44AFE" w:rsidRPr="007A54DA" w:rsidRDefault="00C44AFE" w:rsidP="00530359">
            <w:pPr>
              <w:jc w:val="both"/>
              <w:rPr>
                <w:rFonts w:ascii="Arial" w:hAnsi="Arial" w:cs="Arial"/>
                <w:b/>
                <w:color w:val="000000" w:themeColor="text1"/>
                <w:sz w:val="22"/>
                <w:szCs w:val="22"/>
              </w:rPr>
            </w:pPr>
            <w:r w:rsidRPr="007A54DA">
              <w:rPr>
                <w:rFonts w:ascii="Arial" w:hAnsi="Arial" w:cs="Arial"/>
                <w:b/>
                <w:color w:val="000000" w:themeColor="text1"/>
                <w:sz w:val="22"/>
                <w:szCs w:val="22"/>
              </w:rPr>
              <w:t>IOB</w:t>
            </w:r>
          </w:p>
        </w:tc>
        <w:tc>
          <w:tcPr>
            <w:tcW w:w="1800" w:type="dxa"/>
          </w:tcPr>
          <w:p w14:paraId="4029FC09" w14:textId="3DBB8A51" w:rsidR="00C44AFE" w:rsidRPr="007A54DA" w:rsidRDefault="00C44AFE"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333</w:t>
            </w:r>
          </w:p>
        </w:tc>
        <w:tc>
          <w:tcPr>
            <w:tcW w:w="1768" w:type="dxa"/>
          </w:tcPr>
          <w:p w14:paraId="25B6C913" w14:textId="1C3F9A85" w:rsidR="00C44AFE"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388</w:t>
            </w:r>
          </w:p>
        </w:tc>
        <w:tc>
          <w:tcPr>
            <w:tcW w:w="1562" w:type="dxa"/>
          </w:tcPr>
          <w:p w14:paraId="70453EE1" w14:textId="2D41649D" w:rsidR="00C44AFE" w:rsidRPr="00EF2EC9" w:rsidRDefault="005F6A33" w:rsidP="00EF2EC9">
            <w:pPr>
              <w:jc w:val="center"/>
              <w:rPr>
                <w:rFonts w:ascii="Arial" w:hAnsi="Arial" w:cs="Arial"/>
                <w:b/>
                <w:bCs/>
                <w:color w:val="000000" w:themeColor="text1"/>
              </w:rPr>
            </w:pPr>
            <w:r w:rsidRPr="007A54DA">
              <w:rPr>
                <w:rFonts w:ascii="Arial" w:hAnsi="Arial" w:cs="Arial"/>
                <w:b/>
                <w:bCs/>
                <w:color w:val="000000" w:themeColor="text1"/>
              </w:rPr>
              <w:t>165</w:t>
            </w:r>
          </w:p>
        </w:tc>
        <w:tc>
          <w:tcPr>
            <w:tcW w:w="1710" w:type="dxa"/>
          </w:tcPr>
          <w:p w14:paraId="49E14951" w14:textId="15EEE4D1" w:rsidR="00C44AFE"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-168</w:t>
            </w:r>
          </w:p>
        </w:tc>
        <w:tc>
          <w:tcPr>
            <w:tcW w:w="1705" w:type="dxa"/>
          </w:tcPr>
          <w:p w14:paraId="556682FF" w14:textId="2B2E9487" w:rsidR="00C44AFE"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-222</w:t>
            </w:r>
          </w:p>
        </w:tc>
      </w:tr>
      <w:tr w:rsidR="00C44AFE" w:rsidRPr="003B0B2F" w14:paraId="0BA09EE5" w14:textId="1D26460E" w:rsidTr="00EF2EC9">
        <w:tc>
          <w:tcPr>
            <w:tcW w:w="2340" w:type="dxa"/>
          </w:tcPr>
          <w:p w14:paraId="109B2920" w14:textId="24346DDC" w:rsidR="00C44AFE" w:rsidRPr="007A54DA" w:rsidRDefault="00C44AFE" w:rsidP="00530359">
            <w:pPr>
              <w:jc w:val="both"/>
              <w:rPr>
                <w:rFonts w:ascii="Arial" w:hAnsi="Arial" w:cs="Arial"/>
                <w:b/>
                <w:color w:val="000000" w:themeColor="text1"/>
                <w:sz w:val="22"/>
                <w:szCs w:val="22"/>
              </w:rPr>
            </w:pPr>
            <w:r w:rsidRPr="007A54DA">
              <w:rPr>
                <w:rFonts w:ascii="Arial" w:hAnsi="Arial" w:cs="Arial"/>
                <w:b/>
                <w:color w:val="000000" w:themeColor="text1"/>
                <w:sz w:val="22"/>
                <w:szCs w:val="22"/>
              </w:rPr>
              <w:t>SBI</w:t>
            </w:r>
          </w:p>
        </w:tc>
        <w:tc>
          <w:tcPr>
            <w:tcW w:w="1800" w:type="dxa"/>
          </w:tcPr>
          <w:p w14:paraId="2B8563A7" w14:textId="70AC80CB" w:rsidR="00C44AFE" w:rsidRPr="007A54DA" w:rsidRDefault="00C44AFE"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6730</w:t>
            </w:r>
          </w:p>
        </w:tc>
        <w:tc>
          <w:tcPr>
            <w:tcW w:w="1768" w:type="dxa"/>
          </w:tcPr>
          <w:p w14:paraId="374CCBE5" w14:textId="3FFD08DB" w:rsidR="00C44AFE"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83</w:t>
            </w:r>
          </w:p>
        </w:tc>
        <w:tc>
          <w:tcPr>
            <w:tcW w:w="1562" w:type="dxa"/>
          </w:tcPr>
          <w:p w14:paraId="2E5ECF13" w14:textId="1BDDA593" w:rsidR="00C44AFE"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6446</w:t>
            </w:r>
          </w:p>
        </w:tc>
        <w:tc>
          <w:tcPr>
            <w:tcW w:w="1710" w:type="dxa"/>
          </w:tcPr>
          <w:p w14:paraId="1836DBF2" w14:textId="2CDB157A" w:rsidR="00C44AFE"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-283</w:t>
            </w:r>
          </w:p>
        </w:tc>
        <w:tc>
          <w:tcPr>
            <w:tcW w:w="1705" w:type="dxa"/>
          </w:tcPr>
          <w:p w14:paraId="605A49B2" w14:textId="4885BB99" w:rsidR="00C44AFE"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w:t>
            </w:r>
            <w:proofErr w:type="spellStart"/>
            <w:r w:rsidRPr="007A54DA">
              <w:rPr>
                <w:rFonts w:ascii="Arial" w:hAnsi="Arial" w:cs="Arial"/>
                <w:b/>
                <w:color w:val="000000" w:themeColor="text1"/>
                <w:sz w:val="22"/>
                <w:szCs w:val="22"/>
              </w:rPr>
              <w:t>ve</w:t>
            </w:r>
            <w:proofErr w:type="spellEnd"/>
          </w:p>
        </w:tc>
      </w:tr>
      <w:tr w:rsidR="005F6A33" w:rsidRPr="003B0B2F" w14:paraId="0DF94861" w14:textId="77777777" w:rsidTr="00EF2EC9">
        <w:tc>
          <w:tcPr>
            <w:tcW w:w="2340" w:type="dxa"/>
          </w:tcPr>
          <w:p w14:paraId="020C7193" w14:textId="0D7D8980" w:rsidR="005F6A33" w:rsidRPr="007A54DA" w:rsidRDefault="005F6A33" w:rsidP="00530359">
            <w:pPr>
              <w:jc w:val="both"/>
              <w:rPr>
                <w:rFonts w:ascii="Arial" w:hAnsi="Arial" w:cs="Arial"/>
                <w:b/>
                <w:color w:val="000000" w:themeColor="text1"/>
                <w:sz w:val="22"/>
                <w:szCs w:val="22"/>
              </w:rPr>
            </w:pPr>
            <w:r w:rsidRPr="007A54DA">
              <w:rPr>
                <w:rFonts w:ascii="Arial" w:hAnsi="Arial" w:cs="Arial"/>
                <w:b/>
                <w:color w:val="000000" w:themeColor="text1"/>
                <w:sz w:val="22"/>
                <w:szCs w:val="22"/>
              </w:rPr>
              <w:t xml:space="preserve">Union Bank of India </w:t>
            </w:r>
          </w:p>
        </w:tc>
        <w:tc>
          <w:tcPr>
            <w:tcW w:w="1800" w:type="dxa"/>
          </w:tcPr>
          <w:p w14:paraId="326DB333" w14:textId="574312F0"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4774</w:t>
            </w:r>
          </w:p>
        </w:tc>
        <w:tc>
          <w:tcPr>
            <w:tcW w:w="1768" w:type="dxa"/>
          </w:tcPr>
          <w:p w14:paraId="3580781B" w14:textId="1BD4ECAF"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3131</w:t>
            </w:r>
          </w:p>
        </w:tc>
        <w:tc>
          <w:tcPr>
            <w:tcW w:w="1562" w:type="dxa"/>
          </w:tcPr>
          <w:p w14:paraId="1C8C86B7" w14:textId="4366748C"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4370</w:t>
            </w:r>
          </w:p>
        </w:tc>
        <w:tc>
          <w:tcPr>
            <w:tcW w:w="1710" w:type="dxa"/>
          </w:tcPr>
          <w:p w14:paraId="5618EB54" w14:textId="52F0E67A"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-404</w:t>
            </w:r>
          </w:p>
        </w:tc>
        <w:tc>
          <w:tcPr>
            <w:tcW w:w="1705" w:type="dxa"/>
          </w:tcPr>
          <w:p w14:paraId="1508CEFC" w14:textId="6C6AD8C2"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w:t>
            </w:r>
            <w:proofErr w:type="spellStart"/>
            <w:r w:rsidRPr="007A54DA">
              <w:rPr>
                <w:rFonts w:ascii="Arial" w:hAnsi="Arial" w:cs="Arial"/>
                <w:b/>
                <w:color w:val="000000" w:themeColor="text1"/>
                <w:sz w:val="22"/>
                <w:szCs w:val="22"/>
              </w:rPr>
              <w:t>ve</w:t>
            </w:r>
            <w:proofErr w:type="spellEnd"/>
          </w:p>
        </w:tc>
      </w:tr>
      <w:tr w:rsidR="005F6A33" w:rsidRPr="003B0B2F" w14:paraId="27E28A6F" w14:textId="77777777" w:rsidTr="00EF2EC9">
        <w:tc>
          <w:tcPr>
            <w:tcW w:w="2340" w:type="dxa"/>
          </w:tcPr>
          <w:p w14:paraId="11798BCC" w14:textId="79A2887A" w:rsidR="005F6A33" w:rsidRPr="007A54DA" w:rsidRDefault="005F6A33" w:rsidP="00530359">
            <w:pPr>
              <w:jc w:val="both"/>
              <w:rPr>
                <w:rFonts w:ascii="Arial" w:hAnsi="Arial" w:cs="Arial"/>
                <w:b/>
                <w:color w:val="000000" w:themeColor="text1"/>
                <w:sz w:val="22"/>
                <w:szCs w:val="22"/>
              </w:rPr>
            </w:pPr>
            <w:r w:rsidRPr="007A54DA">
              <w:rPr>
                <w:rFonts w:ascii="Arial" w:hAnsi="Arial" w:cs="Arial"/>
                <w:b/>
                <w:color w:val="000000" w:themeColor="text1"/>
                <w:sz w:val="22"/>
                <w:szCs w:val="22"/>
              </w:rPr>
              <w:t>Axis Bank</w:t>
            </w:r>
          </w:p>
        </w:tc>
        <w:tc>
          <w:tcPr>
            <w:tcW w:w="1800" w:type="dxa"/>
          </w:tcPr>
          <w:p w14:paraId="7EF4C422" w14:textId="2B93676F"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2021</w:t>
            </w:r>
          </w:p>
        </w:tc>
        <w:tc>
          <w:tcPr>
            <w:tcW w:w="1768" w:type="dxa"/>
          </w:tcPr>
          <w:p w14:paraId="0F1540F1" w14:textId="4CE7B4B1"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3919</w:t>
            </w:r>
          </w:p>
        </w:tc>
        <w:tc>
          <w:tcPr>
            <w:tcW w:w="1562" w:type="dxa"/>
          </w:tcPr>
          <w:p w14:paraId="3D69294E" w14:textId="377E0A00"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2448</w:t>
            </w:r>
          </w:p>
        </w:tc>
        <w:tc>
          <w:tcPr>
            <w:tcW w:w="1710" w:type="dxa"/>
          </w:tcPr>
          <w:p w14:paraId="06626151" w14:textId="5AAC3245"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w:t>
            </w:r>
            <w:proofErr w:type="spellStart"/>
            <w:r w:rsidRPr="007A54DA">
              <w:rPr>
                <w:rFonts w:ascii="Arial" w:hAnsi="Arial" w:cs="Arial"/>
                <w:b/>
                <w:color w:val="000000" w:themeColor="text1"/>
                <w:sz w:val="22"/>
                <w:szCs w:val="22"/>
              </w:rPr>
              <w:t>ve</w:t>
            </w:r>
            <w:proofErr w:type="spellEnd"/>
          </w:p>
        </w:tc>
        <w:tc>
          <w:tcPr>
            <w:tcW w:w="1705" w:type="dxa"/>
          </w:tcPr>
          <w:p w14:paraId="073C1AF3" w14:textId="4402DA31"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-1471</w:t>
            </w:r>
          </w:p>
        </w:tc>
      </w:tr>
      <w:tr w:rsidR="005F6A33" w:rsidRPr="003B0B2F" w14:paraId="735AC38B" w14:textId="77777777" w:rsidTr="00EF2EC9">
        <w:tc>
          <w:tcPr>
            <w:tcW w:w="2340" w:type="dxa"/>
          </w:tcPr>
          <w:p w14:paraId="6CF3E4FC" w14:textId="34BF175E" w:rsidR="005F6A33" w:rsidRPr="007A54DA" w:rsidRDefault="005F6A33" w:rsidP="00530359">
            <w:pPr>
              <w:jc w:val="both"/>
              <w:rPr>
                <w:rFonts w:ascii="Arial" w:hAnsi="Arial" w:cs="Arial"/>
                <w:b/>
                <w:color w:val="000000" w:themeColor="text1"/>
                <w:sz w:val="22"/>
                <w:szCs w:val="22"/>
              </w:rPr>
            </w:pPr>
            <w:r w:rsidRPr="007A54DA">
              <w:rPr>
                <w:rFonts w:ascii="Arial" w:hAnsi="Arial" w:cs="Arial"/>
                <w:b/>
                <w:color w:val="000000" w:themeColor="text1"/>
                <w:sz w:val="22"/>
                <w:szCs w:val="22"/>
              </w:rPr>
              <w:t>BANDHAN BANK</w:t>
            </w:r>
          </w:p>
        </w:tc>
        <w:tc>
          <w:tcPr>
            <w:tcW w:w="1800" w:type="dxa"/>
          </w:tcPr>
          <w:p w14:paraId="63A49101" w14:textId="21F0504F"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0</w:t>
            </w:r>
          </w:p>
        </w:tc>
        <w:tc>
          <w:tcPr>
            <w:tcW w:w="1768" w:type="dxa"/>
          </w:tcPr>
          <w:p w14:paraId="3B5BBE23" w14:textId="70690D72"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317</w:t>
            </w:r>
          </w:p>
        </w:tc>
        <w:tc>
          <w:tcPr>
            <w:tcW w:w="1562" w:type="dxa"/>
          </w:tcPr>
          <w:p w14:paraId="499A1856" w14:textId="1B45B467"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0</w:t>
            </w:r>
          </w:p>
        </w:tc>
        <w:tc>
          <w:tcPr>
            <w:tcW w:w="1710" w:type="dxa"/>
          </w:tcPr>
          <w:p w14:paraId="37A469FE" w14:textId="33DA315A"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NIL</w:t>
            </w:r>
          </w:p>
        </w:tc>
        <w:tc>
          <w:tcPr>
            <w:tcW w:w="1705" w:type="dxa"/>
          </w:tcPr>
          <w:p w14:paraId="39830B71" w14:textId="6A6E8B12"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-317</w:t>
            </w:r>
          </w:p>
        </w:tc>
      </w:tr>
      <w:tr w:rsidR="005F6A33" w:rsidRPr="003B0B2F" w14:paraId="1F615E6D" w14:textId="77777777" w:rsidTr="00EF2EC9">
        <w:tc>
          <w:tcPr>
            <w:tcW w:w="2340" w:type="dxa"/>
          </w:tcPr>
          <w:p w14:paraId="6DD3A877" w14:textId="0AD3DE55" w:rsidR="005F6A33" w:rsidRPr="007A54DA" w:rsidRDefault="005F6A33" w:rsidP="00530359">
            <w:pPr>
              <w:jc w:val="both"/>
              <w:rPr>
                <w:rFonts w:ascii="Arial" w:hAnsi="Arial" w:cs="Arial"/>
                <w:b/>
                <w:color w:val="000000" w:themeColor="text1"/>
                <w:sz w:val="22"/>
                <w:szCs w:val="22"/>
              </w:rPr>
            </w:pPr>
            <w:r w:rsidRPr="007A54DA">
              <w:rPr>
                <w:rFonts w:ascii="Arial" w:hAnsi="Arial" w:cs="Arial"/>
                <w:b/>
                <w:color w:val="000000" w:themeColor="text1"/>
                <w:sz w:val="22"/>
                <w:szCs w:val="22"/>
              </w:rPr>
              <w:t xml:space="preserve">ICICI Bank </w:t>
            </w:r>
          </w:p>
        </w:tc>
        <w:tc>
          <w:tcPr>
            <w:tcW w:w="1800" w:type="dxa"/>
          </w:tcPr>
          <w:p w14:paraId="6BF2BEA3" w14:textId="47E19524"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11523</w:t>
            </w:r>
          </w:p>
        </w:tc>
        <w:tc>
          <w:tcPr>
            <w:tcW w:w="1768" w:type="dxa"/>
          </w:tcPr>
          <w:p w14:paraId="5A885226" w14:textId="60ADB074"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7454</w:t>
            </w:r>
          </w:p>
        </w:tc>
        <w:tc>
          <w:tcPr>
            <w:tcW w:w="1562" w:type="dxa"/>
          </w:tcPr>
          <w:p w14:paraId="3AC45B0A" w14:textId="13E827BA"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9313</w:t>
            </w:r>
          </w:p>
        </w:tc>
        <w:tc>
          <w:tcPr>
            <w:tcW w:w="1710" w:type="dxa"/>
          </w:tcPr>
          <w:p w14:paraId="19E5634E" w14:textId="5A036BAB"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-2210</w:t>
            </w:r>
          </w:p>
        </w:tc>
        <w:tc>
          <w:tcPr>
            <w:tcW w:w="1705" w:type="dxa"/>
          </w:tcPr>
          <w:p w14:paraId="101F648E" w14:textId="6E79F2EE"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w:t>
            </w:r>
            <w:proofErr w:type="spellStart"/>
            <w:r w:rsidRPr="007A54DA">
              <w:rPr>
                <w:rFonts w:ascii="Arial" w:hAnsi="Arial" w:cs="Arial"/>
                <w:b/>
                <w:color w:val="000000" w:themeColor="text1"/>
                <w:sz w:val="22"/>
                <w:szCs w:val="22"/>
              </w:rPr>
              <w:t>ve</w:t>
            </w:r>
            <w:proofErr w:type="spellEnd"/>
          </w:p>
        </w:tc>
      </w:tr>
      <w:tr w:rsidR="005F6A33" w:rsidRPr="003B0B2F" w14:paraId="65E2A092" w14:textId="77777777" w:rsidTr="00EF2EC9">
        <w:tc>
          <w:tcPr>
            <w:tcW w:w="2340" w:type="dxa"/>
          </w:tcPr>
          <w:p w14:paraId="4D2B750D" w14:textId="40CDDE42" w:rsidR="005F6A33" w:rsidRPr="007A54DA" w:rsidRDefault="005F6A33" w:rsidP="00530359">
            <w:pPr>
              <w:jc w:val="both"/>
              <w:rPr>
                <w:rFonts w:ascii="Arial" w:hAnsi="Arial" w:cs="Arial"/>
                <w:b/>
                <w:color w:val="000000" w:themeColor="text1"/>
                <w:sz w:val="22"/>
                <w:szCs w:val="22"/>
              </w:rPr>
            </w:pPr>
            <w:r w:rsidRPr="007A54DA">
              <w:rPr>
                <w:rFonts w:ascii="Arial" w:hAnsi="Arial" w:cs="Arial"/>
                <w:b/>
                <w:color w:val="000000" w:themeColor="text1"/>
                <w:sz w:val="22"/>
                <w:szCs w:val="22"/>
              </w:rPr>
              <w:t xml:space="preserve">IDBI Bank </w:t>
            </w:r>
          </w:p>
        </w:tc>
        <w:tc>
          <w:tcPr>
            <w:tcW w:w="1800" w:type="dxa"/>
          </w:tcPr>
          <w:p w14:paraId="17364B04" w14:textId="3A31D373"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1901</w:t>
            </w:r>
          </w:p>
        </w:tc>
        <w:tc>
          <w:tcPr>
            <w:tcW w:w="1768" w:type="dxa"/>
          </w:tcPr>
          <w:p w14:paraId="18E8A362" w14:textId="1F427414"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2265</w:t>
            </w:r>
          </w:p>
        </w:tc>
        <w:tc>
          <w:tcPr>
            <w:tcW w:w="1562" w:type="dxa"/>
          </w:tcPr>
          <w:p w14:paraId="2FD0B2A8" w14:textId="48B25E50"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1858</w:t>
            </w:r>
          </w:p>
        </w:tc>
        <w:tc>
          <w:tcPr>
            <w:tcW w:w="1710" w:type="dxa"/>
          </w:tcPr>
          <w:p w14:paraId="74629884" w14:textId="1A393988"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-43</w:t>
            </w:r>
          </w:p>
        </w:tc>
        <w:tc>
          <w:tcPr>
            <w:tcW w:w="1705" w:type="dxa"/>
          </w:tcPr>
          <w:p w14:paraId="0581F6B8" w14:textId="5F5FF0EC"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-407</w:t>
            </w:r>
          </w:p>
        </w:tc>
      </w:tr>
      <w:tr w:rsidR="005F6A33" w:rsidRPr="003B0B2F" w14:paraId="7DCBCDEA" w14:textId="77777777" w:rsidTr="00EF2EC9">
        <w:tc>
          <w:tcPr>
            <w:tcW w:w="2340" w:type="dxa"/>
          </w:tcPr>
          <w:p w14:paraId="340E9F0C" w14:textId="67468648" w:rsidR="005F6A33" w:rsidRPr="007A54DA" w:rsidRDefault="005F6A33" w:rsidP="00530359">
            <w:pPr>
              <w:jc w:val="both"/>
              <w:rPr>
                <w:rFonts w:ascii="Arial" w:hAnsi="Arial" w:cs="Arial"/>
                <w:b/>
                <w:color w:val="000000" w:themeColor="text1"/>
                <w:sz w:val="22"/>
                <w:szCs w:val="22"/>
              </w:rPr>
            </w:pPr>
            <w:r w:rsidRPr="007A54DA">
              <w:rPr>
                <w:rFonts w:ascii="Arial" w:hAnsi="Arial" w:cs="Arial"/>
                <w:b/>
                <w:color w:val="000000" w:themeColor="text1"/>
                <w:sz w:val="22"/>
                <w:szCs w:val="22"/>
              </w:rPr>
              <w:t>INDUSIND BANK</w:t>
            </w:r>
          </w:p>
        </w:tc>
        <w:tc>
          <w:tcPr>
            <w:tcW w:w="1800" w:type="dxa"/>
          </w:tcPr>
          <w:p w14:paraId="2FF8556B" w14:textId="6218DEF5"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115</w:t>
            </w:r>
          </w:p>
        </w:tc>
        <w:tc>
          <w:tcPr>
            <w:tcW w:w="1768" w:type="dxa"/>
          </w:tcPr>
          <w:p w14:paraId="64F1BD57" w14:textId="2B7BBAE6"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314</w:t>
            </w:r>
          </w:p>
        </w:tc>
        <w:tc>
          <w:tcPr>
            <w:tcW w:w="1562" w:type="dxa"/>
          </w:tcPr>
          <w:p w14:paraId="28F999C9" w14:textId="3FF25798"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43</w:t>
            </w:r>
          </w:p>
        </w:tc>
        <w:tc>
          <w:tcPr>
            <w:tcW w:w="1710" w:type="dxa"/>
          </w:tcPr>
          <w:p w14:paraId="0A8D6C12" w14:textId="2F3EFC11"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-72</w:t>
            </w:r>
          </w:p>
        </w:tc>
        <w:tc>
          <w:tcPr>
            <w:tcW w:w="1705" w:type="dxa"/>
          </w:tcPr>
          <w:p w14:paraId="6E779CEB" w14:textId="797194CF"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-271</w:t>
            </w:r>
          </w:p>
        </w:tc>
      </w:tr>
      <w:tr w:rsidR="005F6A33" w:rsidRPr="003B0B2F" w14:paraId="5D88530D" w14:textId="77777777" w:rsidTr="00EF2EC9">
        <w:tc>
          <w:tcPr>
            <w:tcW w:w="2340" w:type="dxa"/>
          </w:tcPr>
          <w:p w14:paraId="6D41C1E7" w14:textId="74B6C527" w:rsidR="005F6A33" w:rsidRPr="007A54DA" w:rsidRDefault="005F6A33" w:rsidP="00530359">
            <w:pPr>
              <w:jc w:val="both"/>
              <w:rPr>
                <w:rFonts w:ascii="Arial" w:hAnsi="Arial" w:cs="Arial"/>
                <w:b/>
                <w:color w:val="000000" w:themeColor="text1"/>
                <w:sz w:val="22"/>
                <w:szCs w:val="22"/>
              </w:rPr>
            </w:pPr>
            <w:r w:rsidRPr="007A54DA">
              <w:rPr>
                <w:rFonts w:ascii="Arial" w:hAnsi="Arial" w:cs="Arial"/>
                <w:b/>
                <w:color w:val="000000" w:themeColor="text1"/>
                <w:sz w:val="22"/>
                <w:szCs w:val="22"/>
              </w:rPr>
              <w:t>RBL BANK LTD.</w:t>
            </w:r>
          </w:p>
        </w:tc>
        <w:tc>
          <w:tcPr>
            <w:tcW w:w="1800" w:type="dxa"/>
          </w:tcPr>
          <w:p w14:paraId="0EB89A4E" w14:textId="5052E5BC"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5781</w:t>
            </w:r>
          </w:p>
        </w:tc>
        <w:tc>
          <w:tcPr>
            <w:tcW w:w="1768" w:type="dxa"/>
          </w:tcPr>
          <w:p w14:paraId="5B045EA7" w14:textId="58D3DCFA"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12437</w:t>
            </w:r>
          </w:p>
        </w:tc>
        <w:tc>
          <w:tcPr>
            <w:tcW w:w="1562" w:type="dxa"/>
          </w:tcPr>
          <w:p w14:paraId="51B00EF9" w14:textId="20968E84"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4716</w:t>
            </w:r>
          </w:p>
        </w:tc>
        <w:tc>
          <w:tcPr>
            <w:tcW w:w="1710" w:type="dxa"/>
          </w:tcPr>
          <w:p w14:paraId="6A3B4C48" w14:textId="461C43E7"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-1065</w:t>
            </w:r>
          </w:p>
        </w:tc>
        <w:tc>
          <w:tcPr>
            <w:tcW w:w="1705" w:type="dxa"/>
          </w:tcPr>
          <w:p w14:paraId="7FEA6096" w14:textId="4C6BA411"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-7721</w:t>
            </w:r>
          </w:p>
        </w:tc>
      </w:tr>
      <w:tr w:rsidR="005F6A33" w:rsidRPr="003B0B2F" w14:paraId="310A69F4" w14:textId="77777777" w:rsidTr="00EF2EC9">
        <w:tc>
          <w:tcPr>
            <w:tcW w:w="2340" w:type="dxa"/>
          </w:tcPr>
          <w:p w14:paraId="356960E0" w14:textId="4A1967DB" w:rsidR="005F6A33" w:rsidRPr="007A54DA" w:rsidRDefault="005F6A33" w:rsidP="00530359">
            <w:pPr>
              <w:jc w:val="both"/>
              <w:rPr>
                <w:rFonts w:ascii="Arial" w:hAnsi="Arial" w:cs="Arial"/>
                <w:b/>
                <w:color w:val="000000" w:themeColor="text1"/>
                <w:sz w:val="22"/>
                <w:szCs w:val="22"/>
              </w:rPr>
            </w:pPr>
            <w:r w:rsidRPr="007A54DA">
              <w:rPr>
                <w:rFonts w:ascii="Arial" w:hAnsi="Arial" w:cs="Arial"/>
                <w:b/>
                <w:color w:val="000000" w:themeColor="text1"/>
                <w:sz w:val="22"/>
                <w:szCs w:val="22"/>
              </w:rPr>
              <w:t>ESAF</w:t>
            </w:r>
          </w:p>
        </w:tc>
        <w:tc>
          <w:tcPr>
            <w:tcW w:w="1800" w:type="dxa"/>
          </w:tcPr>
          <w:p w14:paraId="26B63D94" w14:textId="3AE732AC"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0</w:t>
            </w:r>
          </w:p>
        </w:tc>
        <w:tc>
          <w:tcPr>
            <w:tcW w:w="1768" w:type="dxa"/>
          </w:tcPr>
          <w:p w14:paraId="38652631" w14:textId="7C509814"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388</w:t>
            </w:r>
          </w:p>
        </w:tc>
        <w:tc>
          <w:tcPr>
            <w:tcW w:w="1562" w:type="dxa"/>
          </w:tcPr>
          <w:p w14:paraId="1B76EDF6" w14:textId="4BB22828"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0</w:t>
            </w:r>
          </w:p>
        </w:tc>
        <w:tc>
          <w:tcPr>
            <w:tcW w:w="1710" w:type="dxa"/>
          </w:tcPr>
          <w:p w14:paraId="3C93A6C5" w14:textId="13216DDC"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0</w:t>
            </w:r>
          </w:p>
        </w:tc>
        <w:tc>
          <w:tcPr>
            <w:tcW w:w="1705" w:type="dxa"/>
          </w:tcPr>
          <w:p w14:paraId="0771BA72" w14:textId="377B9787" w:rsidR="005F6A33" w:rsidRPr="007A54DA" w:rsidRDefault="005F6A33" w:rsidP="00530359">
            <w:pPr>
              <w:jc w:val="center"/>
              <w:rPr>
                <w:rFonts w:ascii="Arial" w:hAnsi="Arial" w:cs="Arial"/>
                <w:b/>
                <w:color w:val="000000" w:themeColor="text1"/>
                <w:sz w:val="22"/>
                <w:szCs w:val="22"/>
              </w:rPr>
            </w:pPr>
            <w:r w:rsidRPr="007A54DA">
              <w:rPr>
                <w:rFonts w:ascii="Arial" w:hAnsi="Arial" w:cs="Arial"/>
                <w:b/>
                <w:color w:val="000000" w:themeColor="text1"/>
                <w:sz w:val="22"/>
                <w:szCs w:val="22"/>
              </w:rPr>
              <w:t>-388</w:t>
            </w:r>
          </w:p>
        </w:tc>
      </w:tr>
      <w:tr w:rsidR="00B821E4" w:rsidRPr="003B0B2F" w14:paraId="29E61AB5" w14:textId="77777777" w:rsidTr="00EF2EC9">
        <w:tc>
          <w:tcPr>
            <w:tcW w:w="2340" w:type="dxa"/>
          </w:tcPr>
          <w:p w14:paraId="024DDD12" w14:textId="0C40BBA1" w:rsidR="00B821E4" w:rsidRPr="007A54DA" w:rsidRDefault="00B821E4" w:rsidP="00530359">
            <w:pPr>
              <w:jc w:val="both"/>
              <w:rPr>
                <w:rFonts w:ascii="Arial" w:hAnsi="Arial" w:cs="Arial"/>
                <w:b/>
                <w:color w:val="000000" w:themeColor="text1"/>
                <w:sz w:val="22"/>
                <w:szCs w:val="22"/>
              </w:rPr>
            </w:pPr>
            <w:r>
              <w:rPr>
                <w:rFonts w:ascii="Arial" w:hAnsi="Arial" w:cs="Arial"/>
                <w:b/>
                <w:color w:val="000000" w:themeColor="text1"/>
                <w:sz w:val="22"/>
                <w:szCs w:val="22"/>
              </w:rPr>
              <w:t>Total</w:t>
            </w:r>
          </w:p>
        </w:tc>
        <w:tc>
          <w:tcPr>
            <w:tcW w:w="1800" w:type="dxa"/>
          </w:tcPr>
          <w:p w14:paraId="0026BFCE" w14:textId="77777777" w:rsidR="00B821E4" w:rsidRPr="007A54DA" w:rsidRDefault="00B821E4" w:rsidP="00530359">
            <w:pPr>
              <w:jc w:val="center"/>
              <w:rPr>
                <w:rFonts w:ascii="Arial" w:hAnsi="Arial" w:cs="Arial"/>
                <w:b/>
                <w:color w:val="000000" w:themeColor="text1"/>
                <w:sz w:val="22"/>
                <w:szCs w:val="22"/>
              </w:rPr>
            </w:pPr>
          </w:p>
        </w:tc>
        <w:tc>
          <w:tcPr>
            <w:tcW w:w="1768" w:type="dxa"/>
          </w:tcPr>
          <w:p w14:paraId="6998E128" w14:textId="77777777" w:rsidR="00B821E4" w:rsidRPr="007A54DA" w:rsidRDefault="00B821E4" w:rsidP="00530359">
            <w:pPr>
              <w:jc w:val="center"/>
              <w:rPr>
                <w:rFonts w:ascii="Arial" w:hAnsi="Arial" w:cs="Arial"/>
                <w:b/>
                <w:color w:val="000000" w:themeColor="text1"/>
                <w:sz w:val="22"/>
                <w:szCs w:val="22"/>
              </w:rPr>
            </w:pPr>
          </w:p>
        </w:tc>
        <w:tc>
          <w:tcPr>
            <w:tcW w:w="1562" w:type="dxa"/>
          </w:tcPr>
          <w:p w14:paraId="2902A986" w14:textId="77777777" w:rsidR="00B821E4" w:rsidRPr="007A54DA" w:rsidRDefault="00B821E4" w:rsidP="00530359">
            <w:pPr>
              <w:jc w:val="center"/>
              <w:rPr>
                <w:rFonts w:ascii="Arial" w:hAnsi="Arial" w:cs="Arial"/>
                <w:b/>
                <w:color w:val="000000" w:themeColor="text1"/>
                <w:sz w:val="22"/>
                <w:szCs w:val="22"/>
              </w:rPr>
            </w:pPr>
          </w:p>
        </w:tc>
        <w:tc>
          <w:tcPr>
            <w:tcW w:w="1710" w:type="dxa"/>
          </w:tcPr>
          <w:p w14:paraId="662E35C5" w14:textId="4CFE8C44" w:rsidR="00B821E4" w:rsidRPr="007A54DA" w:rsidRDefault="00893A91" w:rsidP="00530359">
            <w:pPr>
              <w:jc w:val="center"/>
              <w:rPr>
                <w:rFonts w:ascii="Arial" w:hAnsi="Arial" w:cs="Arial"/>
                <w:b/>
                <w:color w:val="000000" w:themeColor="text1"/>
                <w:sz w:val="22"/>
                <w:szCs w:val="22"/>
              </w:rPr>
            </w:pPr>
            <w:r>
              <w:rPr>
                <w:rFonts w:ascii="Arial" w:hAnsi="Arial" w:cs="Arial"/>
                <w:b/>
                <w:color w:val="000000" w:themeColor="text1"/>
                <w:sz w:val="22"/>
                <w:szCs w:val="22"/>
              </w:rPr>
              <w:t>-5477</w:t>
            </w:r>
          </w:p>
        </w:tc>
        <w:tc>
          <w:tcPr>
            <w:tcW w:w="1705" w:type="dxa"/>
          </w:tcPr>
          <w:p w14:paraId="15D1BA55" w14:textId="600FF8FC" w:rsidR="00B821E4" w:rsidRPr="007A54DA" w:rsidRDefault="00893A91" w:rsidP="00530359">
            <w:pPr>
              <w:jc w:val="center"/>
              <w:rPr>
                <w:rFonts w:ascii="Arial" w:hAnsi="Arial" w:cs="Arial"/>
                <w:b/>
                <w:color w:val="000000" w:themeColor="text1"/>
                <w:sz w:val="22"/>
                <w:szCs w:val="22"/>
              </w:rPr>
            </w:pPr>
            <w:r>
              <w:rPr>
                <w:rFonts w:ascii="Arial" w:hAnsi="Arial" w:cs="Arial"/>
                <w:b/>
                <w:color w:val="000000" w:themeColor="text1"/>
                <w:sz w:val="22"/>
                <w:szCs w:val="22"/>
              </w:rPr>
              <w:t>-11092</w:t>
            </w:r>
          </w:p>
        </w:tc>
      </w:tr>
    </w:tbl>
    <w:p w14:paraId="5414D6EC" w14:textId="51ED184C" w:rsidR="00A16DAE" w:rsidRDefault="00A16DAE" w:rsidP="004E1EF3">
      <w:pPr>
        <w:tabs>
          <w:tab w:val="left" w:pos="284"/>
        </w:tabs>
        <w:ind w:right="118" w:firstLine="142"/>
        <w:jc w:val="right"/>
        <w:rPr>
          <w:rFonts w:ascii="Arial" w:hAnsi="Arial" w:cs="Arial"/>
          <w:b/>
          <w:bCs/>
          <w:color w:val="000000" w:themeColor="text1"/>
          <w:sz w:val="22"/>
          <w:szCs w:val="22"/>
        </w:rPr>
      </w:pPr>
    </w:p>
    <w:p w14:paraId="5EFCBA4F" w14:textId="34EEC1B4" w:rsidR="004E1EF3" w:rsidRDefault="004E1EF3" w:rsidP="004E1EF3">
      <w:pPr>
        <w:tabs>
          <w:tab w:val="left" w:pos="284"/>
        </w:tabs>
        <w:ind w:right="118" w:firstLine="142"/>
        <w:jc w:val="right"/>
        <w:rPr>
          <w:rFonts w:ascii="Arial" w:hAnsi="Arial" w:cs="Arial"/>
          <w:b/>
          <w:bCs/>
          <w:color w:val="000000" w:themeColor="text1"/>
          <w:sz w:val="26"/>
          <w:szCs w:val="26"/>
        </w:rPr>
      </w:pPr>
      <w:r w:rsidRPr="00357C25">
        <w:rPr>
          <w:rFonts w:ascii="Arial" w:hAnsi="Arial" w:cs="Arial"/>
          <w:b/>
          <w:bCs/>
          <w:color w:val="000000" w:themeColor="text1"/>
          <w:sz w:val="22"/>
          <w:szCs w:val="22"/>
        </w:rPr>
        <w:t xml:space="preserve">(Bank wise details are as per Annexure- 5 &amp; 5 </w:t>
      </w:r>
      <w:r w:rsidR="00962C30" w:rsidRPr="00357C25">
        <w:rPr>
          <w:rFonts w:ascii="Arial" w:hAnsi="Arial" w:cs="Arial"/>
          <w:b/>
          <w:bCs/>
          <w:color w:val="000000" w:themeColor="text1"/>
          <w:sz w:val="22"/>
          <w:szCs w:val="22"/>
        </w:rPr>
        <w:t>A {</w:t>
      </w:r>
      <w:r w:rsidRPr="00357C25">
        <w:rPr>
          <w:rFonts w:ascii="Arial" w:hAnsi="Arial" w:cs="Arial"/>
          <w:b/>
          <w:bCs/>
          <w:color w:val="000000" w:themeColor="text1"/>
          <w:sz w:val="22"/>
          <w:szCs w:val="22"/>
        </w:rPr>
        <w:t>Page No.33 &amp;34</w:t>
      </w:r>
      <w:r w:rsidRPr="00D57DCC">
        <w:rPr>
          <w:rFonts w:ascii="Arial" w:hAnsi="Arial" w:cs="Arial"/>
          <w:b/>
          <w:bCs/>
          <w:color w:val="000000" w:themeColor="text1"/>
          <w:sz w:val="26"/>
          <w:szCs w:val="26"/>
        </w:rPr>
        <w:t>}</w:t>
      </w:r>
    </w:p>
    <w:tbl>
      <w:tblPr>
        <w:tblW w:w="109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9364"/>
      </w:tblGrid>
      <w:tr w:rsidR="004E1EF3" w:rsidRPr="005139F1" w14:paraId="2C715B06" w14:textId="77777777" w:rsidTr="00C46DB8">
        <w:trPr>
          <w:trHeight w:val="286"/>
        </w:trPr>
        <w:tc>
          <w:tcPr>
            <w:tcW w:w="1601" w:type="dxa"/>
            <w:tcBorders>
              <w:top w:val="single" w:sz="4" w:space="0" w:color="auto"/>
              <w:left w:val="single" w:sz="4" w:space="0" w:color="auto"/>
              <w:bottom w:val="single" w:sz="4" w:space="0" w:color="auto"/>
              <w:right w:val="single" w:sz="4" w:space="0" w:color="auto"/>
            </w:tcBorders>
            <w:hideMark/>
          </w:tcPr>
          <w:p w14:paraId="2068E069" w14:textId="77777777" w:rsidR="004E1EF3" w:rsidRPr="005139F1" w:rsidRDefault="004E1EF3" w:rsidP="002C067F">
            <w:pPr>
              <w:tabs>
                <w:tab w:val="left" w:pos="284"/>
              </w:tabs>
              <w:spacing w:line="276" w:lineRule="auto"/>
              <w:ind w:right="118"/>
              <w:jc w:val="both"/>
              <w:rPr>
                <w:rFonts w:ascii="Arial" w:hAnsi="Arial" w:cs="Arial"/>
                <w:b/>
                <w:color w:val="000000" w:themeColor="text1"/>
              </w:rPr>
            </w:pPr>
            <w:r w:rsidRPr="005139F1">
              <w:rPr>
                <w:rFonts w:ascii="Arial" w:hAnsi="Arial" w:cs="Arial"/>
                <w:b/>
                <w:bCs/>
                <w:color w:val="000000" w:themeColor="text1"/>
              </w:rPr>
              <w:lastRenderedPageBreak/>
              <w:t xml:space="preserve">  It</w:t>
            </w:r>
            <w:r w:rsidRPr="005139F1">
              <w:rPr>
                <w:rFonts w:ascii="Arial" w:hAnsi="Arial" w:cs="Arial"/>
                <w:b/>
                <w:color w:val="000000" w:themeColor="text1"/>
                <w:sz w:val="22"/>
                <w:szCs w:val="22"/>
              </w:rPr>
              <w:t xml:space="preserve">em No.9: </w:t>
            </w:r>
          </w:p>
        </w:tc>
        <w:tc>
          <w:tcPr>
            <w:tcW w:w="9364" w:type="dxa"/>
            <w:tcBorders>
              <w:top w:val="single" w:sz="4" w:space="0" w:color="auto"/>
              <w:left w:val="single" w:sz="4" w:space="0" w:color="auto"/>
              <w:bottom w:val="single" w:sz="4" w:space="0" w:color="auto"/>
              <w:right w:val="single" w:sz="4" w:space="0" w:color="auto"/>
            </w:tcBorders>
            <w:hideMark/>
          </w:tcPr>
          <w:p w14:paraId="7275CE1E" w14:textId="133C20E4" w:rsidR="004E1EF3" w:rsidRPr="00357C25" w:rsidRDefault="004E1EF3" w:rsidP="002C067F">
            <w:pPr>
              <w:tabs>
                <w:tab w:val="left" w:pos="284"/>
              </w:tabs>
              <w:spacing w:line="276" w:lineRule="auto"/>
              <w:ind w:right="118"/>
              <w:jc w:val="both"/>
              <w:rPr>
                <w:rFonts w:ascii="Arial" w:hAnsi="Arial" w:cs="Arial"/>
                <w:b/>
                <w:color w:val="000000" w:themeColor="text1"/>
                <w:sz w:val="20"/>
                <w:szCs w:val="20"/>
              </w:rPr>
            </w:pPr>
            <w:r w:rsidRPr="00357C25">
              <w:rPr>
                <w:rFonts w:ascii="Arial" w:hAnsi="Arial" w:cs="Arial"/>
                <w:b/>
                <w:color w:val="000000" w:themeColor="text1"/>
                <w:sz w:val="20"/>
                <w:szCs w:val="20"/>
              </w:rPr>
              <w:t xml:space="preserve">CREDIT FLOW TO WOMEN BENEFICIARIES WITHIN UT CHANDIGARH AS ON </w:t>
            </w:r>
            <w:r w:rsidR="00530359">
              <w:rPr>
                <w:rFonts w:ascii="Arial" w:hAnsi="Arial" w:cs="Arial"/>
                <w:b/>
                <w:color w:val="000000" w:themeColor="text1"/>
                <w:sz w:val="20"/>
                <w:szCs w:val="20"/>
              </w:rPr>
              <w:t>31.12</w:t>
            </w:r>
            <w:r w:rsidR="00E85C58" w:rsidRPr="00357C25">
              <w:rPr>
                <w:rFonts w:ascii="Arial" w:hAnsi="Arial" w:cs="Arial"/>
                <w:b/>
                <w:color w:val="000000" w:themeColor="text1"/>
                <w:sz w:val="20"/>
                <w:szCs w:val="20"/>
              </w:rPr>
              <w:t>.2024</w:t>
            </w:r>
          </w:p>
        </w:tc>
      </w:tr>
    </w:tbl>
    <w:p w14:paraId="0697466B" w14:textId="6679B008" w:rsidR="00EC16F6" w:rsidRPr="005139F1" w:rsidRDefault="00F946E6" w:rsidP="00F946E6">
      <w:pPr>
        <w:tabs>
          <w:tab w:val="left" w:pos="284"/>
        </w:tabs>
        <w:ind w:right="118" w:firstLine="142"/>
        <w:jc w:val="center"/>
        <w:rPr>
          <w:rFonts w:ascii="Arial" w:hAnsi="Arial" w:cs="Arial"/>
          <w:b/>
          <w:bCs/>
          <w:color w:val="000000" w:themeColor="text1"/>
        </w:rPr>
      </w:pPr>
      <w:r>
        <w:rPr>
          <w:rFonts w:ascii="Arial" w:hAnsi="Arial" w:cs="Arial"/>
          <w:b/>
          <w:bCs/>
          <w:color w:val="000000" w:themeColor="text1"/>
        </w:rPr>
        <w:t xml:space="preserve">                                                                                                                                  </w:t>
      </w:r>
      <w:r w:rsidR="004E1EF3" w:rsidRPr="005139F1">
        <w:rPr>
          <w:rFonts w:ascii="Arial" w:hAnsi="Arial" w:cs="Arial"/>
          <w:b/>
          <w:bCs/>
          <w:color w:val="000000" w:themeColor="text1"/>
        </w:rPr>
        <w:t>Rs. In crore</w:t>
      </w:r>
    </w:p>
    <w:tbl>
      <w:tblPr>
        <w:tblW w:w="11019" w:type="dxa"/>
        <w:tblInd w:w="-289" w:type="dxa"/>
        <w:tblLayout w:type="fixed"/>
        <w:tblLook w:val="01E0" w:firstRow="1" w:lastRow="1" w:firstColumn="1" w:lastColumn="1" w:noHBand="0" w:noVBand="0"/>
      </w:tblPr>
      <w:tblGrid>
        <w:gridCol w:w="1437"/>
        <w:gridCol w:w="1436"/>
        <w:gridCol w:w="1834"/>
        <w:gridCol w:w="2032"/>
        <w:gridCol w:w="2169"/>
        <w:gridCol w:w="2111"/>
      </w:tblGrid>
      <w:tr w:rsidR="004E1EF3" w:rsidRPr="009B58BF" w14:paraId="01089391" w14:textId="77777777" w:rsidTr="00C46DB8">
        <w:trPr>
          <w:trHeight w:val="233"/>
        </w:trPr>
        <w:tc>
          <w:tcPr>
            <w:tcW w:w="1437" w:type="dxa"/>
            <w:tcBorders>
              <w:top w:val="single" w:sz="4" w:space="0" w:color="auto"/>
              <w:left w:val="single" w:sz="4" w:space="0" w:color="auto"/>
              <w:right w:val="single" w:sz="4" w:space="0" w:color="auto"/>
            </w:tcBorders>
          </w:tcPr>
          <w:p w14:paraId="6ECAFD64" w14:textId="77777777" w:rsidR="004E1EF3" w:rsidRPr="009B58BF" w:rsidRDefault="004E1EF3" w:rsidP="002C067F">
            <w:pPr>
              <w:tabs>
                <w:tab w:val="left" w:pos="284"/>
              </w:tabs>
              <w:ind w:right="118" w:firstLine="142"/>
              <w:jc w:val="both"/>
              <w:rPr>
                <w:rFonts w:ascii="Arial" w:hAnsi="Arial" w:cs="Arial"/>
                <w:b/>
                <w:color w:val="000000" w:themeColor="text1"/>
                <w:sz w:val="20"/>
                <w:szCs w:val="20"/>
              </w:rPr>
            </w:pPr>
            <w:r w:rsidRPr="009B58BF">
              <w:rPr>
                <w:rFonts w:ascii="Arial" w:hAnsi="Arial" w:cs="Arial"/>
                <w:b/>
                <w:color w:val="000000" w:themeColor="text1"/>
                <w:sz w:val="20"/>
                <w:szCs w:val="20"/>
              </w:rPr>
              <w:t>period</w:t>
            </w:r>
          </w:p>
        </w:tc>
        <w:tc>
          <w:tcPr>
            <w:tcW w:w="3270" w:type="dxa"/>
            <w:gridSpan w:val="2"/>
            <w:tcBorders>
              <w:top w:val="single" w:sz="4" w:space="0" w:color="auto"/>
              <w:left w:val="single" w:sz="4" w:space="0" w:color="auto"/>
              <w:bottom w:val="single" w:sz="4" w:space="0" w:color="auto"/>
              <w:right w:val="single" w:sz="4" w:space="0" w:color="auto"/>
            </w:tcBorders>
            <w:hideMark/>
          </w:tcPr>
          <w:p w14:paraId="7C67C8E8" w14:textId="15366E3C" w:rsidR="004E1EF3" w:rsidRPr="009B58BF" w:rsidRDefault="004E1EF3" w:rsidP="002C067F">
            <w:pPr>
              <w:tabs>
                <w:tab w:val="left" w:pos="284"/>
              </w:tabs>
              <w:ind w:right="118" w:firstLine="142"/>
              <w:jc w:val="both"/>
              <w:rPr>
                <w:rFonts w:ascii="Arial" w:hAnsi="Arial" w:cs="Arial"/>
                <w:b/>
                <w:color w:val="000000" w:themeColor="text1"/>
                <w:sz w:val="20"/>
                <w:szCs w:val="20"/>
              </w:rPr>
            </w:pPr>
            <w:r w:rsidRPr="009B58BF">
              <w:rPr>
                <w:rFonts w:ascii="Arial" w:hAnsi="Arial" w:cs="Arial"/>
                <w:b/>
                <w:color w:val="000000" w:themeColor="text1"/>
                <w:sz w:val="20"/>
                <w:szCs w:val="20"/>
              </w:rPr>
              <w:t xml:space="preserve">Fresh disbursement </w:t>
            </w:r>
          </w:p>
        </w:tc>
        <w:tc>
          <w:tcPr>
            <w:tcW w:w="4201" w:type="dxa"/>
            <w:gridSpan w:val="2"/>
            <w:tcBorders>
              <w:top w:val="single" w:sz="4" w:space="0" w:color="auto"/>
              <w:left w:val="single" w:sz="4" w:space="0" w:color="auto"/>
              <w:bottom w:val="single" w:sz="4" w:space="0" w:color="auto"/>
              <w:right w:val="single" w:sz="4" w:space="0" w:color="auto"/>
            </w:tcBorders>
            <w:hideMark/>
          </w:tcPr>
          <w:p w14:paraId="3493558E" w14:textId="7E04B23B" w:rsidR="004E1EF3" w:rsidRPr="009B58BF" w:rsidRDefault="00E85C58" w:rsidP="002C067F">
            <w:pPr>
              <w:tabs>
                <w:tab w:val="left" w:pos="284"/>
              </w:tabs>
              <w:ind w:right="118" w:firstLine="142"/>
              <w:jc w:val="both"/>
              <w:rPr>
                <w:rFonts w:ascii="Arial" w:hAnsi="Arial" w:cs="Arial"/>
                <w:b/>
                <w:color w:val="000000" w:themeColor="text1"/>
                <w:sz w:val="20"/>
                <w:szCs w:val="20"/>
              </w:rPr>
            </w:pPr>
            <w:r w:rsidRPr="009B58BF">
              <w:rPr>
                <w:rFonts w:ascii="Arial" w:hAnsi="Arial" w:cs="Arial"/>
                <w:b/>
                <w:color w:val="000000" w:themeColor="text1"/>
                <w:sz w:val="20"/>
                <w:szCs w:val="20"/>
              </w:rPr>
              <w:t xml:space="preserve">             </w:t>
            </w:r>
            <w:r w:rsidR="004E1EF3" w:rsidRPr="009B58BF">
              <w:rPr>
                <w:rFonts w:ascii="Arial" w:hAnsi="Arial" w:cs="Arial"/>
                <w:b/>
                <w:color w:val="000000" w:themeColor="text1"/>
                <w:sz w:val="20"/>
                <w:szCs w:val="20"/>
              </w:rPr>
              <w:t xml:space="preserve">O/s advances </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13460A5F" w14:textId="77777777" w:rsidR="004E1EF3" w:rsidRPr="009B58BF" w:rsidRDefault="004E1EF3" w:rsidP="002C067F">
            <w:pPr>
              <w:tabs>
                <w:tab w:val="left" w:pos="284"/>
              </w:tabs>
              <w:ind w:right="118" w:firstLine="142"/>
              <w:jc w:val="both"/>
              <w:rPr>
                <w:rFonts w:ascii="Arial" w:hAnsi="Arial" w:cs="Arial"/>
                <w:b/>
                <w:color w:val="000000" w:themeColor="text1"/>
                <w:sz w:val="20"/>
                <w:szCs w:val="20"/>
              </w:rPr>
            </w:pPr>
            <w:r w:rsidRPr="009B58BF">
              <w:rPr>
                <w:rFonts w:ascii="Arial" w:hAnsi="Arial" w:cs="Arial"/>
                <w:b/>
                <w:color w:val="000000" w:themeColor="text1"/>
                <w:sz w:val="20"/>
                <w:szCs w:val="20"/>
              </w:rPr>
              <w:t>%</w:t>
            </w:r>
            <w:proofErr w:type="gramStart"/>
            <w:r w:rsidRPr="009B58BF">
              <w:rPr>
                <w:rFonts w:ascii="Arial" w:hAnsi="Arial" w:cs="Arial"/>
                <w:b/>
                <w:color w:val="000000" w:themeColor="text1"/>
                <w:sz w:val="20"/>
                <w:szCs w:val="20"/>
              </w:rPr>
              <w:t>age</w:t>
            </w:r>
            <w:proofErr w:type="gramEnd"/>
            <w:r w:rsidRPr="009B58BF">
              <w:rPr>
                <w:rFonts w:ascii="Arial" w:hAnsi="Arial" w:cs="Arial"/>
                <w:b/>
                <w:color w:val="000000" w:themeColor="text1"/>
                <w:sz w:val="20"/>
                <w:szCs w:val="20"/>
              </w:rPr>
              <w:t xml:space="preserve"> of adv. To women to total advance </w:t>
            </w:r>
          </w:p>
        </w:tc>
      </w:tr>
      <w:tr w:rsidR="004E1EF3" w:rsidRPr="009B58BF" w14:paraId="3A10793F" w14:textId="77777777" w:rsidTr="00C46DB8">
        <w:trPr>
          <w:trHeight w:val="260"/>
        </w:trPr>
        <w:tc>
          <w:tcPr>
            <w:tcW w:w="1437" w:type="dxa"/>
            <w:tcBorders>
              <w:top w:val="single" w:sz="4" w:space="0" w:color="auto"/>
              <w:left w:val="single" w:sz="4" w:space="0" w:color="auto"/>
              <w:bottom w:val="single" w:sz="4" w:space="0" w:color="auto"/>
              <w:right w:val="single" w:sz="4" w:space="0" w:color="auto"/>
            </w:tcBorders>
          </w:tcPr>
          <w:p w14:paraId="4111C5DE" w14:textId="77777777" w:rsidR="004E1EF3" w:rsidRPr="009B58BF" w:rsidRDefault="004E1EF3" w:rsidP="002C067F">
            <w:pPr>
              <w:tabs>
                <w:tab w:val="left" w:pos="284"/>
              </w:tabs>
              <w:ind w:right="118" w:firstLine="142"/>
              <w:jc w:val="both"/>
              <w:rPr>
                <w:rFonts w:ascii="Arial" w:hAnsi="Arial" w:cs="Arial"/>
                <w:b/>
                <w:color w:val="FF0000"/>
                <w:sz w:val="20"/>
                <w:szCs w:val="20"/>
              </w:rPr>
            </w:pPr>
          </w:p>
        </w:tc>
        <w:tc>
          <w:tcPr>
            <w:tcW w:w="1436" w:type="dxa"/>
            <w:tcBorders>
              <w:top w:val="single" w:sz="4" w:space="0" w:color="auto"/>
              <w:left w:val="single" w:sz="4" w:space="0" w:color="auto"/>
              <w:bottom w:val="single" w:sz="4" w:space="0" w:color="auto"/>
              <w:right w:val="single" w:sz="4" w:space="0" w:color="auto"/>
            </w:tcBorders>
            <w:hideMark/>
          </w:tcPr>
          <w:p w14:paraId="61E0A539" w14:textId="77777777" w:rsidR="004E1EF3" w:rsidRPr="009B58BF" w:rsidRDefault="004E1EF3" w:rsidP="002C067F">
            <w:pPr>
              <w:tabs>
                <w:tab w:val="left" w:pos="284"/>
              </w:tabs>
              <w:ind w:right="118" w:firstLine="142"/>
              <w:jc w:val="both"/>
              <w:rPr>
                <w:rFonts w:ascii="Arial" w:hAnsi="Arial" w:cs="Arial"/>
                <w:b/>
                <w:color w:val="000000" w:themeColor="text1"/>
                <w:sz w:val="20"/>
                <w:szCs w:val="20"/>
              </w:rPr>
            </w:pPr>
            <w:r w:rsidRPr="009B58BF">
              <w:rPr>
                <w:rFonts w:ascii="Arial" w:hAnsi="Arial" w:cs="Arial"/>
                <w:b/>
                <w:color w:val="000000" w:themeColor="text1"/>
                <w:sz w:val="20"/>
                <w:szCs w:val="20"/>
              </w:rPr>
              <w:t>A/c.</w:t>
            </w:r>
          </w:p>
        </w:tc>
        <w:tc>
          <w:tcPr>
            <w:tcW w:w="1834" w:type="dxa"/>
            <w:tcBorders>
              <w:top w:val="single" w:sz="4" w:space="0" w:color="auto"/>
              <w:left w:val="single" w:sz="4" w:space="0" w:color="auto"/>
              <w:bottom w:val="single" w:sz="4" w:space="0" w:color="auto"/>
              <w:right w:val="single" w:sz="4" w:space="0" w:color="auto"/>
            </w:tcBorders>
            <w:hideMark/>
          </w:tcPr>
          <w:p w14:paraId="022F5D45" w14:textId="011CE492" w:rsidR="004E1EF3" w:rsidRPr="009B58BF" w:rsidRDefault="004E1EF3" w:rsidP="002C067F">
            <w:pPr>
              <w:tabs>
                <w:tab w:val="left" w:pos="284"/>
              </w:tabs>
              <w:ind w:right="118" w:firstLine="142"/>
              <w:jc w:val="both"/>
              <w:rPr>
                <w:rFonts w:ascii="Arial" w:hAnsi="Arial" w:cs="Arial"/>
                <w:b/>
                <w:color w:val="000000" w:themeColor="text1"/>
                <w:sz w:val="20"/>
                <w:szCs w:val="20"/>
              </w:rPr>
            </w:pPr>
            <w:r w:rsidRPr="009B58BF">
              <w:rPr>
                <w:rFonts w:ascii="Arial" w:hAnsi="Arial" w:cs="Arial"/>
                <w:b/>
                <w:color w:val="000000" w:themeColor="text1"/>
                <w:sz w:val="20"/>
                <w:szCs w:val="20"/>
              </w:rPr>
              <w:t>Amt</w:t>
            </w:r>
            <w:r w:rsidR="00211E08">
              <w:rPr>
                <w:rFonts w:ascii="Arial" w:hAnsi="Arial" w:cs="Arial"/>
                <w:b/>
                <w:color w:val="000000" w:themeColor="text1"/>
                <w:sz w:val="20"/>
                <w:szCs w:val="20"/>
              </w:rPr>
              <w:t xml:space="preserve">   </w:t>
            </w:r>
          </w:p>
        </w:tc>
        <w:tc>
          <w:tcPr>
            <w:tcW w:w="2032" w:type="dxa"/>
            <w:tcBorders>
              <w:top w:val="single" w:sz="4" w:space="0" w:color="auto"/>
              <w:left w:val="single" w:sz="4" w:space="0" w:color="auto"/>
              <w:bottom w:val="single" w:sz="4" w:space="0" w:color="auto"/>
              <w:right w:val="single" w:sz="4" w:space="0" w:color="auto"/>
            </w:tcBorders>
            <w:hideMark/>
          </w:tcPr>
          <w:p w14:paraId="6E19C035" w14:textId="77777777" w:rsidR="004E1EF3" w:rsidRPr="009B58BF" w:rsidRDefault="004E1EF3" w:rsidP="002C067F">
            <w:pPr>
              <w:tabs>
                <w:tab w:val="left" w:pos="284"/>
              </w:tabs>
              <w:ind w:right="118" w:firstLine="142"/>
              <w:jc w:val="both"/>
              <w:rPr>
                <w:rFonts w:ascii="Arial" w:hAnsi="Arial" w:cs="Arial"/>
                <w:b/>
                <w:color w:val="000000" w:themeColor="text1"/>
                <w:sz w:val="20"/>
                <w:szCs w:val="20"/>
              </w:rPr>
            </w:pPr>
            <w:r w:rsidRPr="009B58BF">
              <w:rPr>
                <w:rFonts w:ascii="Arial" w:hAnsi="Arial" w:cs="Arial"/>
                <w:b/>
                <w:color w:val="000000" w:themeColor="text1"/>
                <w:sz w:val="20"/>
                <w:szCs w:val="20"/>
              </w:rPr>
              <w:t>A/c.</w:t>
            </w:r>
          </w:p>
        </w:tc>
        <w:tc>
          <w:tcPr>
            <w:tcW w:w="2168" w:type="dxa"/>
            <w:tcBorders>
              <w:top w:val="single" w:sz="4" w:space="0" w:color="auto"/>
              <w:left w:val="single" w:sz="4" w:space="0" w:color="auto"/>
              <w:bottom w:val="single" w:sz="4" w:space="0" w:color="auto"/>
              <w:right w:val="single" w:sz="4" w:space="0" w:color="auto"/>
            </w:tcBorders>
            <w:hideMark/>
          </w:tcPr>
          <w:p w14:paraId="6CEFAE89" w14:textId="77777777" w:rsidR="004E1EF3" w:rsidRPr="009B58BF" w:rsidRDefault="004E1EF3" w:rsidP="002C067F">
            <w:pPr>
              <w:tabs>
                <w:tab w:val="left" w:pos="284"/>
              </w:tabs>
              <w:ind w:right="118" w:firstLine="142"/>
              <w:jc w:val="both"/>
              <w:rPr>
                <w:rFonts w:ascii="Arial" w:hAnsi="Arial" w:cs="Arial"/>
                <w:b/>
                <w:color w:val="000000" w:themeColor="text1"/>
                <w:sz w:val="20"/>
                <w:szCs w:val="20"/>
              </w:rPr>
            </w:pPr>
            <w:r w:rsidRPr="009B58BF">
              <w:rPr>
                <w:rFonts w:ascii="Arial" w:hAnsi="Arial" w:cs="Arial"/>
                <w:b/>
                <w:color w:val="000000" w:themeColor="text1"/>
                <w:sz w:val="20"/>
                <w:szCs w:val="20"/>
              </w:rPr>
              <w:t>Amt</w:t>
            </w: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4207A34C" w14:textId="77777777" w:rsidR="004E1EF3" w:rsidRPr="009B58BF" w:rsidRDefault="004E1EF3" w:rsidP="002C067F">
            <w:pPr>
              <w:tabs>
                <w:tab w:val="left" w:pos="284"/>
              </w:tabs>
              <w:ind w:right="118" w:firstLine="142"/>
              <w:rPr>
                <w:rFonts w:ascii="Arial" w:hAnsi="Arial" w:cs="Arial"/>
                <w:b/>
                <w:color w:val="FF0000"/>
                <w:sz w:val="20"/>
                <w:szCs w:val="20"/>
              </w:rPr>
            </w:pPr>
          </w:p>
        </w:tc>
      </w:tr>
      <w:tr w:rsidR="004E1EF3" w:rsidRPr="00AD2304" w14:paraId="19A472EC" w14:textId="77777777" w:rsidTr="00C46DB8">
        <w:trPr>
          <w:trHeight w:val="181"/>
        </w:trPr>
        <w:tc>
          <w:tcPr>
            <w:tcW w:w="1437" w:type="dxa"/>
            <w:tcBorders>
              <w:top w:val="single" w:sz="4" w:space="0" w:color="auto"/>
              <w:left w:val="single" w:sz="4" w:space="0" w:color="auto"/>
              <w:bottom w:val="single" w:sz="4" w:space="0" w:color="auto"/>
              <w:right w:val="single" w:sz="4" w:space="0" w:color="auto"/>
            </w:tcBorders>
          </w:tcPr>
          <w:p w14:paraId="2508292D" w14:textId="360E7AE1" w:rsidR="004E1EF3" w:rsidRPr="009B58BF" w:rsidRDefault="00530359" w:rsidP="002C067F">
            <w:pPr>
              <w:tabs>
                <w:tab w:val="left" w:pos="284"/>
              </w:tabs>
              <w:ind w:right="118"/>
              <w:jc w:val="center"/>
              <w:rPr>
                <w:rFonts w:ascii="Arial" w:hAnsi="Arial" w:cs="Arial"/>
                <w:sz w:val="20"/>
                <w:szCs w:val="20"/>
              </w:rPr>
            </w:pPr>
            <w:r>
              <w:rPr>
                <w:rFonts w:ascii="Arial" w:hAnsi="Arial" w:cs="Arial"/>
                <w:sz w:val="20"/>
                <w:szCs w:val="20"/>
              </w:rPr>
              <w:t>31.12.24</w:t>
            </w:r>
          </w:p>
        </w:tc>
        <w:tc>
          <w:tcPr>
            <w:tcW w:w="1436" w:type="dxa"/>
            <w:tcBorders>
              <w:top w:val="single" w:sz="4" w:space="0" w:color="auto"/>
              <w:left w:val="single" w:sz="4" w:space="0" w:color="auto"/>
              <w:bottom w:val="single" w:sz="4" w:space="0" w:color="auto"/>
              <w:right w:val="single" w:sz="4" w:space="0" w:color="auto"/>
            </w:tcBorders>
          </w:tcPr>
          <w:p w14:paraId="45205B2B" w14:textId="01BD5524" w:rsidR="004E1EF3" w:rsidRPr="009B58BF" w:rsidRDefault="00AB2A46" w:rsidP="00695927">
            <w:pPr>
              <w:tabs>
                <w:tab w:val="left" w:pos="284"/>
              </w:tabs>
              <w:ind w:right="118" w:firstLine="142"/>
              <w:jc w:val="center"/>
              <w:rPr>
                <w:rFonts w:ascii="Arial" w:hAnsi="Arial" w:cs="Arial"/>
                <w:sz w:val="20"/>
                <w:szCs w:val="20"/>
              </w:rPr>
            </w:pPr>
            <w:r>
              <w:rPr>
                <w:rFonts w:ascii="Arial" w:hAnsi="Arial" w:cs="Arial"/>
                <w:sz w:val="20"/>
                <w:szCs w:val="20"/>
              </w:rPr>
              <w:t>45465</w:t>
            </w:r>
          </w:p>
        </w:tc>
        <w:tc>
          <w:tcPr>
            <w:tcW w:w="1834" w:type="dxa"/>
            <w:tcBorders>
              <w:top w:val="single" w:sz="4" w:space="0" w:color="auto"/>
              <w:left w:val="single" w:sz="4" w:space="0" w:color="auto"/>
              <w:bottom w:val="single" w:sz="4" w:space="0" w:color="auto"/>
              <w:right w:val="single" w:sz="4" w:space="0" w:color="auto"/>
            </w:tcBorders>
          </w:tcPr>
          <w:p w14:paraId="055666D4" w14:textId="0F8F1325" w:rsidR="004E1EF3" w:rsidRPr="009B58BF" w:rsidRDefault="00AB2A46" w:rsidP="00695927">
            <w:pPr>
              <w:tabs>
                <w:tab w:val="left" w:pos="284"/>
              </w:tabs>
              <w:ind w:right="118" w:firstLine="142"/>
              <w:jc w:val="center"/>
              <w:rPr>
                <w:rFonts w:ascii="Arial" w:hAnsi="Arial" w:cs="Arial"/>
                <w:sz w:val="20"/>
                <w:szCs w:val="20"/>
              </w:rPr>
            </w:pPr>
            <w:r>
              <w:rPr>
                <w:rFonts w:ascii="Arial" w:hAnsi="Arial" w:cs="Arial"/>
                <w:sz w:val="20"/>
                <w:szCs w:val="20"/>
              </w:rPr>
              <w:t>2969</w:t>
            </w:r>
          </w:p>
        </w:tc>
        <w:tc>
          <w:tcPr>
            <w:tcW w:w="2032" w:type="dxa"/>
            <w:tcBorders>
              <w:top w:val="single" w:sz="4" w:space="0" w:color="auto"/>
              <w:left w:val="single" w:sz="4" w:space="0" w:color="auto"/>
              <w:bottom w:val="single" w:sz="4" w:space="0" w:color="auto"/>
              <w:right w:val="single" w:sz="4" w:space="0" w:color="auto"/>
            </w:tcBorders>
          </w:tcPr>
          <w:p w14:paraId="5EB37D33" w14:textId="0AAD6751" w:rsidR="004E1EF3" w:rsidRPr="009B58BF" w:rsidRDefault="00AB2A46" w:rsidP="00695927">
            <w:pPr>
              <w:tabs>
                <w:tab w:val="left" w:pos="284"/>
              </w:tabs>
              <w:ind w:right="118" w:firstLine="142"/>
              <w:jc w:val="center"/>
              <w:rPr>
                <w:rFonts w:ascii="Arial" w:hAnsi="Arial" w:cs="Arial"/>
                <w:color w:val="000000" w:themeColor="text1"/>
                <w:sz w:val="20"/>
                <w:szCs w:val="20"/>
              </w:rPr>
            </w:pPr>
            <w:r>
              <w:rPr>
                <w:rFonts w:ascii="Arial" w:hAnsi="Arial" w:cs="Arial"/>
                <w:color w:val="000000" w:themeColor="text1"/>
                <w:sz w:val="20"/>
                <w:szCs w:val="20"/>
              </w:rPr>
              <w:t>129150</w:t>
            </w:r>
          </w:p>
        </w:tc>
        <w:tc>
          <w:tcPr>
            <w:tcW w:w="2168" w:type="dxa"/>
            <w:tcBorders>
              <w:top w:val="single" w:sz="4" w:space="0" w:color="auto"/>
              <w:left w:val="single" w:sz="4" w:space="0" w:color="auto"/>
              <w:bottom w:val="single" w:sz="4" w:space="0" w:color="auto"/>
              <w:right w:val="single" w:sz="4" w:space="0" w:color="auto"/>
            </w:tcBorders>
          </w:tcPr>
          <w:p w14:paraId="26D6F17C" w14:textId="08C3BC4E" w:rsidR="004E1EF3" w:rsidRPr="009B58BF" w:rsidRDefault="00AB2A46" w:rsidP="003766B2">
            <w:pPr>
              <w:tabs>
                <w:tab w:val="left" w:pos="284"/>
              </w:tabs>
              <w:ind w:right="118" w:firstLine="142"/>
              <w:rPr>
                <w:rFonts w:ascii="Arial" w:hAnsi="Arial" w:cs="Arial"/>
                <w:color w:val="000000" w:themeColor="text1"/>
                <w:sz w:val="20"/>
                <w:szCs w:val="20"/>
              </w:rPr>
            </w:pPr>
            <w:r>
              <w:rPr>
                <w:rFonts w:ascii="Arial" w:hAnsi="Arial" w:cs="Arial"/>
                <w:color w:val="000000" w:themeColor="text1"/>
                <w:sz w:val="20"/>
                <w:szCs w:val="20"/>
              </w:rPr>
              <w:t>7308</w:t>
            </w:r>
          </w:p>
        </w:tc>
        <w:tc>
          <w:tcPr>
            <w:tcW w:w="2111" w:type="dxa"/>
            <w:tcBorders>
              <w:top w:val="single" w:sz="4" w:space="0" w:color="auto"/>
              <w:left w:val="single" w:sz="4" w:space="0" w:color="auto"/>
              <w:bottom w:val="single" w:sz="4" w:space="0" w:color="auto"/>
              <w:right w:val="single" w:sz="4" w:space="0" w:color="auto"/>
            </w:tcBorders>
          </w:tcPr>
          <w:p w14:paraId="1EFAE15D" w14:textId="070E965F" w:rsidR="004E1EF3" w:rsidRPr="009B58BF" w:rsidRDefault="00A16DAE" w:rsidP="002C067F">
            <w:pPr>
              <w:tabs>
                <w:tab w:val="left" w:pos="284"/>
              </w:tabs>
              <w:ind w:right="118" w:firstLine="142"/>
              <w:jc w:val="center"/>
              <w:rPr>
                <w:rFonts w:ascii="Arial" w:hAnsi="Arial" w:cs="Arial"/>
                <w:color w:val="000000" w:themeColor="text1"/>
                <w:sz w:val="20"/>
                <w:szCs w:val="20"/>
              </w:rPr>
            </w:pPr>
            <w:r>
              <w:rPr>
                <w:rFonts w:ascii="Arial" w:hAnsi="Arial" w:cs="Arial"/>
                <w:color w:val="000000" w:themeColor="text1"/>
                <w:sz w:val="20"/>
                <w:szCs w:val="20"/>
              </w:rPr>
              <w:t>7.21%</w:t>
            </w:r>
          </w:p>
        </w:tc>
      </w:tr>
      <w:tr w:rsidR="00530359" w:rsidRPr="00AD2304" w14:paraId="0CDFF1C2" w14:textId="77777777" w:rsidTr="00C46DB8">
        <w:trPr>
          <w:trHeight w:val="228"/>
        </w:trPr>
        <w:tc>
          <w:tcPr>
            <w:tcW w:w="1437" w:type="dxa"/>
            <w:tcBorders>
              <w:top w:val="single" w:sz="4" w:space="0" w:color="auto"/>
              <w:left w:val="single" w:sz="4" w:space="0" w:color="auto"/>
              <w:bottom w:val="single" w:sz="4" w:space="0" w:color="auto"/>
              <w:right w:val="single" w:sz="4" w:space="0" w:color="auto"/>
            </w:tcBorders>
          </w:tcPr>
          <w:p w14:paraId="54D97BCF" w14:textId="25C349B0" w:rsidR="00530359" w:rsidRPr="009B58BF" w:rsidRDefault="00530359" w:rsidP="00530359">
            <w:pPr>
              <w:tabs>
                <w:tab w:val="left" w:pos="284"/>
              </w:tabs>
              <w:ind w:right="118"/>
              <w:jc w:val="center"/>
              <w:rPr>
                <w:rFonts w:ascii="Arial" w:hAnsi="Arial" w:cs="Arial"/>
                <w:color w:val="000000" w:themeColor="text1"/>
                <w:sz w:val="20"/>
                <w:szCs w:val="20"/>
              </w:rPr>
            </w:pPr>
            <w:r w:rsidRPr="009B58BF">
              <w:rPr>
                <w:rFonts w:ascii="Arial" w:hAnsi="Arial" w:cs="Arial"/>
                <w:color w:val="000000" w:themeColor="text1"/>
                <w:sz w:val="20"/>
                <w:szCs w:val="20"/>
              </w:rPr>
              <w:t>3</w:t>
            </w:r>
            <w:r>
              <w:rPr>
                <w:rFonts w:ascii="Arial" w:hAnsi="Arial" w:cs="Arial"/>
                <w:color w:val="000000" w:themeColor="text1"/>
                <w:sz w:val="20"/>
                <w:szCs w:val="20"/>
              </w:rPr>
              <w:t>1.12</w:t>
            </w:r>
            <w:r w:rsidRPr="009B58BF">
              <w:rPr>
                <w:rFonts w:ascii="Arial" w:hAnsi="Arial" w:cs="Arial"/>
                <w:color w:val="000000" w:themeColor="text1"/>
                <w:sz w:val="20"/>
                <w:szCs w:val="20"/>
              </w:rPr>
              <w:t>.23</w:t>
            </w:r>
          </w:p>
        </w:tc>
        <w:tc>
          <w:tcPr>
            <w:tcW w:w="1436" w:type="dxa"/>
            <w:tcBorders>
              <w:top w:val="single" w:sz="4" w:space="0" w:color="auto"/>
              <w:left w:val="single" w:sz="4" w:space="0" w:color="auto"/>
              <w:bottom w:val="single" w:sz="4" w:space="0" w:color="auto"/>
              <w:right w:val="single" w:sz="4" w:space="0" w:color="auto"/>
            </w:tcBorders>
          </w:tcPr>
          <w:p w14:paraId="366F9741" w14:textId="3C6B538F" w:rsidR="00530359" w:rsidRPr="009B58BF" w:rsidRDefault="00530359" w:rsidP="00530359">
            <w:pPr>
              <w:tabs>
                <w:tab w:val="left" w:pos="284"/>
              </w:tabs>
              <w:ind w:right="118" w:firstLine="142"/>
              <w:jc w:val="center"/>
              <w:rPr>
                <w:rFonts w:ascii="Arial" w:hAnsi="Arial" w:cs="Arial"/>
                <w:color w:val="000000" w:themeColor="text1"/>
                <w:sz w:val="20"/>
                <w:szCs w:val="20"/>
              </w:rPr>
            </w:pPr>
            <w:r w:rsidRPr="00B2669C">
              <w:rPr>
                <w:rFonts w:ascii="Arial" w:hAnsi="Arial" w:cs="Arial"/>
                <w:color w:val="000000" w:themeColor="text1"/>
                <w:sz w:val="20"/>
                <w:szCs w:val="20"/>
              </w:rPr>
              <w:t>61234</w:t>
            </w:r>
          </w:p>
        </w:tc>
        <w:tc>
          <w:tcPr>
            <w:tcW w:w="1834" w:type="dxa"/>
            <w:tcBorders>
              <w:top w:val="single" w:sz="4" w:space="0" w:color="auto"/>
              <w:left w:val="single" w:sz="4" w:space="0" w:color="auto"/>
              <w:bottom w:val="single" w:sz="4" w:space="0" w:color="auto"/>
              <w:right w:val="single" w:sz="4" w:space="0" w:color="auto"/>
            </w:tcBorders>
          </w:tcPr>
          <w:p w14:paraId="720A7765" w14:textId="7C7171C8" w:rsidR="00530359" w:rsidRPr="009B58BF" w:rsidRDefault="00530359" w:rsidP="00530359">
            <w:pPr>
              <w:tabs>
                <w:tab w:val="left" w:pos="284"/>
              </w:tabs>
              <w:ind w:right="118" w:firstLine="142"/>
              <w:jc w:val="center"/>
              <w:rPr>
                <w:rFonts w:ascii="Arial" w:hAnsi="Arial" w:cs="Arial"/>
                <w:color w:val="000000" w:themeColor="text1"/>
                <w:sz w:val="20"/>
                <w:szCs w:val="20"/>
              </w:rPr>
            </w:pPr>
            <w:r w:rsidRPr="00B2669C">
              <w:rPr>
                <w:rFonts w:ascii="Arial" w:hAnsi="Arial" w:cs="Arial"/>
                <w:color w:val="000000" w:themeColor="text1"/>
                <w:sz w:val="20"/>
                <w:szCs w:val="20"/>
              </w:rPr>
              <w:t>3520</w:t>
            </w:r>
          </w:p>
        </w:tc>
        <w:tc>
          <w:tcPr>
            <w:tcW w:w="2032" w:type="dxa"/>
            <w:tcBorders>
              <w:top w:val="single" w:sz="4" w:space="0" w:color="auto"/>
              <w:left w:val="single" w:sz="4" w:space="0" w:color="auto"/>
              <w:bottom w:val="single" w:sz="4" w:space="0" w:color="auto"/>
              <w:right w:val="single" w:sz="4" w:space="0" w:color="auto"/>
            </w:tcBorders>
          </w:tcPr>
          <w:p w14:paraId="16935548" w14:textId="272707E2" w:rsidR="00530359" w:rsidRPr="009B58BF" w:rsidRDefault="00530359" w:rsidP="00530359">
            <w:pPr>
              <w:tabs>
                <w:tab w:val="left" w:pos="284"/>
              </w:tabs>
              <w:ind w:right="118" w:firstLine="142"/>
              <w:jc w:val="center"/>
              <w:rPr>
                <w:rFonts w:ascii="Arial" w:hAnsi="Arial" w:cs="Arial"/>
                <w:color w:val="000000" w:themeColor="text1"/>
                <w:sz w:val="20"/>
                <w:szCs w:val="20"/>
              </w:rPr>
            </w:pPr>
            <w:r w:rsidRPr="00B2669C">
              <w:rPr>
                <w:rFonts w:ascii="Arial" w:hAnsi="Arial" w:cs="Arial"/>
                <w:color w:val="000000" w:themeColor="text1"/>
                <w:sz w:val="20"/>
                <w:szCs w:val="20"/>
              </w:rPr>
              <w:t>151364</w:t>
            </w:r>
          </w:p>
        </w:tc>
        <w:tc>
          <w:tcPr>
            <w:tcW w:w="2168" w:type="dxa"/>
            <w:tcBorders>
              <w:top w:val="single" w:sz="4" w:space="0" w:color="auto"/>
              <w:left w:val="single" w:sz="4" w:space="0" w:color="auto"/>
              <w:bottom w:val="single" w:sz="4" w:space="0" w:color="auto"/>
              <w:right w:val="single" w:sz="4" w:space="0" w:color="auto"/>
            </w:tcBorders>
          </w:tcPr>
          <w:p w14:paraId="2D3B5ABD" w14:textId="1F663741" w:rsidR="00530359" w:rsidRPr="009B58BF" w:rsidRDefault="00530359" w:rsidP="003766B2">
            <w:pPr>
              <w:tabs>
                <w:tab w:val="left" w:pos="284"/>
              </w:tabs>
              <w:ind w:right="118" w:firstLine="142"/>
              <w:rPr>
                <w:rFonts w:ascii="Arial" w:hAnsi="Arial" w:cs="Arial"/>
                <w:color w:val="000000" w:themeColor="text1"/>
                <w:sz w:val="20"/>
                <w:szCs w:val="20"/>
              </w:rPr>
            </w:pPr>
            <w:r w:rsidRPr="00B2669C">
              <w:rPr>
                <w:rFonts w:ascii="Arial" w:hAnsi="Arial" w:cs="Arial"/>
                <w:color w:val="000000" w:themeColor="text1"/>
                <w:sz w:val="20"/>
                <w:szCs w:val="20"/>
              </w:rPr>
              <w:t>5942</w:t>
            </w:r>
          </w:p>
        </w:tc>
        <w:tc>
          <w:tcPr>
            <w:tcW w:w="2111" w:type="dxa"/>
            <w:tcBorders>
              <w:top w:val="single" w:sz="4" w:space="0" w:color="auto"/>
              <w:left w:val="single" w:sz="4" w:space="0" w:color="auto"/>
              <w:bottom w:val="single" w:sz="4" w:space="0" w:color="auto"/>
              <w:right w:val="single" w:sz="4" w:space="0" w:color="auto"/>
            </w:tcBorders>
          </w:tcPr>
          <w:p w14:paraId="5914C53F" w14:textId="2F627D66" w:rsidR="00530359" w:rsidRPr="009B58BF" w:rsidRDefault="00530359" w:rsidP="00530359">
            <w:pPr>
              <w:tabs>
                <w:tab w:val="left" w:pos="284"/>
              </w:tabs>
              <w:ind w:right="118" w:firstLine="142"/>
              <w:jc w:val="center"/>
              <w:rPr>
                <w:rFonts w:ascii="Arial" w:hAnsi="Arial" w:cs="Arial"/>
                <w:color w:val="000000" w:themeColor="text1"/>
                <w:sz w:val="20"/>
                <w:szCs w:val="20"/>
              </w:rPr>
            </w:pPr>
            <w:r w:rsidRPr="00B2669C">
              <w:rPr>
                <w:rFonts w:ascii="Arial" w:hAnsi="Arial" w:cs="Arial"/>
                <w:color w:val="000000" w:themeColor="text1"/>
                <w:sz w:val="20"/>
                <w:szCs w:val="20"/>
              </w:rPr>
              <w:t>6.79%</w:t>
            </w:r>
          </w:p>
        </w:tc>
      </w:tr>
      <w:tr w:rsidR="00530359" w:rsidRPr="00AD2304" w14:paraId="5EB4D176" w14:textId="77777777" w:rsidTr="00C46DB8">
        <w:trPr>
          <w:trHeight w:val="159"/>
        </w:trPr>
        <w:tc>
          <w:tcPr>
            <w:tcW w:w="1437" w:type="dxa"/>
            <w:tcBorders>
              <w:top w:val="single" w:sz="4" w:space="0" w:color="auto"/>
              <w:left w:val="single" w:sz="4" w:space="0" w:color="auto"/>
              <w:bottom w:val="single" w:sz="4" w:space="0" w:color="auto"/>
              <w:right w:val="single" w:sz="4" w:space="0" w:color="auto"/>
            </w:tcBorders>
          </w:tcPr>
          <w:p w14:paraId="064A5A39" w14:textId="280AD6B1" w:rsidR="00530359" w:rsidRPr="009B58BF" w:rsidRDefault="00530359" w:rsidP="00530359">
            <w:pPr>
              <w:tabs>
                <w:tab w:val="left" w:pos="284"/>
              </w:tabs>
              <w:ind w:right="118"/>
              <w:jc w:val="center"/>
              <w:rPr>
                <w:rFonts w:ascii="Arial" w:hAnsi="Arial" w:cs="Arial"/>
                <w:color w:val="000000" w:themeColor="text1"/>
                <w:sz w:val="20"/>
                <w:szCs w:val="20"/>
              </w:rPr>
            </w:pPr>
            <w:r w:rsidRPr="009B58BF">
              <w:rPr>
                <w:rFonts w:ascii="Arial" w:hAnsi="Arial" w:cs="Arial"/>
                <w:sz w:val="20"/>
                <w:szCs w:val="20"/>
              </w:rPr>
              <w:t>30.09.24</w:t>
            </w:r>
          </w:p>
        </w:tc>
        <w:tc>
          <w:tcPr>
            <w:tcW w:w="1436" w:type="dxa"/>
            <w:tcBorders>
              <w:top w:val="single" w:sz="4" w:space="0" w:color="auto"/>
              <w:left w:val="single" w:sz="4" w:space="0" w:color="auto"/>
              <w:bottom w:val="single" w:sz="4" w:space="0" w:color="auto"/>
              <w:right w:val="single" w:sz="4" w:space="0" w:color="auto"/>
            </w:tcBorders>
          </w:tcPr>
          <w:p w14:paraId="6D73FFC4" w14:textId="68237F26" w:rsidR="00530359" w:rsidRPr="009B58BF" w:rsidRDefault="00530359" w:rsidP="00530359">
            <w:pPr>
              <w:tabs>
                <w:tab w:val="left" w:pos="284"/>
              </w:tabs>
              <w:ind w:right="118" w:firstLine="142"/>
              <w:jc w:val="center"/>
              <w:rPr>
                <w:rFonts w:ascii="Arial" w:hAnsi="Arial" w:cs="Arial"/>
                <w:color w:val="000000" w:themeColor="text1"/>
                <w:sz w:val="20"/>
                <w:szCs w:val="20"/>
              </w:rPr>
            </w:pPr>
            <w:r w:rsidRPr="009B58BF">
              <w:rPr>
                <w:rFonts w:ascii="Arial" w:hAnsi="Arial" w:cs="Arial"/>
                <w:sz w:val="20"/>
                <w:szCs w:val="20"/>
              </w:rPr>
              <w:t>33631</w:t>
            </w:r>
          </w:p>
        </w:tc>
        <w:tc>
          <w:tcPr>
            <w:tcW w:w="1834" w:type="dxa"/>
            <w:tcBorders>
              <w:top w:val="single" w:sz="4" w:space="0" w:color="auto"/>
              <w:left w:val="single" w:sz="4" w:space="0" w:color="auto"/>
              <w:bottom w:val="single" w:sz="4" w:space="0" w:color="auto"/>
              <w:right w:val="single" w:sz="4" w:space="0" w:color="auto"/>
            </w:tcBorders>
          </w:tcPr>
          <w:p w14:paraId="1627F1D9" w14:textId="6E619C5D" w:rsidR="00530359" w:rsidRPr="009B58BF" w:rsidRDefault="00530359" w:rsidP="00530359">
            <w:pPr>
              <w:tabs>
                <w:tab w:val="left" w:pos="284"/>
              </w:tabs>
              <w:ind w:right="118" w:firstLine="142"/>
              <w:jc w:val="center"/>
              <w:rPr>
                <w:rFonts w:ascii="Arial" w:hAnsi="Arial" w:cs="Arial"/>
                <w:color w:val="000000" w:themeColor="text1"/>
                <w:sz w:val="20"/>
                <w:szCs w:val="20"/>
              </w:rPr>
            </w:pPr>
            <w:r w:rsidRPr="009B58BF">
              <w:rPr>
                <w:rFonts w:ascii="Arial" w:hAnsi="Arial" w:cs="Arial"/>
                <w:sz w:val="20"/>
                <w:szCs w:val="20"/>
              </w:rPr>
              <w:t>2028</w:t>
            </w:r>
          </w:p>
        </w:tc>
        <w:tc>
          <w:tcPr>
            <w:tcW w:w="2032" w:type="dxa"/>
            <w:tcBorders>
              <w:top w:val="single" w:sz="4" w:space="0" w:color="auto"/>
              <w:left w:val="single" w:sz="4" w:space="0" w:color="auto"/>
              <w:bottom w:val="single" w:sz="4" w:space="0" w:color="auto"/>
              <w:right w:val="single" w:sz="4" w:space="0" w:color="auto"/>
            </w:tcBorders>
          </w:tcPr>
          <w:p w14:paraId="1575DE30" w14:textId="128FC74C" w:rsidR="00530359" w:rsidRPr="009B58BF" w:rsidRDefault="00530359" w:rsidP="00530359">
            <w:pPr>
              <w:tabs>
                <w:tab w:val="left" w:pos="284"/>
              </w:tabs>
              <w:ind w:right="118" w:firstLine="142"/>
              <w:jc w:val="center"/>
              <w:rPr>
                <w:rFonts w:ascii="Arial" w:hAnsi="Arial" w:cs="Arial"/>
                <w:color w:val="000000" w:themeColor="text1"/>
                <w:sz w:val="20"/>
                <w:szCs w:val="20"/>
              </w:rPr>
            </w:pPr>
            <w:r w:rsidRPr="009B58BF">
              <w:rPr>
                <w:rFonts w:ascii="Arial" w:hAnsi="Arial" w:cs="Arial"/>
                <w:color w:val="000000" w:themeColor="text1"/>
                <w:sz w:val="20"/>
                <w:szCs w:val="20"/>
              </w:rPr>
              <w:t>131767</w:t>
            </w:r>
          </w:p>
        </w:tc>
        <w:tc>
          <w:tcPr>
            <w:tcW w:w="2168" w:type="dxa"/>
            <w:tcBorders>
              <w:top w:val="single" w:sz="4" w:space="0" w:color="auto"/>
              <w:left w:val="single" w:sz="4" w:space="0" w:color="auto"/>
              <w:bottom w:val="single" w:sz="4" w:space="0" w:color="auto"/>
              <w:right w:val="single" w:sz="4" w:space="0" w:color="auto"/>
            </w:tcBorders>
          </w:tcPr>
          <w:p w14:paraId="65D98E6F" w14:textId="3A337EB4" w:rsidR="00530359" w:rsidRPr="009B58BF" w:rsidRDefault="00530359" w:rsidP="003766B2">
            <w:pPr>
              <w:tabs>
                <w:tab w:val="left" w:pos="284"/>
              </w:tabs>
              <w:ind w:right="118" w:firstLine="142"/>
              <w:rPr>
                <w:rFonts w:ascii="Arial" w:hAnsi="Arial" w:cs="Arial"/>
                <w:color w:val="000000" w:themeColor="text1"/>
                <w:sz w:val="20"/>
                <w:szCs w:val="20"/>
              </w:rPr>
            </w:pPr>
            <w:r w:rsidRPr="009B58BF">
              <w:rPr>
                <w:rFonts w:ascii="Arial" w:hAnsi="Arial" w:cs="Arial"/>
                <w:color w:val="000000" w:themeColor="text1"/>
                <w:sz w:val="20"/>
                <w:szCs w:val="20"/>
              </w:rPr>
              <w:t>6727</w:t>
            </w:r>
          </w:p>
        </w:tc>
        <w:tc>
          <w:tcPr>
            <w:tcW w:w="2111" w:type="dxa"/>
            <w:tcBorders>
              <w:top w:val="single" w:sz="4" w:space="0" w:color="auto"/>
              <w:left w:val="single" w:sz="4" w:space="0" w:color="auto"/>
              <w:bottom w:val="single" w:sz="4" w:space="0" w:color="auto"/>
              <w:right w:val="single" w:sz="4" w:space="0" w:color="auto"/>
            </w:tcBorders>
          </w:tcPr>
          <w:p w14:paraId="663A1E99" w14:textId="1BCBCD2B" w:rsidR="00530359" w:rsidRPr="009B58BF" w:rsidRDefault="00530359" w:rsidP="00530359">
            <w:pPr>
              <w:tabs>
                <w:tab w:val="left" w:pos="284"/>
              </w:tabs>
              <w:ind w:right="118" w:firstLine="142"/>
              <w:jc w:val="center"/>
              <w:rPr>
                <w:rFonts w:ascii="Arial" w:hAnsi="Arial" w:cs="Arial"/>
                <w:color w:val="000000" w:themeColor="text1"/>
                <w:sz w:val="20"/>
                <w:szCs w:val="20"/>
              </w:rPr>
            </w:pPr>
            <w:r w:rsidRPr="009B58BF">
              <w:rPr>
                <w:rFonts w:ascii="Arial" w:hAnsi="Arial" w:cs="Arial"/>
                <w:color w:val="000000" w:themeColor="text1"/>
                <w:sz w:val="20"/>
                <w:szCs w:val="20"/>
              </w:rPr>
              <w:t>7.62%</w:t>
            </w:r>
          </w:p>
        </w:tc>
      </w:tr>
      <w:tr w:rsidR="00A16DAE" w:rsidRPr="00AD2304" w14:paraId="6ABAA347" w14:textId="77777777" w:rsidTr="00C46DB8">
        <w:trPr>
          <w:trHeight w:val="159"/>
        </w:trPr>
        <w:tc>
          <w:tcPr>
            <w:tcW w:w="1437" w:type="dxa"/>
            <w:tcBorders>
              <w:top w:val="single" w:sz="4" w:space="0" w:color="auto"/>
              <w:left w:val="single" w:sz="4" w:space="0" w:color="auto"/>
              <w:bottom w:val="single" w:sz="4" w:space="0" w:color="auto"/>
              <w:right w:val="single" w:sz="4" w:space="0" w:color="auto"/>
            </w:tcBorders>
          </w:tcPr>
          <w:p w14:paraId="59D47BB3" w14:textId="77777777" w:rsidR="00A16DAE" w:rsidRPr="009B58BF" w:rsidRDefault="00A16DAE" w:rsidP="00A16DAE">
            <w:pPr>
              <w:tabs>
                <w:tab w:val="left" w:pos="284"/>
              </w:tabs>
              <w:ind w:right="118"/>
              <w:jc w:val="center"/>
              <w:rPr>
                <w:rFonts w:ascii="Arial" w:hAnsi="Arial" w:cs="Arial"/>
                <w:bCs/>
                <w:color w:val="000000" w:themeColor="text1"/>
                <w:sz w:val="20"/>
                <w:szCs w:val="20"/>
              </w:rPr>
            </w:pPr>
            <w:r w:rsidRPr="009B58BF">
              <w:rPr>
                <w:rFonts w:ascii="Arial" w:hAnsi="Arial" w:cs="Arial"/>
                <w:bCs/>
                <w:color w:val="000000" w:themeColor="text1"/>
                <w:sz w:val="20"/>
                <w:szCs w:val="20"/>
              </w:rPr>
              <w:t>(QoQ)</w:t>
            </w:r>
          </w:p>
        </w:tc>
        <w:tc>
          <w:tcPr>
            <w:tcW w:w="1436" w:type="dxa"/>
            <w:tcBorders>
              <w:top w:val="single" w:sz="4" w:space="0" w:color="auto"/>
              <w:left w:val="single" w:sz="4" w:space="0" w:color="auto"/>
              <w:bottom w:val="single" w:sz="4" w:space="0" w:color="auto"/>
              <w:right w:val="single" w:sz="4" w:space="0" w:color="auto"/>
            </w:tcBorders>
            <w:vAlign w:val="center"/>
          </w:tcPr>
          <w:p w14:paraId="479A6814" w14:textId="5D49EA7A" w:rsidR="00A16DAE" w:rsidRPr="009B58BF" w:rsidRDefault="00A16DAE" w:rsidP="00A16DAE">
            <w:pPr>
              <w:tabs>
                <w:tab w:val="left" w:pos="284"/>
              </w:tabs>
              <w:ind w:right="118" w:firstLine="142"/>
              <w:jc w:val="center"/>
              <w:rPr>
                <w:rFonts w:ascii="Arial" w:hAnsi="Arial" w:cs="Arial"/>
                <w:bCs/>
                <w:color w:val="000000" w:themeColor="text1"/>
                <w:sz w:val="20"/>
                <w:szCs w:val="20"/>
              </w:rPr>
            </w:pPr>
            <w:r>
              <w:rPr>
                <w:rFonts w:ascii="Arial" w:hAnsi="Arial" w:cs="Arial"/>
                <w:color w:val="000000"/>
                <w:sz w:val="20"/>
                <w:szCs w:val="20"/>
              </w:rPr>
              <w:t>11834</w:t>
            </w:r>
          </w:p>
        </w:tc>
        <w:tc>
          <w:tcPr>
            <w:tcW w:w="1834" w:type="dxa"/>
            <w:tcBorders>
              <w:top w:val="single" w:sz="4" w:space="0" w:color="auto"/>
              <w:left w:val="single" w:sz="4" w:space="0" w:color="auto"/>
              <w:bottom w:val="single" w:sz="4" w:space="0" w:color="auto"/>
              <w:right w:val="single" w:sz="4" w:space="0" w:color="auto"/>
            </w:tcBorders>
            <w:vAlign w:val="center"/>
          </w:tcPr>
          <w:p w14:paraId="0997B03E" w14:textId="77B523B5" w:rsidR="00A16DAE" w:rsidRPr="009B58BF" w:rsidRDefault="00A16DAE" w:rsidP="00A16DAE">
            <w:pPr>
              <w:tabs>
                <w:tab w:val="left" w:pos="284"/>
              </w:tabs>
              <w:ind w:right="118" w:firstLine="142"/>
              <w:jc w:val="center"/>
              <w:rPr>
                <w:rFonts w:ascii="Arial" w:hAnsi="Arial" w:cs="Arial"/>
                <w:bCs/>
                <w:color w:val="000000" w:themeColor="text1"/>
                <w:sz w:val="20"/>
                <w:szCs w:val="20"/>
              </w:rPr>
            </w:pPr>
            <w:r>
              <w:rPr>
                <w:rFonts w:ascii="Arial" w:hAnsi="Arial" w:cs="Arial"/>
                <w:color w:val="000000"/>
                <w:sz w:val="20"/>
                <w:szCs w:val="20"/>
              </w:rPr>
              <w:t>941</w:t>
            </w:r>
          </w:p>
        </w:tc>
        <w:tc>
          <w:tcPr>
            <w:tcW w:w="2032" w:type="dxa"/>
            <w:tcBorders>
              <w:top w:val="single" w:sz="4" w:space="0" w:color="auto"/>
              <w:left w:val="single" w:sz="4" w:space="0" w:color="auto"/>
              <w:bottom w:val="single" w:sz="4" w:space="0" w:color="auto"/>
              <w:right w:val="single" w:sz="4" w:space="0" w:color="auto"/>
            </w:tcBorders>
            <w:vAlign w:val="center"/>
          </w:tcPr>
          <w:p w14:paraId="1B51005C" w14:textId="7B27CB57" w:rsidR="00A16DAE" w:rsidRPr="009B58BF" w:rsidRDefault="00A16DAE" w:rsidP="00A16DAE">
            <w:pPr>
              <w:tabs>
                <w:tab w:val="left" w:pos="284"/>
              </w:tabs>
              <w:ind w:right="118" w:firstLine="142"/>
              <w:jc w:val="center"/>
              <w:rPr>
                <w:rFonts w:ascii="Arial" w:hAnsi="Arial" w:cs="Arial"/>
                <w:bCs/>
                <w:color w:val="000000" w:themeColor="text1"/>
                <w:sz w:val="20"/>
                <w:szCs w:val="20"/>
              </w:rPr>
            </w:pPr>
            <w:r>
              <w:rPr>
                <w:rFonts w:ascii="Arial" w:hAnsi="Arial" w:cs="Arial"/>
                <w:color w:val="000000"/>
                <w:sz w:val="20"/>
                <w:szCs w:val="20"/>
              </w:rPr>
              <w:t>-2617</w:t>
            </w:r>
          </w:p>
        </w:tc>
        <w:tc>
          <w:tcPr>
            <w:tcW w:w="2168" w:type="dxa"/>
            <w:tcBorders>
              <w:top w:val="single" w:sz="4" w:space="0" w:color="auto"/>
              <w:left w:val="single" w:sz="4" w:space="0" w:color="auto"/>
              <w:bottom w:val="single" w:sz="4" w:space="0" w:color="auto"/>
              <w:right w:val="single" w:sz="4" w:space="0" w:color="auto"/>
            </w:tcBorders>
            <w:vAlign w:val="center"/>
          </w:tcPr>
          <w:p w14:paraId="0D8787FE" w14:textId="2BEC4431" w:rsidR="00A16DAE" w:rsidRPr="009B58BF" w:rsidRDefault="003766B2" w:rsidP="003766B2">
            <w:pPr>
              <w:tabs>
                <w:tab w:val="left" w:pos="284"/>
              </w:tabs>
              <w:ind w:right="118"/>
              <w:rPr>
                <w:rFonts w:ascii="Arial" w:hAnsi="Arial" w:cs="Arial"/>
                <w:bCs/>
                <w:color w:val="000000" w:themeColor="text1"/>
                <w:sz w:val="20"/>
                <w:szCs w:val="20"/>
              </w:rPr>
            </w:pPr>
            <w:r>
              <w:rPr>
                <w:rFonts w:ascii="Arial" w:hAnsi="Arial" w:cs="Arial"/>
                <w:color w:val="000000"/>
                <w:sz w:val="20"/>
                <w:szCs w:val="20"/>
              </w:rPr>
              <w:t>581 (+8.63%)</w:t>
            </w:r>
          </w:p>
        </w:tc>
        <w:tc>
          <w:tcPr>
            <w:tcW w:w="2111" w:type="dxa"/>
            <w:tcBorders>
              <w:top w:val="single" w:sz="4" w:space="0" w:color="auto"/>
              <w:left w:val="single" w:sz="4" w:space="0" w:color="auto"/>
              <w:bottom w:val="single" w:sz="4" w:space="0" w:color="auto"/>
              <w:right w:val="single" w:sz="4" w:space="0" w:color="auto"/>
            </w:tcBorders>
            <w:vAlign w:val="center"/>
          </w:tcPr>
          <w:p w14:paraId="2378C217" w14:textId="1BABEBBF" w:rsidR="00A16DAE" w:rsidRPr="009B58BF" w:rsidRDefault="00A16DAE" w:rsidP="00A16DAE">
            <w:pPr>
              <w:tabs>
                <w:tab w:val="left" w:pos="284"/>
              </w:tabs>
              <w:ind w:right="118" w:firstLine="142"/>
              <w:jc w:val="center"/>
              <w:rPr>
                <w:rFonts w:ascii="Arial" w:hAnsi="Arial" w:cs="Arial"/>
                <w:bCs/>
                <w:color w:val="000000" w:themeColor="text1"/>
                <w:sz w:val="20"/>
                <w:szCs w:val="20"/>
              </w:rPr>
            </w:pPr>
            <w:r>
              <w:rPr>
                <w:rFonts w:ascii="Arial" w:hAnsi="Arial" w:cs="Arial"/>
                <w:bCs/>
                <w:color w:val="000000" w:themeColor="text1"/>
                <w:sz w:val="20"/>
                <w:szCs w:val="20"/>
              </w:rPr>
              <w:t>-0.41%</w:t>
            </w:r>
          </w:p>
        </w:tc>
      </w:tr>
      <w:tr w:rsidR="00A16DAE" w:rsidRPr="00AD2304" w14:paraId="36E3176B" w14:textId="77777777" w:rsidTr="00C46DB8">
        <w:trPr>
          <w:trHeight w:val="159"/>
        </w:trPr>
        <w:tc>
          <w:tcPr>
            <w:tcW w:w="1437" w:type="dxa"/>
            <w:tcBorders>
              <w:top w:val="single" w:sz="4" w:space="0" w:color="auto"/>
              <w:left w:val="single" w:sz="4" w:space="0" w:color="auto"/>
              <w:bottom w:val="single" w:sz="4" w:space="0" w:color="auto"/>
              <w:right w:val="single" w:sz="4" w:space="0" w:color="auto"/>
            </w:tcBorders>
          </w:tcPr>
          <w:p w14:paraId="1516BA1B" w14:textId="77777777" w:rsidR="00A16DAE" w:rsidRPr="009B58BF" w:rsidRDefault="00A16DAE" w:rsidP="00A16DAE">
            <w:pPr>
              <w:tabs>
                <w:tab w:val="left" w:pos="284"/>
              </w:tabs>
              <w:ind w:right="118"/>
              <w:jc w:val="center"/>
              <w:rPr>
                <w:rFonts w:ascii="Arial" w:hAnsi="Arial" w:cs="Arial"/>
                <w:bCs/>
                <w:color w:val="000000" w:themeColor="text1"/>
                <w:sz w:val="20"/>
                <w:szCs w:val="20"/>
              </w:rPr>
            </w:pPr>
            <w:r w:rsidRPr="009B58BF">
              <w:rPr>
                <w:rFonts w:ascii="Arial" w:hAnsi="Arial" w:cs="Arial"/>
                <w:bCs/>
                <w:color w:val="000000" w:themeColor="text1"/>
                <w:sz w:val="20"/>
                <w:szCs w:val="20"/>
              </w:rPr>
              <w:t>(YOY)</w:t>
            </w:r>
          </w:p>
        </w:tc>
        <w:tc>
          <w:tcPr>
            <w:tcW w:w="1436" w:type="dxa"/>
            <w:tcBorders>
              <w:top w:val="single" w:sz="4" w:space="0" w:color="auto"/>
              <w:left w:val="single" w:sz="4" w:space="0" w:color="auto"/>
              <w:bottom w:val="single" w:sz="4" w:space="0" w:color="auto"/>
              <w:right w:val="single" w:sz="4" w:space="0" w:color="auto"/>
            </w:tcBorders>
            <w:vAlign w:val="center"/>
          </w:tcPr>
          <w:p w14:paraId="23EE5316" w14:textId="56F81742" w:rsidR="00A16DAE" w:rsidRPr="009B58BF" w:rsidRDefault="00A16DAE" w:rsidP="00A16DAE">
            <w:pPr>
              <w:tabs>
                <w:tab w:val="left" w:pos="284"/>
              </w:tabs>
              <w:ind w:right="118" w:firstLine="142"/>
              <w:jc w:val="center"/>
              <w:rPr>
                <w:rFonts w:ascii="Arial" w:hAnsi="Arial" w:cs="Arial"/>
                <w:bCs/>
                <w:color w:val="000000" w:themeColor="text1"/>
                <w:sz w:val="20"/>
                <w:szCs w:val="20"/>
              </w:rPr>
            </w:pPr>
            <w:r>
              <w:rPr>
                <w:rFonts w:ascii="Arial" w:hAnsi="Arial" w:cs="Arial"/>
                <w:color w:val="000000"/>
                <w:sz w:val="20"/>
                <w:szCs w:val="20"/>
              </w:rPr>
              <w:t>-15769</w:t>
            </w:r>
          </w:p>
        </w:tc>
        <w:tc>
          <w:tcPr>
            <w:tcW w:w="1834" w:type="dxa"/>
            <w:tcBorders>
              <w:top w:val="single" w:sz="4" w:space="0" w:color="auto"/>
              <w:left w:val="single" w:sz="4" w:space="0" w:color="auto"/>
              <w:bottom w:val="single" w:sz="4" w:space="0" w:color="auto"/>
              <w:right w:val="single" w:sz="4" w:space="0" w:color="auto"/>
            </w:tcBorders>
            <w:vAlign w:val="center"/>
          </w:tcPr>
          <w:p w14:paraId="08F62C17" w14:textId="06A126D5" w:rsidR="00A16DAE" w:rsidRPr="009B58BF" w:rsidRDefault="00A16DAE" w:rsidP="00A16DAE">
            <w:pPr>
              <w:tabs>
                <w:tab w:val="left" w:pos="284"/>
              </w:tabs>
              <w:ind w:right="118" w:firstLine="142"/>
              <w:jc w:val="center"/>
              <w:rPr>
                <w:rFonts w:ascii="Arial" w:hAnsi="Arial" w:cs="Arial"/>
                <w:bCs/>
                <w:color w:val="000000" w:themeColor="text1"/>
                <w:sz w:val="20"/>
                <w:szCs w:val="20"/>
              </w:rPr>
            </w:pPr>
            <w:r>
              <w:rPr>
                <w:rFonts w:ascii="Arial" w:hAnsi="Arial" w:cs="Arial"/>
                <w:color w:val="000000"/>
                <w:sz w:val="20"/>
                <w:szCs w:val="20"/>
              </w:rPr>
              <w:t>-551</w:t>
            </w:r>
          </w:p>
        </w:tc>
        <w:tc>
          <w:tcPr>
            <w:tcW w:w="2032" w:type="dxa"/>
            <w:tcBorders>
              <w:top w:val="single" w:sz="4" w:space="0" w:color="auto"/>
              <w:left w:val="single" w:sz="4" w:space="0" w:color="auto"/>
              <w:bottom w:val="single" w:sz="4" w:space="0" w:color="auto"/>
              <w:right w:val="single" w:sz="4" w:space="0" w:color="auto"/>
            </w:tcBorders>
            <w:vAlign w:val="center"/>
          </w:tcPr>
          <w:p w14:paraId="67063190" w14:textId="6F5B6369" w:rsidR="00A16DAE" w:rsidRPr="009B58BF" w:rsidRDefault="00A16DAE" w:rsidP="00A16DAE">
            <w:pPr>
              <w:tabs>
                <w:tab w:val="left" w:pos="284"/>
              </w:tabs>
              <w:ind w:right="118" w:firstLine="142"/>
              <w:jc w:val="center"/>
              <w:rPr>
                <w:rFonts w:ascii="Arial" w:hAnsi="Arial" w:cs="Arial"/>
                <w:bCs/>
                <w:color w:val="000000" w:themeColor="text1"/>
                <w:sz w:val="20"/>
                <w:szCs w:val="20"/>
              </w:rPr>
            </w:pPr>
            <w:r>
              <w:rPr>
                <w:rFonts w:ascii="Arial" w:hAnsi="Arial" w:cs="Arial"/>
                <w:color w:val="000000"/>
                <w:sz w:val="20"/>
                <w:szCs w:val="20"/>
              </w:rPr>
              <w:t>-22214</w:t>
            </w:r>
          </w:p>
        </w:tc>
        <w:tc>
          <w:tcPr>
            <w:tcW w:w="2168" w:type="dxa"/>
            <w:tcBorders>
              <w:top w:val="single" w:sz="4" w:space="0" w:color="auto"/>
              <w:left w:val="single" w:sz="4" w:space="0" w:color="auto"/>
              <w:bottom w:val="single" w:sz="4" w:space="0" w:color="auto"/>
              <w:right w:val="single" w:sz="4" w:space="0" w:color="auto"/>
            </w:tcBorders>
            <w:vAlign w:val="center"/>
          </w:tcPr>
          <w:p w14:paraId="73A85EE4" w14:textId="0217AC36" w:rsidR="00A16DAE" w:rsidRPr="009B58BF" w:rsidRDefault="00A16DAE" w:rsidP="003766B2">
            <w:pPr>
              <w:tabs>
                <w:tab w:val="left" w:pos="284"/>
              </w:tabs>
              <w:ind w:right="118"/>
              <w:rPr>
                <w:rFonts w:ascii="Arial" w:hAnsi="Arial" w:cs="Arial"/>
                <w:bCs/>
                <w:color w:val="000000" w:themeColor="text1"/>
                <w:sz w:val="20"/>
                <w:szCs w:val="20"/>
              </w:rPr>
            </w:pPr>
            <w:r>
              <w:rPr>
                <w:rFonts w:ascii="Arial" w:hAnsi="Arial" w:cs="Arial"/>
                <w:color w:val="000000"/>
                <w:sz w:val="20"/>
                <w:szCs w:val="20"/>
              </w:rPr>
              <w:t>1366</w:t>
            </w:r>
            <w:r w:rsidR="003766B2">
              <w:rPr>
                <w:rFonts w:ascii="Arial" w:hAnsi="Arial" w:cs="Arial"/>
                <w:color w:val="000000"/>
                <w:sz w:val="20"/>
                <w:szCs w:val="20"/>
              </w:rPr>
              <w:t xml:space="preserve"> (+22.98%)</w:t>
            </w:r>
          </w:p>
        </w:tc>
        <w:tc>
          <w:tcPr>
            <w:tcW w:w="2111" w:type="dxa"/>
            <w:tcBorders>
              <w:top w:val="single" w:sz="4" w:space="0" w:color="auto"/>
              <w:left w:val="single" w:sz="4" w:space="0" w:color="auto"/>
              <w:bottom w:val="single" w:sz="4" w:space="0" w:color="auto"/>
              <w:right w:val="single" w:sz="4" w:space="0" w:color="auto"/>
            </w:tcBorders>
            <w:vAlign w:val="center"/>
          </w:tcPr>
          <w:p w14:paraId="1D4D3B27" w14:textId="73CCF824" w:rsidR="00A16DAE" w:rsidRPr="009B58BF" w:rsidRDefault="00A16DAE" w:rsidP="00A16DAE">
            <w:pPr>
              <w:tabs>
                <w:tab w:val="left" w:pos="284"/>
              </w:tabs>
              <w:ind w:right="118" w:firstLine="142"/>
              <w:jc w:val="center"/>
              <w:rPr>
                <w:rFonts w:ascii="Arial" w:hAnsi="Arial" w:cs="Arial"/>
                <w:bCs/>
                <w:color w:val="000000" w:themeColor="text1"/>
                <w:sz w:val="20"/>
                <w:szCs w:val="20"/>
              </w:rPr>
            </w:pPr>
            <w:r>
              <w:rPr>
                <w:rFonts w:ascii="Arial" w:hAnsi="Arial" w:cs="Arial"/>
                <w:bCs/>
                <w:color w:val="000000" w:themeColor="text1"/>
                <w:sz w:val="20"/>
                <w:szCs w:val="20"/>
              </w:rPr>
              <w:t>+0.42%</w:t>
            </w:r>
          </w:p>
        </w:tc>
      </w:tr>
    </w:tbl>
    <w:p w14:paraId="294F093A" w14:textId="58246424" w:rsidR="002E1E4B" w:rsidRPr="00A16DAE" w:rsidRDefault="007D6EA7" w:rsidP="005C5491">
      <w:pPr>
        <w:tabs>
          <w:tab w:val="left" w:pos="284"/>
        </w:tabs>
        <w:ind w:left="-270" w:right="118"/>
        <w:jc w:val="both"/>
        <w:rPr>
          <w:rFonts w:ascii="Arial" w:hAnsi="Arial" w:cs="Arial"/>
          <w:b/>
          <w:color w:val="000000" w:themeColor="text1"/>
          <w:sz w:val="20"/>
          <w:szCs w:val="20"/>
        </w:rPr>
      </w:pPr>
      <w:r w:rsidRPr="00A16DAE">
        <w:rPr>
          <w:rFonts w:ascii="Arial" w:hAnsi="Arial" w:cs="Arial"/>
          <w:b/>
          <w:color w:val="000000" w:themeColor="text1"/>
          <w:sz w:val="20"/>
          <w:szCs w:val="20"/>
        </w:rPr>
        <w:t>C</w:t>
      </w:r>
      <w:r w:rsidR="004E1EF3" w:rsidRPr="00A16DAE">
        <w:rPr>
          <w:rFonts w:ascii="Arial" w:hAnsi="Arial" w:cs="Arial"/>
          <w:b/>
          <w:color w:val="000000" w:themeColor="text1"/>
          <w:sz w:val="20"/>
          <w:szCs w:val="20"/>
        </w:rPr>
        <w:t xml:space="preserve">redit </w:t>
      </w:r>
      <w:r w:rsidRPr="00A16DAE">
        <w:rPr>
          <w:rFonts w:ascii="Arial" w:hAnsi="Arial" w:cs="Arial"/>
          <w:b/>
          <w:color w:val="000000" w:themeColor="text1"/>
          <w:sz w:val="20"/>
          <w:szCs w:val="20"/>
        </w:rPr>
        <w:t xml:space="preserve">Flow </w:t>
      </w:r>
      <w:r w:rsidR="004E1EF3" w:rsidRPr="00A16DAE">
        <w:rPr>
          <w:rFonts w:ascii="Arial" w:hAnsi="Arial" w:cs="Arial"/>
          <w:b/>
          <w:color w:val="000000" w:themeColor="text1"/>
          <w:sz w:val="20"/>
          <w:szCs w:val="20"/>
        </w:rPr>
        <w:t>to women beneficiaries</w:t>
      </w:r>
      <w:r w:rsidRPr="00A16DAE">
        <w:rPr>
          <w:rFonts w:ascii="Arial" w:hAnsi="Arial" w:cs="Arial"/>
          <w:b/>
          <w:color w:val="000000" w:themeColor="text1"/>
          <w:sz w:val="20"/>
          <w:szCs w:val="20"/>
        </w:rPr>
        <w:t xml:space="preserve"> on YOY </w:t>
      </w:r>
      <w:r w:rsidR="009B58BF" w:rsidRPr="00A16DAE">
        <w:rPr>
          <w:rFonts w:ascii="Arial" w:hAnsi="Arial" w:cs="Arial"/>
          <w:b/>
          <w:color w:val="000000" w:themeColor="text1"/>
          <w:sz w:val="20"/>
          <w:szCs w:val="20"/>
        </w:rPr>
        <w:t xml:space="preserve">increased </w:t>
      </w:r>
      <w:r w:rsidRPr="00A16DAE">
        <w:rPr>
          <w:rFonts w:ascii="Arial" w:hAnsi="Arial" w:cs="Arial"/>
          <w:b/>
          <w:color w:val="000000" w:themeColor="text1"/>
          <w:sz w:val="20"/>
          <w:szCs w:val="20"/>
        </w:rPr>
        <w:t>from Rs</w:t>
      </w:r>
      <w:r w:rsidR="00F33D28" w:rsidRPr="00A16DAE">
        <w:rPr>
          <w:rFonts w:ascii="Arial" w:hAnsi="Arial" w:cs="Arial"/>
          <w:b/>
          <w:color w:val="000000" w:themeColor="text1"/>
          <w:sz w:val="20"/>
          <w:szCs w:val="20"/>
        </w:rPr>
        <w:t>.</w:t>
      </w:r>
      <w:r w:rsidRPr="00A16DAE">
        <w:rPr>
          <w:rFonts w:ascii="Arial" w:hAnsi="Arial" w:cs="Arial"/>
          <w:b/>
          <w:color w:val="000000" w:themeColor="text1"/>
          <w:sz w:val="20"/>
          <w:szCs w:val="20"/>
        </w:rPr>
        <w:t xml:space="preserve"> </w:t>
      </w:r>
      <w:r w:rsidR="00A16DAE" w:rsidRPr="00A16DAE">
        <w:rPr>
          <w:rFonts w:ascii="Arial" w:hAnsi="Arial" w:cs="Arial"/>
          <w:b/>
          <w:color w:val="000000" w:themeColor="text1"/>
          <w:sz w:val="20"/>
          <w:szCs w:val="20"/>
        </w:rPr>
        <w:t xml:space="preserve">5942 </w:t>
      </w:r>
      <w:r w:rsidR="00EC16F6" w:rsidRPr="00A16DAE">
        <w:rPr>
          <w:rFonts w:ascii="Arial" w:hAnsi="Arial" w:cs="Arial"/>
          <w:b/>
          <w:color w:val="000000" w:themeColor="text1"/>
          <w:sz w:val="20"/>
          <w:szCs w:val="20"/>
        </w:rPr>
        <w:t>crores</w:t>
      </w:r>
      <w:r w:rsidRPr="00A16DAE">
        <w:rPr>
          <w:rFonts w:ascii="Arial" w:hAnsi="Arial" w:cs="Arial"/>
          <w:b/>
          <w:color w:val="000000" w:themeColor="text1"/>
          <w:sz w:val="20"/>
          <w:szCs w:val="20"/>
        </w:rPr>
        <w:t xml:space="preserve"> in </w:t>
      </w:r>
      <w:r w:rsidR="00A16DAE" w:rsidRPr="00A16DAE">
        <w:rPr>
          <w:rFonts w:ascii="Arial" w:hAnsi="Arial" w:cs="Arial"/>
          <w:b/>
          <w:color w:val="000000" w:themeColor="text1"/>
          <w:sz w:val="20"/>
          <w:szCs w:val="20"/>
        </w:rPr>
        <w:t xml:space="preserve">Dec </w:t>
      </w:r>
      <w:r w:rsidRPr="00A16DAE">
        <w:rPr>
          <w:rFonts w:ascii="Arial" w:hAnsi="Arial" w:cs="Arial"/>
          <w:b/>
          <w:color w:val="000000" w:themeColor="text1"/>
          <w:sz w:val="20"/>
          <w:szCs w:val="20"/>
        </w:rPr>
        <w:t xml:space="preserve">2023 to </w:t>
      </w:r>
      <w:r w:rsidR="00A16DAE" w:rsidRPr="00A16DAE">
        <w:rPr>
          <w:rFonts w:ascii="Arial" w:hAnsi="Arial" w:cs="Arial"/>
          <w:b/>
          <w:color w:val="000000" w:themeColor="text1"/>
          <w:sz w:val="20"/>
          <w:szCs w:val="20"/>
        </w:rPr>
        <w:t xml:space="preserve">7308 </w:t>
      </w:r>
      <w:r w:rsidR="00EC16F6" w:rsidRPr="00A16DAE">
        <w:rPr>
          <w:rFonts w:ascii="Arial" w:hAnsi="Arial" w:cs="Arial"/>
          <w:b/>
          <w:color w:val="000000" w:themeColor="text1"/>
          <w:sz w:val="20"/>
          <w:szCs w:val="20"/>
        </w:rPr>
        <w:t>crores</w:t>
      </w:r>
      <w:r w:rsidRPr="00A16DAE">
        <w:rPr>
          <w:rFonts w:ascii="Arial" w:hAnsi="Arial" w:cs="Arial"/>
          <w:b/>
          <w:color w:val="000000" w:themeColor="text1"/>
          <w:sz w:val="20"/>
          <w:szCs w:val="20"/>
        </w:rPr>
        <w:t xml:space="preserve"> in </w:t>
      </w:r>
      <w:r w:rsidR="00A16DAE" w:rsidRPr="00A16DAE">
        <w:rPr>
          <w:rFonts w:ascii="Arial" w:hAnsi="Arial" w:cs="Arial"/>
          <w:b/>
          <w:color w:val="000000" w:themeColor="text1"/>
          <w:sz w:val="20"/>
          <w:szCs w:val="20"/>
        </w:rPr>
        <w:t>Dec</w:t>
      </w:r>
      <w:r w:rsidRPr="00A16DAE">
        <w:rPr>
          <w:rFonts w:ascii="Arial" w:hAnsi="Arial" w:cs="Arial"/>
          <w:b/>
          <w:color w:val="000000" w:themeColor="text1"/>
          <w:sz w:val="20"/>
          <w:szCs w:val="20"/>
        </w:rPr>
        <w:t xml:space="preserve"> </w:t>
      </w:r>
      <w:r w:rsidR="00F946E6" w:rsidRPr="00A16DAE">
        <w:rPr>
          <w:rFonts w:ascii="Arial" w:hAnsi="Arial" w:cs="Arial"/>
          <w:b/>
          <w:color w:val="000000" w:themeColor="text1"/>
          <w:sz w:val="20"/>
          <w:szCs w:val="20"/>
        </w:rPr>
        <w:t>2024</w:t>
      </w:r>
      <w:r w:rsidR="009B58BF" w:rsidRPr="00A16DAE">
        <w:rPr>
          <w:rFonts w:ascii="Arial" w:hAnsi="Arial" w:cs="Arial"/>
          <w:b/>
          <w:color w:val="000000" w:themeColor="text1"/>
          <w:sz w:val="20"/>
          <w:szCs w:val="20"/>
        </w:rPr>
        <w:t xml:space="preserve"> and Share of women advances has increased from </w:t>
      </w:r>
      <w:r w:rsidR="00A16DAE" w:rsidRPr="00A16DAE">
        <w:rPr>
          <w:rFonts w:ascii="Arial" w:hAnsi="Arial" w:cs="Arial"/>
          <w:b/>
          <w:color w:val="000000" w:themeColor="text1"/>
          <w:sz w:val="20"/>
          <w:szCs w:val="20"/>
        </w:rPr>
        <w:t>6.79</w:t>
      </w:r>
      <w:r w:rsidR="009B58BF" w:rsidRPr="00A16DAE">
        <w:rPr>
          <w:rFonts w:ascii="Arial" w:hAnsi="Arial" w:cs="Arial"/>
          <w:b/>
          <w:color w:val="000000" w:themeColor="text1"/>
          <w:sz w:val="20"/>
          <w:szCs w:val="20"/>
        </w:rPr>
        <w:t xml:space="preserve"> % in </w:t>
      </w:r>
      <w:r w:rsidR="00A16DAE" w:rsidRPr="00A16DAE">
        <w:rPr>
          <w:rFonts w:ascii="Arial" w:hAnsi="Arial" w:cs="Arial"/>
          <w:b/>
          <w:color w:val="000000" w:themeColor="text1"/>
          <w:sz w:val="20"/>
          <w:szCs w:val="20"/>
        </w:rPr>
        <w:t>Dec</w:t>
      </w:r>
      <w:r w:rsidR="009B58BF" w:rsidRPr="00A16DAE">
        <w:rPr>
          <w:rFonts w:ascii="Arial" w:hAnsi="Arial" w:cs="Arial"/>
          <w:b/>
          <w:color w:val="000000" w:themeColor="text1"/>
          <w:sz w:val="20"/>
          <w:szCs w:val="20"/>
        </w:rPr>
        <w:t xml:space="preserve"> 2023 to 7.</w:t>
      </w:r>
      <w:r w:rsidR="00A16DAE" w:rsidRPr="00A16DAE">
        <w:rPr>
          <w:rFonts w:ascii="Arial" w:hAnsi="Arial" w:cs="Arial"/>
          <w:b/>
          <w:color w:val="000000" w:themeColor="text1"/>
          <w:sz w:val="20"/>
          <w:szCs w:val="20"/>
        </w:rPr>
        <w:t>21</w:t>
      </w:r>
      <w:r w:rsidR="009B58BF" w:rsidRPr="00A16DAE">
        <w:rPr>
          <w:rFonts w:ascii="Arial" w:hAnsi="Arial" w:cs="Arial"/>
          <w:b/>
          <w:color w:val="000000" w:themeColor="text1"/>
          <w:sz w:val="20"/>
          <w:szCs w:val="20"/>
        </w:rPr>
        <w:t xml:space="preserve">% in </w:t>
      </w:r>
      <w:r w:rsidR="00A16DAE" w:rsidRPr="00A16DAE">
        <w:rPr>
          <w:rFonts w:ascii="Arial" w:hAnsi="Arial" w:cs="Arial"/>
          <w:b/>
          <w:color w:val="000000" w:themeColor="text1"/>
          <w:sz w:val="20"/>
          <w:szCs w:val="20"/>
        </w:rPr>
        <w:t>Dec</w:t>
      </w:r>
      <w:r w:rsidR="009B58BF" w:rsidRPr="00A16DAE">
        <w:rPr>
          <w:rFonts w:ascii="Arial" w:hAnsi="Arial" w:cs="Arial"/>
          <w:b/>
          <w:color w:val="000000" w:themeColor="text1"/>
          <w:sz w:val="20"/>
          <w:szCs w:val="20"/>
        </w:rPr>
        <w:t xml:space="preserve"> 2024 which </w:t>
      </w:r>
      <w:r w:rsidR="0061504C" w:rsidRPr="00A16DAE">
        <w:rPr>
          <w:rFonts w:ascii="Arial" w:hAnsi="Arial" w:cs="Arial"/>
          <w:b/>
          <w:color w:val="000000" w:themeColor="text1"/>
          <w:sz w:val="20"/>
          <w:szCs w:val="20"/>
        </w:rPr>
        <w:t>is well</w:t>
      </w:r>
      <w:r w:rsidR="009B58BF" w:rsidRPr="00A16DAE">
        <w:rPr>
          <w:rFonts w:ascii="Arial" w:hAnsi="Arial" w:cs="Arial"/>
          <w:b/>
          <w:color w:val="000000" w:themeColor="text1"/>
          <w:sz w:val="20"/>
          <w:szCs w:val="20"/>
        </w:rPr>
        <w:t xml:space="preserve"> above the target of 5% stipulated by RBI.    </w:t>
      </w:r>
    </w:p>
    <w:p w14:paraId="6F47EC0B" w14:textId="581C241B" w:rsidR="006433A3" w:rsidRDefault="004E1EF3" w:rsidP="00A05CDF">
      <w:pPr>
        <w:tabs>
          <w:tab w:val="left" w:pos="284"/>
        </w:tabs>
        <w:ind w:left="-270" w:right="118"/>
        <w:jc w:val="both"/>
        <w:rPr>
          <w:rFonts w:ascii="Arial" w:hAnsi="Arial" w:cs="Arial"/>
          <w:bCs/>
          <w:color w:val="000000" w:themeColor="text1"/>
          <w:sz w:val="22"/>
          <w:szCs w:val="22"/>
        </w:rPr>
      </w:pPr>
      <w:r w:rsidRPr="0061504C">
        <w:rPr>
          <w:rFonts w:ascii="Arial" w:hAnsi="Arial" w:cs="Arial"/>
          <w:b/>
          <w:color w:val="000000" w:themeColor="text1"/>
          <w:sz w:val="20"/>
          <w:szCs w:val="20"/>
        </w:rPr>
        <w:t>The empowerment of women is one of the Primary objectives of Government of India. RBI has already issued instructions to the banks to advance to women beneficiaries at least 5% of their Net Bank Credit</w:t>
      </w:r>
      <w:r w:rsidRPr="00F946E6">
        <w:rPr>
          <w:rFonts w:ascii="Arial" w:hAnsi="Arial" w:cs="Arial"/>
          <w:bCs/>
          <w:color w:val="000000" w:themeColor="text1"/>
          <w:sz w:val="22"/>
          <w:szCs w:val="22"/>
        </w:rPr>
        <w:t xml:space="preserve">. </w:t>
      </w:r>
    </w:p>
    <w:p w14:paraId="40811752" w14:textId="77777777" w:rsidR="00070293" w:rsidRDefault="004E1EF3" w:rsidP="004E1EF3">
      <w:pPr>
        <w:tabs>
          <w:tab w:val="left" w:pos="284"/>
        </w:tabs>
        <w:ind w:right="118" w:firstLine="142"/>
        <w:jc w:val="right"/>
        <w:rPr>
          <w:rFonts w:ascii="Arial" w:hAnsi="Arial" w:cs="Arial"/>
          <w:b/>
          <w:bCs/>
          <w:color w:val="FF0000"/>
          <w:sz w:val="22"/>
          <w:szCs w:val="22"/>
        </w:rPr>
      </w:pPr>
      <w:r w:rsidRPr="0061504C">
        <w:rPr>
          <w:rFonts w:ascii="Arial" w:hAnsi="Arial" w:cs="Arial"/>
          <w:b/>
          <w:bCs/>
          <w:color w:val="FF0000"/>
          <w:sz w:val="22"/>
          <w:szCs w:val="22"/>
        </w:rPr>
        <w:t xml:space="preserve"> </w:t>
      </w:r>
    </w:p>
    <w:p w14:paraId="381987D5" w14:textId="3378E8A0" w:rsidR="004E1EF3" w:rsidRDefault="004E1EF3" w:rsidP="004E1EF3">
      <w:pPr>
        <w:tabs>
          <w:tab w:val="left" w:pos="284"/>
        </w:tabs>
        <w:ind w:right="118" w:firstLine="142"/>
        <w:jc w:val="right"/>
        <w:rPr>
          <w:rFonts w:ascii="Arial" w:hAnsi="Arial" w:cs="Arial"/>
          <w:b/>
          <w:bCs/>
          <w:color w:val="000000" w:themeColor="text1"/>
          <w:sz w:val="22"/>
          <w:szCs w:val="22"/>
        </w:rPr>
      </w:pPr>
      <w:r w:rsidRPr="0061504C">
        <w:rPr>
          <w:rFonts w:ascii="Arial" w:hAnsi="Arial" w:cs="Arial"/>
          <w:b/>
          <w:bCs/>
          <w:color w:val="FF0000"/>
          <w:sz w:val="22"/>
          <w:szCs w:val="22"/>
        </w:rPr>
        <w:t xml:space="preserve"> </w:t>
      </w:r>
      <w:r w:rsidRPr="0061504C">
        <w:rPr>
          <w:rFonts w:ascii="Arial" w:hAnsi="Arial" w:cs="Arial"/>
          <w:b/>
          <w:bCs/>
          <w:color w:val="000000" w:themeColor="text1"/>
          <w:sz w:val="22"/>
          <w:szCs w:val="22"/>
        </w:rPr>
        <w:t>(Bank wise details are as per Annexure- 6 {Page No. 35}</w:t>
      </w:r>
    </w:p>
    <w:p w14:paraId="435F6735" w14:textId="77777777" w:rsidR="00EC15AE" w:rsidRPr="0061504C" w:rsidRDefault="00EC15AE" w:rsidP="004E1EF3">
      <w:pPr>
        <w:tabs>
          <w:tab w:val="left" w:pos="284"/>
        </w:tabs>
        <w:ind w:right="118" w:firstLine="142"/>
        <w:jc w:val="right"/>
        <w:rPr>
          <w:rFonts w:ascii="Arial" w:hAnsi="Arial" w:cs="Arial"/>
          <w:b/>
          <w:bCs/>
          <w:color w:val="000000" w:themeColor="text1"/>
          <w:sz w:val="22"/>
          <w:szCs w:val="22"/>
        </w:rPr>
      </w:pPr>
    </w:p>
    <w:tbl>
      <w:tblPr>
        <w:tblW w:w="11119"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9589"/>
      </w:tblGrid>
      <w:tr w:rsidR="00D11876" w:rsidRPr="0061504C" w14:paraId="67DCA775" w14:textId="77777777" w:rsidTr="005C5491">
        <w:trPr>
          <w:trHeight w:val="379"/>
        </w:trPr>
        <w:tc>
          <w:tcPr>
            <w:tcW w:w="1530" w:type="dxa"/>
            <w:tcBorders>
              <w:top w:val="single" w:sz="4" w:space="0" w:color="auto"/>
              <w:left w:val="single" w:sz="4" w:space="0" w:color="auto"/>
              <w:bottom w:val="single" w:sz="4" w:space="0" w:color="auto"/>
              <w:right w:val="single" w:sz="4" w:space="0" w:color="auto"/>
            </w:tcBorders>
            <w:hideMark/>
          </w:tcPr>
          <w:p w14:paraId="688532C2" w14:textId="7011085E" w:rsidR="00D11876" w:rsidRPr="0061504C" w:rsidRDefault="00D11876" w:rsidP="00D552C5">
            <w:pPr>
              <w:tabs>
                <w:tab w:val="left" w:pos="284"/>
              </w:tabs>
              <w:spacing w:line="276" w:lineRule="auto"/>
              <w:ind w:right="118"/>
              <w:jc w:val="both"/>
              <w:rPr>
                <w:rFonts w:ascii="Arial" w:hAnsi="Arial" w:cs="Arial"/>
                <w:b/>
                <w:sz w:val="22"/>
                <w:szCs w:val="22"/>
              </w:rPr>
            </w:pPr>
            <w:r w:rsidRPr="0061504C">
              <w:rPr>
                <w:rFonts w:ascii="Arial" w:hAnsi="Arial" w:cs="Arial"/>
                <w:b/>
                <w:sz w:val="22"/>
                <w:szCs w:val="22"/>
              </w:rPr>
              <w:t xml:space="preserve">Item No. 10 </w:t>
            </w:r>
          </w:p>
        </w:tc>
        <w:tc>
          <w:tcPr>
            <w:tcW w:w="9589" w:type="dxa"/>
            <w:tcBorders>
              <w:top w:val="single" w:sz="4" w:space="0" w:color="auto"/>
              <w:left w:val="single" w:sz="4" w:space="0" w:color="auto"/>
              <w:bottom w:val="single" w:sz="4" w:space="0" w:color="auto"/>
              <w:right w:val="single" w:sz="4" w:space="0" w:color="auto"/>
            </w:tcBorders>
            <w:hideMark/>
          </w:tcPr>
          <w:p w14:paraId="58F91D0F" w14:textId="27662058" w:rsidR="00D11876" w:rsidRPr="0061504C" w:rsidRDefault="00D11876" w:rsidP="00D552C5">
            <w:pPr>
              <w:tabs>
                <w:tab w:val="left" w:pos="284"/>
              </w:tabs>
              <w:spacing w:line="276" w:lineRule="auto"/>
              <w:ind w:right="118"/>
              <w:jc w:val="both"/>
              <w:rPr>
                <w:rFonts w:ascii="Arial" w:hAnsi="Arial" w:cs="Arial"/>
                <w:b/>
                <w:sz w:val="22"/>
                <w:szCs w:val="22"/>
              </w:rPr>
            </w:pPr>
            <w:r>
              <w:rPr>
                <w:rFonts w:ascii="Arial" w:hAnsi="Arial" w:cs="Arial"/>
                <w:b/>
                <w:sz w:val="22"/>
                <w:szCs w:val="22"/>
              </w:rPr>
              <w:t>REVISED AN</w:t>
            </w:r>
            <w:r w:rsidRPr="0061504C">
              <w:rPr>
                <w:rFonts w:ascii="Arial" w:hAnsi="Arial" w:cs="Arial"/>
                <w:b/>
                <w:sz w:val="22"/>
                <w:szCs w:val="22"/>
              </w:rPr>
              <w:t xml:space="preserve">NUAL TARGETS OF </w:t>
            </w:r>
            <w:r w:rsidR="005C5491">
              <w:rPr>
                <w:rFonts w:ascii="Arial" w:hAnsi="Arial" w:cs="Arial"/>
                <w:b/>
                <w:sz w:val="22"/>
                <w:szCs w:val="22"/>
              </w:rPr>
              <w:t>ACP</w:t>
            </w:r>
            <w:r w:rsidR="00794235">
              <w:rPr>
                <w:rFonts w:ascii="Arial" w:hAnsi="Arial" w:cs="Arial"/>
                <w:b/>
                <w:sz w:val="22"/>
                <w:szCs w:val="22"/>
              </w:rPr>
              <w:t xml:space="preserve"> 2024-2025 and </w:t>
            </w:r>
            <w:r w:rsidR="00794235">
              <w:rPr>
                <w:rFonts w:ascii="Arial" w:hAnsi="Arial" w:cs="Arial"/>
                <w:b/>
              </w:rPr>
              <w:t xml:space="preserve">ACP Targets for 2025-2026 </w:t>
            </w:r>
          </w:p>
        </w:tc>
      </w:tr>
    </w:tbl>
    <w:p w14:paraId="4E1E00CC" w14:textId="77777777" w:rsidR="005C5491" w:rsidRPr="005C5491" w:rsidRDefault="00D11876" w:rsidP="005C5491">
      <w:pPr>
        <w:tabs>
          <w:tab w:val="left" w:pos="284"/>
        </w:tabs>
        <w:ind w:left="-360" w:right="118"/>
        <w:jc w:val="both"/>
        <w:rPr>
          <w:rFonts w:ascii="Arial" w:hAnsi="Arial" w:cs="Arial"/>
          <w:sz w:val="26"/>
          <w:szCs w:val="26"/>
        </w:rPr>
      </w:pPr>
      <w:r w:rsidRPr="00A05CDF">
        <w:rPr>
          <w:rFonts w:ascii="Arial" w:hAnsi="Arial" w:cs="Arial"/>
          <w:b/>
          <w:bCs/>
          <w:sz w:val="21"/>
          <w:szCs w:val="21"/>
        </w:rPr>
        <w:t>Please refer table agenda item for Revised Annual Targets of Annual District Credit Plan. In 57</w:t>
      </w:r>
      <w:r w:rsidRPr="00A05CDF">
        <w:rPr>
          <w:rFonts w:ascii="Arial" w:hAnsi="Arial" w:cs="Arial"/>
          <w:b/>
          <w:bCs/>
          <w:sz w:val="21"/>
          <w:szCs w:val="21"/>
          <w:vertAlign w:val="superscript"/>
        </w:rPr>
        <w:t>th</w:t>
      </w:r>
      <w:r w:rsidRPr="00A05CDF">
        <w:rPr>
          <w:rFonts w:ascii="Arial" w:hAnsi="Arial" w:cs="Arial"/>
          <w:b/>
          <w:bCs/>
          <w:sz w:val="21"/>
          <w:szCs w:val="21"/>
        </w:rPr>
        <w:t xml:space="preserve"> UTLBC Chairman Sir and RD RBI advised to discuss it separately as there was some issue of last year achievement VS target. We then revised the ACP target for FY 2024-25 after taking approval from RBI and discussed it with major Banks and then finalized revised Target for FY 2024-25 as per Annexure Attached and Now want the permission of the House</w:t>
      </w:r>
      <w:r w:rsidRPr="005C5491">
        <w:rPr>
          <w:rFonts w:ascii="Arial" w:hAnsi="Arial" w:cs="Arial"/>
          <w:sz w:val="26"/>
          <w:szCs w:val="26"/>
        </w:rPr>
        <w:t>.</w:t>
      </w:r>
    </w:p>
    <w:p w14:paraId="65A3CF40" w14:textId="77777777" w:rsidR="005C5491" w:rsidRDefault="005C5491" w:rsidP="005C5491">
      <w:pPr>
        <w:tabs>
          <w:tab w:val="left" w:pos="284"/>
        </w:tabs>
        <w:ind w:left="-360" w:right="118"/>
        <w:jc w:val="both"/>
        <w:rPr>
          <w:rFonts w:ascii="Arial" w:hAnsi="Arial" w:cs="Arial"/>
          <w:b/>
          <w:sz w:val="28"/>
          <w:szCs w:val="28"/>
        </w:rPr>
      </w:pPr>
    </w:p>
    <w:p w14:paraId="45742D70" w14:textId="00FEE33E" w:rsidR="00794235" w:rsidRPr="005C5491" w:rsidRDefault="00794235" w:rsidP="005C5491">
      <w:pPr>
        <w:tabs>
          <w:tab w:val="left" w:pos="284"/>
        </w:tabs>
        <w:ind w:left="-360" w:right="118"/>
        <w:jc w:val="both"/>
        <w:rPr>
          <w:rFonts w:ascii="Arial" w:hAnsi="Arial" w:cs="Arial"/>
          <w:b/>
          <w:bCs/>
          <w:sz w:val="22"/>
          <w:szCs w:val="22"/>
        </w:rPr>
      </w:pPr>
      <w:r w:rsidRPr="005C5491">
        <w:rPr>
          <w:rFonts w:ascii="Arial" w:hAnsi="Arial" w:cs="Arial"/>
          <w:b/>
          <w:sz w:val="22"/>
          <w:szCs w:val="22"/>
        </w:rPr>
        <w:t xml:space="preserve">ACP Targets for 2025-2026 for Approval                                    </w:t>
      </w:r>
      <w:r w:rsidR="005C5491">
        <w:rPr>
          <w:rFonts w:ascii="Arial" w:hAnsi="Arial" w:cs="Arial"/>
          <w:b/>
          <w:sz w:val="22"/>
          <w:szCs w:val="22"/>
        </w:rPr>
        <w:t xml:space="preserve">                                       </w:t>
      </w:r>
      <w:r w:rsidRPr="005C5491">
        <w:rPr>
          <w:rFonts w:ascii="Arial" w:hAnsi="Arial" w:cs="Arial"/>
          <w:b/>
          <w:sz w:val="22"/>
          <w:szCs w:val="22"/>
        </w:rPr>
        <w:t xml:space="preserve">                  Amt in Lacs </w:t>
      </w:r>
    </w:p>
    <w:tbl>
      <w:tblPr>
        <w:tblW w:w="1120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1440"/>
        <w:gridCol w:w="1350"/>
        <w:gridCol w:w="1440"/>
        <w:gridCol w:w="2430"/>
        <w:gridCol w:w="2747"/>
      </w:tblGrid>
      <w:tr w:rsidR="005C5491" w14:paraId="740FFC94" w14:textId="77777777" w:rsidTr="00A05CDF">
        <w:trPr>
          <w:trHeight w:val="197"/>
        </w:trPr>
        <w:tc>
          <w:tcPr>
            <w:tcW w:w="1800" w:type="dxa"/>
            <w:tcBorders>
              <w:top w:val="single" w:sz="4" w:space="0" w:color="auto"/>
              <w:left w:val="single" w:sz="4" w:space="0" w:color="auto"/>
              <w:bottom w:val="single" w:sz="4" w:space="0" w:color="auto"/>
              <w:right w:val="single" w:sz="4" w:space="0" w:color="auto"/>
            </w:tcBorders>
            <w:hideMark/>
          </w:tcPr>
          <w:p w14:paraId="7DA21D75" w14:textId="77777777" w:rsidR="00794235" w:rsidRPr="005C5491" w:rsidRDefault="00794235">
            <w:pPr>
              <w:tabs>
                <w:tab w:val="left" w:pos="284"/>
              </w:tabs>
              <w:spacing w:line="276" w:lineRule="auto"/>
              <w:ind w:right="118" w:firstLine="142"/>
              <w:rPr>
                <w:rFonts w:ascii="Arial" w:hAnsi="Arial" w:cs="Arial"/>
                <w:bCs/>
                <w:sz w:val="20"/>
                <w:szCs w:val="20"/>
              </w:rPr>
            </w:pPr>
            <w:r w:rsidRPr="005C5491">
              <w:rPr>
                <w:rFonts w:ascii="Arial" w:hAnsi="Arial" w:cs="Arial"/>
                <w:bCs/>
                <w:sz w:val="20"/>
                <w:szCs w:val="20"/>
              </w:rPr>
              <w:t xml:space="preserve">Parameter </w:t>
            </w:r>
          </w:p>
        </w:tc>
        <w:tc>
          <w:tcPr>
            <w:tcW w:w="1440" w:type="dxa"/>
            <w:tcBorders>
              <w:top w:val="single" w:sz="4" w:space="0" w:color="auto"/>
              <w:left w:val="single" w:sz="4" w:space="0" w:color="auto"/>
              <w:bottom w:val="single" w:sz="4" w:space="0" w:color="auto"/>
              <w:right w:val="single" w:sz="4" w:space="0" w:color="auto"/>
            </w:tcBorders>
            <w:hideMark/>
          </w:tcPr>
          <w:p w14:paraId="4F510B69" w14:textId="77777777" w:rsidR="00794235" w:rsidRPr="005C5491" w:rsidRDefault="00794235" w:rsidP="005C5491">
            <w:pPr>
              <w:tabs>
                <w:tab w:val="left" w:pos="284"/>
              </w:tabs>
              <w:spacing w:line="276" w:lineRule="auto"/>
              <w:ind w:right="118"/>
              <w:rPr>
                <w:rFonts w:ascii="Arial" w:hAnsi="Arial" w:cs="Arial"/>
                <w:bCs/>
                <w:sz w:val="20"/>
                <w:szCs w:val="20"/>
              </w:rPr>
            </w:pPr>
            <w:r w:rsidRPr="005C5491">
              <w:rPr>
                <w:rFonts w:ascii="Arial" w:hAnsi="Arial" w:cs="Arial"/>
                <w:bCs/>
                <w:sz w:val="20"/>
                <w:szCs w:val="20"/>
              </w:rPr>
              <w:t xml:space="preserve">Agriculture </w:t>
            </w:r>
          </w:p>
        </w:tc>
        <w:tc>
          <w:tcPr>
            <w:tcW w:w="1350" w:type="dxa"/>
            <w:tcBorders>
              <w:top w:val="single" w:sz="4" w:space="0" w:color="auto"/>
              <w:left w:val="single" w:sz="4" w:space="0" w:color="auto"/>
              <w:bottom w:val="single" w:sz="4" w:space="0" w:color="auto"/>
              <w:right w:val="single" w:sz="4" w:space="0" w:color="auto"/>
            </w:tcBorders>
            <w:hideMark/>
          </w:tcPr>
          <w:p w14:paraId="732FA95C" w14:textId="77777777" w:rsidR="00794235" w:rsidRPr="005C5491" w:rsidRDefault="00794235">
            <w:pPr>
              <w:tabs>
                <w:tab w:val="left" w:pos="284"/>
              </w:tabs>
              <w:spacing w:line="276" w:lineRule="auto"/>
              <w:ind w:right="118" w:firstLine="142"/>
              <w:rPr>
                <w:rFonts w:ascii="Arial" w:hAnsi="Arial" w:cs="Arial"/>
                <w:bCs/>
                <w:sz w:val="20"/>
                <w:szCs w:val="20"/>
              </w:rPr>
            </w:pPr>
            <w:r w:rsidRPr="005C5491">
              <w:rPr>
                <w:rFonts w:ascii="Arial" w:hAnsi="Arial" w:cs="Arial"/>
                <w:bCs/>
                <w:sz w:val="20"/>
                <w:szCs w:val="20"/>
              </w:rPr>
              <w:t>MSME</w:t>
            </w:r>
          </w:p>
        </w:tc>
        <w:tc>
          <w:tcPr>
            <w:tcW w:w="1440" w:type="dxa"/>
            <w:tcBorders>
              <w:top w:val="single" w:sz="4" w:space="0" w:color="auto"/>
              <w:left w:val="single" w:sz="4" w:space="0" w:color="auto"/>
              <w:bottom w:val="single" w:sz="4" w:space="0" w:color="auto"/>
              <w:right w:val="single" w:sz="4" w:space="0" w:color="auto"/>
            </w:tcBorders>
            <w:hideMark/>
          </w:tcPr>
          <w:p w14:paraId="0681360C" w14:textId="77777777" w:rsidR="00794235" w:rsidRPr="005C5491" w:rsidRDefault="00794235">
            <w:pPr>
              <w:tabs>
                <w:tab w:val="left" w:pos="284"/>
              </w:tabs>
              <w:spacing w:line="276" w:lineRule="auto"/>
              <w:ind w:right="118" w:firstLine="142"/>
              <w:rPr>
                <w:rFonts w:ascii="Arial" w:hAnsi="Arial" w:cs="Arial"/>
                <w:bCs/>
                <w:sz w:val="20"/>
                <w:szCs w:val="20"/>
              </w:rPr>
            </w:pPr>
            <w:r w:rsidRPr="005C5491">
              <w:rPr>
                <w:rFonts w:ascii="Arial" w:hAnsi="Arial" w:cs="Arial"/>
                <w:bCs/>
                <w:sz w:val="20"/>
                <w:szCs w:val="20"/>
              </w:rPr>
              <w:t>Other PS</w:t>
            </w:r>
          </w:p>
        </w:tc>
        <w:tc>
          <w:tcPr>
            <w:tcW w:w="2430" w:type="dxa"/>
            <w:tcBorders>
              <w:top w:val="single" w:sz="4" w:space="0" w:color="auto"/>
              <w:left w:val="single" w:sz="4" w:space="0" w:color="auto"/>
              <w:bottom w:val="single" w:sz="4" w:space="0" w:color="auto"/>
              <w:right w:val="single" w:sz="4" w:space="0" w:color="auto"/>
            </w:tcBorders>
            <w:hideMark/>
          </w:tcPr>
          <w:p w14:paraId="26031525" w14:textId="77777777" w:rsidR="00794235" w:rsidRPr="005C5491" w:rsidRDefault="00794235">
            <w:pPr>
              <w:tabs>
                <w:tab w:val="left" w:pos="284"/>
              </w:tabs>
              <w:spacing w:line="276" w:lineRule="auto"/>
              <w:ind w:right="118" w:firstLine="142"/>
              <w:rPr>
                <w:rFonts w:ascii="Arial" w:hAnsi="Arial" w:cs="Arial"/>
                <w:bCs/>
                <w:sz w:val="20"/>
                <w:szCs w:val="20"/>
              </w:rPr>
            </w:pPr>
            <w:r w:rsidRPr="005C5491">
              <w:rPr>
                <w:rFonts w:ascii="Arial" w:hAnsi="Arial" w:cs="Arial"/>
                <w:bCs/>
                <w:sz w:val="20"/>
                <w:szCs w:val="20"/>
              </w:rPr>
              <w:t>Total Priority Sector</w:t>
            </w:r>
          </w:p>
        </w:tc>
        <w:tc>
          <w:tcPr>
            <w:tcW w:w="2747" w:type="dxa"/>
            <w:tcBorders>
              <w:top w:val="single" w:sz="4" w:space="0" w:color="auto"/>
              <w:left w:val="single" w:sz="4" w:space="0" w:color="auto"/>
              <w:bottom w:val="single" w:sz="4" w:space="0" w:color="auto"/>
              <w:right w:val="single" w:sz="4" w:space="0" w:color="auto"/>
            </w:tcBorders>
            <w:hideMark/>
          </w:tcPr>
          <w:p w14:paraId="5F4EFB6A" w14:textId="77777777" w:rsidR="00794235" w:rsidRPr="005C5491" w:rsidRDefault="00794235" w:rsidP="005C5491">
            <w:pPr>
              <w:tabs>
                <w:tab w:val="left" w:pos="284"/>
              </w:tabs>
              <w:spacing w:line="276" w:lineRule="auto"/>
              <w:ind w:right="118"/>
              <w:rPr>
                <w:rFonts w:ascii="Arial" w:hAnsi="Arial" w:cs="Arial"/>
                <w:bCs/>
                <w:sz w:val="20"/>
                <w:szCs w:val="20"/>
              </w:rPr>
            </w:pPr>
            <w:r w:rsidRPr="005C5491">
              <w:rPr>
                <w:rFonts w:ascii="Arial" w:hAnsi="Arial" w:cs="Arial"/>
                <w:bCs/>
                <w:sz w:val="20"/>
                <w:szCs w:val="20"/>
              </w:rPr>
              <w:t xml:space="preserve">Total Non-Priority Sector </w:t>
            </w:r>
          </w:p>
        </w:tc>
      </w:tr>
      <w:tr w:rsidR="005C5491" w14:paraId="26744F06" w14:textId="77777777" w:rsidTr="00A05CDF">
        <w:trPr>
          <w:trHeight w:val="197"/>
        </w:trPr>
        <w:tc>
          <w:tcPr>
            <w:tcW w:w="1800" w:type="dxa"/>
            <w:tcBorders>
              <w:top w:val="single" w:sz="4" w:space="0" w:color="auto"/>
              <w:left w:val="single" w:sz="4" w:space="0" w:color="auto"/>
              <w:bottom w:val="single" w:sz="4" w:space="0" w:color="auto"/>
              <w:right w:val="single" w:sz="4" w:space="0" w:color="auto"/>
            </w:tcBorders>
            <w:hideMark/>
          </w:tcPr>
          <w:p w14:paraId="2459A943" w14:textId="77777777" w:rsidR="00794235" w:rsidRPr="005C5491" w:rsidRDefault="00794235">
            <w:pPr>
              <w:tabs>
                <w:tab w:val="left" w:pos="284"/>
              </w:tabs>
              <w:spacing w:line="276" w:lineRule="auto"/>
              <w:ind w:right="118" w:firstLine="142"/>
              <w:jc w:val="both"/>
              <w:rPr>
                <w:rFonts w:ascii="Arial" w:hAnsi="Arial" w:cs="Arial"/>
                <w:bCs/>
                <w:sz w:val="20"/>
                <w:szCs w:val="20"/>
              </w:rPr>
            </w:pPr>
            <w:r w:rsidRPr="005C5491">
              <w:rPr>
                <w:rFonts w:ascii="Arial" w:hAnsi="Arial" w:cs="Arial"/>
                <w:bCs/>
                <w:sz w:val="20"/>
                <w:szCs w:val="20"/>
              </w:rPr>
              <w:t>PLP Target</w:t>
            </w:r>
          </w:p>
        </w:tc>
        <w:tc>
          <w:tcPr>
            <w:tcW w:w="1440" w:type="dxa"/>
            <w:tcBorders>
              <w:top w:val="single" w:sz="4" w:space="0" w:color="auto"/>
              <w:left w:val="single" w:sz="4" w:space="0" w:color="auto"/>
              <w:bottom w:val="single" w:sz="4" w:space="0" w:color="auto"/>
              <w:right w:val="single" w:sz="4" w:space="0" w:color="auto"/>
            </w:tcBorders>
            <w:hideMark/>
          </w:tcPr>
          <w:p w14:paraId="1EBF2D9C" w14:textId="17F0BF57" w:rsidR="00794235" w:rsidRPr="005C5491" w:rsidRDefault="00794235">
            <w:pPr>
              <w:tabs>
                <w:tab w:val="left" w:pos="284"/>
              </w:tabs>
              <w:spacing w:line="276" w:lineRule="auto"/>
              <w:ind w:right="118" w:firstLine="142"/>
              <w:jc w:val="both"/>
              <w:rPr>
                <w:rFonts w:ascii="Arial" w:hAnsi="Arial" w:cs="Arial"/>
                <w:bCs/>
                <w:sz w:val="20"/>
                <w:szCs w:val="20"/>
              </w:rPr>
            </w:pPr>
            <w:r w:rsidRPr="005C5491">
              <w:rPr>
                <w:rFonts w:ascii="Arial" w:hAnsi="Arial" w:cs="Arial"/>
                <w:bCs/>
                <w:sz w:val="20"/>
                <w:szCs w:val="20"/>
              </w:rPr>
              <w:t>4985</w:t>
            </w:r>
          </w:p>
        </w:tc>
        <w:tc>
          <w:tcPr>
            <w:tcW w:w="1350" w:type="dxa"/>
            <w:tcBorders>
              <w:top w:val="single" w:sz="4" w:space="0" w:color="auto"/>
              <w:left w:val="single" w:sz="4" w:space="0" w:color="auto"/>
              <w:bottom w:val="single" w:sz="4" w:space="0" w:color="auto"/>
              <w:right w:val="single" w:sz="4" w:space="0" w:color="auto"/>
            </w:tcBorders>
            <w:hideMark/>
          </w:tcPr>
          <w:p w14:paraId="27456AFA" w14:textId="0DEBB48A" w:rsidR="00794235" w:rsidRPr="005C5491" w:rsidRDefault="00794235">
            <w:pPr>
              <w:tabs>
                <w:tab w:val="left" w:pos="284"/>
              </w:tabs>
              <w:spacing w:line="276" w:lineRule="auto"/>
              <w:ind w:right="118" w:firstLine="142"/>
              <w:jc w:val="both"/>
              <w:rPr>
                <w:rFonts w:ascii="Arial" w:hAnsi="Arial" w:cs="Arial"/>
                <w:bCs/>
                <w:sz w:val="20"/>
                <w:szCs w:val="20"/>
              </w:rPr>
            </w:pPr>
            <w:r w:rsidRPr="005C5491">
              <w:rPr>
                <w:rFonts w:ascii="Arial" w:hAnsi="Arial" w:cs="Arial"/>
                <w:bCs/>
                <w:sz w:val="20"/>
                <w:szCs w:val="20"/>
              </w:rPr>
              <w:t>1056673</w:t>
            </w:r>
          </w:p>
        </w:tc>
        <w:tc>
          <w:tcPr>
            <w:tcW w:w="1440" w:type="dxa"/>
            <w:tcBorders>
              <w:top w:val="single" w:sz="4" w:space="0" w:color="auto"/>
              <w:left w:val="single" w:sz="4" w:space="0" w:color="auto"/>
              <w:bottom w:val="single" w:sz="4" w:space="0" w:color="auto"/>
              <w:right w:val="single" w:sz="4" w:space="0" w:color="auto"/>
            </w:tcBorders>
            <w:hideMark/>
          </w:tcPr>
          <w:p w14:paraId="2D25C03A" w14:textId="42827F9A" w:rsidR="00794235" w:rsidRPr="005C5491" w:rsidRDefault="00794235">
            <w:pPr>
              <w:tabs>
                <w:tab w:val="left" w:pos="284"/>
              </w:tabs>
              <w:spacing w:line="276" w:lineRule="auto"/>
              <w:ind w:right="118" w:firstLine="142"/>
              <w:jc w:val="both"/>
              <w:rPr>
                <w:rFonts w:ascii="Arial" w:hAnsi="Arial" w:cs="Arial"/>
                <w:bCs/>
                <w:sz w:val="20"/>
                <w:szCs w:val="20"/>
              </w:rPr>
            </w:pPr>
            <w:r w:rsidRPr="005C5491">
              <w:rPr>
                <w:rFonts w:ascii="Arial" w:hAnsi="Arial" w:cs="Arial"/>
                <w:bCs/>
                <w:sz w:val="20"/>
                <w:szCs w:val="20"/>
              </w:rPr>
              <w:t>41307</w:t>
            </w:r>
          </w:p>
        </w:tc>
        <w:tc>
          <w:tcPr>
            <w:tcW w:w="2430" w:type="dxa"/>
            <w:tcBorders>
              <w:top w:val="single" w:sz="4" w:space="0" w:color="auto"/>
              <w:left w:val="single" w:sz="4" w:space="0" w:color="auto"/>
              <w:bottom w:val="single" w:sz="4" w:space="0" w:color="auto"/>
              <w:right w:val="single" w:sz="4" w:space="0" w:color="auto"/>
            </w:tcBorders>
            <w:hideMark/>
          </w:tcPr>
          <w:p w14:paraId="1C4C4EE2" w14:textId="3A9602D9" w:rsidR="00794235" w:rsidRPr="005C5491" w:rsidRDefault="00794235">
            <w:pPr>
              <w:tabs>
                <w:tab w:val="left" w:pos="284"/>
              </w:tabs>
              <w:spacing w:line="276" w:lineRule="auto"/>
              <w:ind w:right="118" w:firstLine="142"/>
              <w:jc w:val="both"/>
              <w:rPr>
                <w:rFonts w:ascii="Arial" w:hAnsi="Arial" w:cs="Arial"/>
                <w:bCs/>
                <w:sz w:val="20"/>
                <w:szCs w:val="20"/>
              </w:rPr>
            </w:pPr>
            <w:r w:rsidRPr="005C5491">
              <w:rPr>
                <w:rFonts w:ascii="Arial" w:hAnsi="Arial" w:cs="Arial"/>
                <w:bCs/>
                <w:sz w:val="20"/>
                <w:szCs w:val="20"/>
              </w:rPr>
              <w:t>1102965</w:t>
            </w:r>
          </w:p>
        </w:tc>
        <w:tc>
          <w:tcPr>
            <w:tcW w:w="2747" w:type="dxa"/>
            <w:tcBorders>
              <w:top w:val="single" w:sz="4" w:space="0" w:color="auto"/>
              <w:left w:val="single" w:sz="4" w:space="0" w:color="auto"/>
              <w:bottom w:val="single" w:sz="4" w:space="0" w:color="auto"/>
              <w:right w:val="single" w:sz="4" w:space="0" w:color="auto"/>
            </w:tcBorders>
            <w:hideMark/>
          </w:tcPr>
          <w:p w14:paraId="367AF777" w14:textId="77777777" w:rsidR="00794235" w:rsidRPr="005C5491" w:rsidRDefault="00794235">
            <w:pPr>
              <w:tabs>
                <w:tab w:val="left" w:pos="284"/>
              </w:tabs>
              <w:spacing w:line="276" w:lineRule="auto"/>
              <w:ind w:right="118" w:firstLine="142"/>
              <w:jc w:val="both"/>
              <w:rPr>
                <w:rFonts w:ascii="Arial" w:hAnsi="Arial" w:cs="Arial"/>
                <w:bCs/>
                <w:sz w:val="20"/>
                <w:szCs w:val="20"/>
              </w:rPr>
            </w:pPr>
            <w:r w:rsidRPr="005C5491">
              <w:rPr>
                <w:rFonts w:ascii="Arial" w:hAnsi="Arial" w:cs="Arial"/>
                <w:bCs/>
                <w:sz w:val="20"/>
                <w:szCs w:val="20"/>
              </w:rPr>
              <w:t xml:space="preserve">     -</w:t>
            </w:r>
          </w:p>
        </w:tc>
      </w:tr>
      <w:tr w:rsidR="005C5491" w14:paraId="036FA597" w14:textId="77777777" w:rsidTr="00A05CDF">
        <w:trPr>
          <w:trHeight w:val="98"/>
        </w:trPr>
        <w:tc>
          <w:tcPr>
            <w:tcW w:w="1800" w:type="dxa"/>
            <w:tcBorders>
              <w:top w:val="single" w:sz="4" w:space="0" w:color="auto"/>
              <w:left w:val="single" w:sz="4" w:space="0" w:color="auto"/>
              <w:bottom w:val="single" w:sz="4" w:space="0" w:color="auto"/>
              <w:right w:val="single" w:sz="4" w:space="0" w:color="auto"/>
            </w:tcBorders>
            <w:hideMark/>
          </w:tcPr>
          <w:p w14:paraId="570854E5" w14:textId="77777777" w:rsidR="00794235" w:rsidRPr="005C5491" w:rsidRDefault="00794235">
            <w:pPr>
              <w:tabs>
                <w:tab w:val="left" w:pos="284"/>
              </w:tabs>
              <w:spacing w:line="276" w:lineRule="auto"/>
              <w:ind w:right="118"/>
              <w:jc w:val="both"/>
              <w:rPr>
                <w:rFonts w:ascii="Arial" w:hAnsi="Arial" w:cs="Arial"/>
                <w:bCs/>
                <w:sz w:val="20"/>
                <w:szCs w:val="20"/>
              </w:rPr>
            </w:pPr>
            <w:r w:rsidRPr="005C5491">
              <w:rPr>
                <w:rFonts w:ascii="Arial" w:hAnsi="Arial" w:cs="Arial"/>
                <w:bCs/>
                <w:sz w:val="20"/>
                <w:szCs w:val="20"/>
              </w:rPr>
              <w:t>UTLBC Target</w:t>
            </w:r>
          </w:p>
        </w:tc>
        <w:tc>
          <w:tcPr>
            <w:tcW w:w="1440" w:type="dxa"/>
            <w:tcBorders>
              <w:top w:val="single" w:sz="4" w:space="0" w:color="auto"/>
              <w:left w:val="single" w:sz="4" w:space="0" w:color="auto"/>
              <w:bottom w:val="single" w:sz="4" w:space="0" w:color="auto"/>
              <w:right w:val="single" w:sz="4" w:space="0" w:color="auto"/>
            </w:tcBorders>
            <w:hideMark/>
          </w:tcPr>
          <w:p w14:paraId="75ADCC79" w14:textId="0270C223" w:rsidR="00794235" w:rsidRPr="005C5491" w:rsidRDefault="00794235">
            <w:pPr>
              <w:tabs>
                <w:tab w:val="left" w:pos="284"/>
              </w:tabs>
              <w:spacing w:line="276" w:lineRule="auto"/>
              <w:ind w:right="118" w:firstLine="142"/>
              <w:jc w:val="both"/>
              <w:rPr>
                <w:rFonts w:ascii="Arial" w:hAnsi="Arial" w:cs="Arial"/>
                <w:bCs/>
                <w:sz w:val="20"/>
                <w:szCs w:val="20"/>
              </w:rPr>
            </w:pPr>
            <w:r w:rsidRPr="005C5491">
              <w:rPr>
                <w:rFonts w:ascii="Arial" w:hAnsi="Arial" w:cs="Arial"/>
                <w:bCs/>
                <w:sz w:val="20"/>
                <w:szCs w:val="20"/>
              </w:rPr>
              <w:t>49835</w:t>
            </w:r>
          </w:p>
        </w:tc>
        <w:tc>
          <w:tcPr>
            <w:tcW w:w="1350" w:type="dxa"/>
            <w:tcBorders>
              <w:top w:val="single" w:sz="4" w:space="0" w:color="auto"/>
              <w:left w:val="single" w:sz="4" w:space="0" w:color="auto"/>
              <w:bottom w:val="single" w:sz="4" w:space="0" w:color="auto"/>
              <w:right w:val="single" w:sz="4" w:space="0" w:color="auto"/>
            </w:tcBorders>
            <w:hideMark/>
          </w:tcPr>
          <w:p w14:paraId="278A44C1" w14:textId="2BF151DB" w:rsidR="00794235" w:rsidRPr="005C5491" w:rsidRDefault="00794235">
            <w:pPr>
              <w:tabs>
                <w:tab w:val="left" w:pos="284"/>
              </w:tabs>
              <w:spacing w:line="276" w:lineRule="auto"/>
              <w:ind w:right="118" w:firstLine="142"/>
              <w:rPr>
                <w:rFonts w:ascii="Arial" w:hAnsi="Arial" w:cs="Arial"/>
                <w:bCs/>
                <w:sz w:val="20"/>
                <w:szCs w:val="20"/>
              </w:rPr>
            </w:pPr>
            <w:r w:rsidRPr="005C5491">
              <w:rPr>
                <w:rFonts w:ascii="Arial" w:hAnsi="Arial" w:cs="Arial"/>
                <w:bCs/>
                <w:sz w:val="20"/>
                <w:szCs w:val="20"/>
              </w:rPr>
              <w:t>1586997</w:t>
            </w:r>
          </w:p>
        </w:tc>
        <w:tc>
          <w:tcPr>
            <w:tcW w:w="1440" w:type="dxa"/>
            <w:tcBorders>
              <w:top w:val="single" w:sz="4" w:space="0" w:color="auto"/>
              <w:left w:val="single" w:sz="4" w:space="0" w:color="auto"/>
              <w:bottom w:val="single" w:sz="4" w:space="0" w:color="auto"/>
              <w:right w:val="single" w:sz="4" w:space="0" w:color="auto"/>
            </w:tcBorders>
            <w:hideMark/>
          </w:tcPr>
          <w:p w14:paraId="7E7C7142" w14:textId="3A00A9AE" w:rsidR="00794235" w:rsidRPr="005C5491" w:rsidRDefault="00794235">
            <w:pPr>
              <w:tabs>
                <w:tab w:val="left" w:pos="284"/>
              </w:tabs>
              <w:spacing w:line="276" w:lineRule="auto"/>
              <w:ind w:right="118" w:firstLine="142"/>
              <w:rPr>
                <w:rFonts w:ascii="Arial" w:hAnsi="Arial" w:cs="Arial"/>
                <w:bCs/>
                <w:sz w:val="20"/>
                <w:szCs w:val="20"/>
              </w:rPr>
            </w:pPr>
            <w:r w:rsidRPr="005C5491">
              <w:rPr>
                <w:rFonts w:ascii="Arial" w:hAnsi="Arial" w:cs="Arial"/>
                <w:bCs/>
                <w:sz w:val="20"/>
                <w:szCs w:val="20"/>
              </w:rPr>
              <w:t>51594</w:t>
            </w:r>
          </w:p>
        </w:tc>
        <w:tc>
          <w:tcPr>
            <w:tcW w:w="2430" w:type="dxa"/>
            <w:tcBorders>
              <w:top w:val="single" w:sz="4" w:space="0" w:color="auto"/>
              <w:left w:val="single" w:sz="4" w:space="0" w:color="auto"/>
              <w:bottom w:val="single" w:sz="4" w:space="0" w:color="auto"/>
              <w:right w:val="single" w:sz="4" w:space="0" w:color="auto"/>
            </w:tcBorders>
            <w:hideMark/>
          </w:tcPr>
          <w:p w14:paraId="0711E651" w14:textId="4754001E" w:rsidR="00794235" w:rsidRPr="005C5491" w:rsidRDefault="00794235">
            <w:pPr>
              <w:tabs>
                <w:tab w:val="left" w:pos="284"/>
              </w:tabs>
              <w:spacing w:line="276" w:lineRule="auto"/>
              <w:ind w:right="118" w:firstLine="142"/>
              <w:rPr>
                <w:rFonts w:ascii="Arial" w:hAnsi="Arial" w:cs="Arial"/>
                <w:bCs/>
                <w:sz w:val="20"/>
                <w:szCs w:val="20"/>
              </w:rPr>
            </w:pPr>
            <w:r w:rsidRPr="005C5491">
              <w:rPr>
                <w:rFonts w:ascii="Arial" w:hAnsi="Arial" w:cs="Arial"/>
                <w:bCs/>
                <w:sz w:val="20"/>
                <w:szCs w:val="20"/>
              </w:rPr>
              <w:t>1688426</w:t>
            </w:r>
          </w:p>
        </w:tc>
        <w:tc>
          <w:tcPr>
            <w:tcW w:w="2747" w:type="dxa"/>
            <w:tcBorders>
              <w:top w:val="single" w:sz="4" w:space="0" w:color="auto"/>
              <w:left w:val="single" w:sz="4" w:space="0" w:color="auto"/>
              <w:bottom w:val="single" w:sz="4" w:space="0" w:color="auto"/>
              <w:right w:val="single" w:sz="4" w:space="0" w:color="auto"/>
            </w:tcBorders>
            <w:hideMark/>
          </w:tcPr>
          <w:p w14:paraId="54BD7649" w14:textId="786C0040" w:rsidR="00794235" w:rsidRPr="005C5491" w:rsidRDefault="005C5491">
            <w:pPr>
              <w:tabs>
                <w:tab w:val="left" w:pos="284"/>
              </w:tabs>
              <w:spacing w:line="276" w:lineRule="auto"/>
              <w:ind w:right="118" w:firstLine="142"/>
              <w:rPr>
                <w:rFonts w:ascii="Arial" w:hAnsi="Arial" w:cs="Arial"/>
                <w:bCs/>
                <w:sz w:val="20"/>
                <w:szCs w:val="20"/>
              </w:rPr>
            </w:pPr>
            <w:r>
              <w:rPr>
                <w:rFonts w:ascii="Arial" w:hAnsi="Arial" w:cs="Arial"/>
                <w:bCs/>
                <w:sz w:val="20"/>
                <w:szCs w:val="20"/>
              </w:rPr>
              <w:t>15435732</w:t>
            </w:r>
          </w:p>
        </w:tc>
      </w:tr>
    </w:tbl>
    <w:p w14:paraId="70425B27" w14:textId="76397C2F" w:rsidR="00794235" w:rsidRPr="00A05CDF" w:rsidRDefault="00794235" w:rsidP="005C5491">
      <w:pPr>
        <w:tabs>
          <w:tab w:val="left" w:pos="284"/>
        </w:tabs>
        <w:ind w:left="-270" w:right="118"/>
        <w:jc w:val="both"/>
        <w:rPr>
          <w:rFonts w:ascii="Arial" w:hAnsi="Arial" w:cs="Arial"/>
          <w:b/>
          <w:bCs/>
          <w:color w:val="000000" w:themeColor="text1"/>
          <w:sz w:val="22"/>
          <w:szCs w:val="22"/>
        </w:rPr>
      </w:pPr>
      <w:r w:rsidRPr="00A05CDF">
        <w:rPr>
          <w:rFonts w:ascii="Arial" w:hAnsi="Arial" w:cs="Arial"/>
          <w:b/>
          <w:bCs/>
          <w:color w:val="000000" w:themeColor="text1"/>
          <w:sz w:val="22"/>
          <w:szCs w:val="22"/>
        </w:rPr>
        <w:t>We have increased the targets as compared with PLP keeping in view the disbursement of Agriculture, MSME and other PS advances in Chandigarh. Overall ACP target for PS is Rs 16884.26 Cr in compare to PLP Rs 11029.65 crores.</w:t>
      </w:r>
    </w:p>
    <w:p w14:paraId="3413CB1D" w14:textId="77777777" w:rsidR="00794235" w:rsidRDefault="00794235" w:rsidP="00EC15AE">
      <w:pPr>
        <w:tabs>
          <w:tab w:val="left" w:pos="284"/>
        </w:tabs>
        <w:ind w:right="118"/>
        <w:jc w:val="both"/>
        <w:rPr>
          <w:rFonts w:ascii="Arial" w:hAnsi="Arial" w:cs="Arial"/>
          <w:b/>
          <w:bCs/>
          <w:sz w:val="26"/>
          <w:szCs w:val="26"/>
        </w:rPr>
      </w:pPr>
    </w:p>
    <w:p w14:paraId="1E66100C" w14:textId="685DC39B" w:rsidR="00C0107D" w:rsidRDefault="00C0107D" w:rsidP="00C0107D">
      <w:pPr>
        <w:tabs>
          <w:tab w:val="left" w:pos="284"/>
        </w:tabs>
        <w:ind w:right="118" w:firstLine="142"/>
        <w:jc w:val="right"/>
        <w:rPr>
          <w:rFonts w:ascii="Arial" w:hAnsi="Arial" w:cs="Arial"/>
          <w:b/>
          <w:bCs/>
          <w:color w:val="000000" w:themeColor="text1"/>
          <w:sz w:val="22"/>
          <w:szCs w:val="22"/>
        </w:rPr>
      </w:pPr>
      <w:r w:rsidRPr="00BE2CD0">
        <w:rPr>
          <w:rFonts w:ascii="Arial" w:hAnsi="Arial" w:cs="Arial"/>
          <w:b/>
          <w:bCs/>
          <w:color w:val="000000" w:themeColor="text1"/>
          <w:sz w:val="26"/>
          <w:szCs w:val="26"/>
        </w:rPr>
        <w:t xml:space="preserve"> </w:t>
      </w:r>
      <w:r w:rsidRPr="00BE2CD0">
        <w:rPr>
          <w:rFonts w:ascii="Arial" w:hAnsi="Arial" w:cs="Arial"/>
          <w:b/>
          <w:bCs/>
          <w:color w:val="000000" w:themeColor="text1"/>
          <w:sz w:val="22"/>
          <w:szCs w:val="22"/>
        </w:rPr>
        <w:t xml:space="preserve">(Bank wise details are as per Annexure- </w:t>
      </w:r>
      <w:r w:rsidR="00B56B7F">
        <w:rPr>
          <w:rFonts w:ascii="Arial" w:hAnsi="Arial" w:cs="Arial"/>
          <w:b/>
          <w:bCs/>
          <w:color w:val="000000" w:themeColor="text1"/>
          <w:sz w:val="22"/>
          <w:szCs w:val="22"/>
        </w:rPr>
        <w:t>7</w:t>
      </w:r>
      <w:r w:rsidRPr="00BE2CD0">
        <w:rPr>
          <w:rFonts w:ascii="Arial" w:hAnsi="Arial" w:cs="Arial"/>
          <w:b/>
          <w:bCs/>
          <w:color w:val="000000" w:themeColor="text1"/>
          <w:sz w:val="22"/>
          <w:szCs w:val="22"/>
        </w:rPr>
        <w:t xml:space="preserve"> </w:t>
      </w:r>
      <w:r w:rsidR="005C5491">
        <w:rPr>
          <w:rFonts w:ascii="Arial" w:hAnsi="Arial" w:cs="Arial"/>
          <w:b/>
          <w:bCs/>
          <w:color w:val="000000" w:themeColor="text1"/>
          <w:sz w:val="22"/>
          <w:szCs w:val="22"/>
        </w:rPr>
        <w:t>,7B</w:t>
      </w:r>
      <w:r w:rsidR="00BE2CD0" w:rsidRPr="00BE2CD0">
        <w:rPr>
          <w:rFonts w:ascii="Arial" w:hAnsi="Arial" w:cs="Arial"/>
          <w:b/>
          <w:bCs/>
          <w:color w:val="000000" w:themeColor="text1"/>
          <w:sz w:val="22"/>
          <w:szCs w:val="22"/>
        </w:rPr>
        <w:t xml:space="preserve"> </w:t>
      </w:r>
      <w:r w:rsidRPr="00BE2CD0">
        <w:rPr>
          <w:rFonts w:ascii="Arial" w:hAnsi="Arial" w:cs="Arial"/>
          <w:b/>
          <w:bCs/>
          <w:color w:val="000000" w:themeColor="text1"/>
          <w:sz w:val="22"/>
          <w:szCs w:val="22"/>
        </w:rPr>
        <w:t>{Page No.</w:t>
      </w:r>
      <w:r w:rsidR="00A05CDF">
        <w:rPr>
          <w:rFonts w:ascii="Arial" w:hAnsi="Arial" w:cs="Arial"/>
          <w:b/>
          <w:bCs/>
          <w:color w:val="000000" w:themeColor="text1"/>
          <w:sz w:val="22"/>
          <w:szCs w:val="22"/>
        </w:rPr>
        <w:t xml:space="preserve"> 36,</w:t>
      </w:r>
      <w:r w:rsidRPr="00BE2CD0">
        <w:rPr>
          <w:rFonts w:ascii="Arial" w:hAnsi="Arial" w:cs="Arial"/>
          <w:b/>
          <w:bCs/>
          <w:color w:val="000000" w:themeColor="text1"/>
          <w:sz w:val="22"/>
          <w:szCs w:val="22"/>
        </w:rPr>
        <w:t xml:space="preserve"> </w:t>
      </w:r>
      <w:r w:rsidR="00B56B7F">
        <w:rPr>
          <w:rFonts w:ascii="Arial" w:hAnsi="Arial" w:cs="Arial"/>
          <w:b/>
          <w:bCs/>
          <w:color w:val="000000" w:themeColor="text1"/>
          <w:sz w:val="22"/>
          <w:szCs w:val="22"/>
        </w:rPr>
        <w:t>36</w:t>
      </w:r>
      <w:r w:rsidR="005C5491">
        <w:rPr>
          <w:rFonts w:ascii="Arial" w:hAnsi="Arial" w:cs="Arial"/>
          <w:b/>
          <w:bCs/>
          <w:color w:val="000000" w:themeColor="text1"/>
          <w:sz w:val="22"/>
          <w:szCs w:val="22"/>
        </w:rPr>
        <w:t xml:space="preserve"> B</w:t>
      </w:r>
      <w:r w:rsidRPr="00BE2CD0">
        <w:rPr>
          <w:rFonts w:ascii="Arial" w:hAnsi="Arial" w:cs="Arial"/>
          <w:b/>
          <w:bCs/>
          <w:color w:val="000000" w:themeColor="text1"/>
          <w:sz w:val="22"/>
          <w:szCs w:val="22"/>
        </w:rPr>
        <w:t>}</w:t>
      </w:r>
    </w:p>
    <w:p w14:paraId="41452C9F" w14:textId="15CDA615" w:rsidR="00AF728D" w:rsidRDefault="00AF728D" w:rsidP="00C0107D">
      <w:pPr>
        <w:tabs>
          <w:tab w:val="left" w:pos="284"/>
        </w:tabs>
        <w:ind w:right="118" w:firstLine="142"/>
        <w:jc w:val="right"/>
        <w:rPr>
          <w:rFonts w:ascii="Arial" w:hAnsi="Arial" w:cs="Arial"/>
          <w:b/>
          <w:bCs/>
          <w:color w:val="000000" w:themeColor="text1"/>
          <w:sz w:val="22"/>
          <w:szCs w:val="22"/>
        </w:rPr>
      </w:pPr>
    </w:p>
    <w:tbl>
      <w:tblPr>
        <w:tblW w:w="1107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401"/>
      </w:tblGrid>
      <w:tr w:rsidR="00D11876" w:rsidRPr="00D11876" w14:paraId="7FEA54D2" w14:textId="77777777" w:rsidTr="00A05CDF">
        <w:trPr>
          <w:trHeight w:val="305"/>
        </w:trPr>
        <w:tc>
          <w:tcPr>
            <w:tcW w:w="1669" w:type="dxa"/>
            <w:tcBorders>
              <w:top w:val="single" w:sz="4" w:space="0" w:color="auto"/>
              <w:left w:val="single" w:sz="4" w:space="0" w:color="auto"/>
              <w:bottom w:val="single" w:sz="4" w:space="0" w:color="auto"/>
              <w:right w:val="single" w:sz="4" w:space="0" w:color="auto"/>
            </w:tcBorders>
            <w:hideMark/>
          </w:tcPr>
          <w:p w14:paraId="3EA2D6A0" w14:textId="3BDFCE65" w:rsidR="004E1EF3" w:rsidRPr="00EC15AE" w:rsidRDefault="004E1EF3" w:rsidP="002C067F">
            <w:pPr>
              <w:tabs>
                <w:tab w:val="left" w:pos="284"/>
              </w:tabs>
              <w:spacing w:line="276" w:lineRule="auto"/>
              <w:ind w:right="118"/>
              <w:jc w:val="both"/>
              <w:rPr>
                <w:rFonts w:ascii="Arial" w:hAnsi="Arial" w:cs="Arial"/>
                <w:b/>
                <w:sz w:val="20"/>
                <w:szCs w:val="20"/>
              </w:rPr>
            </w:pPr>
            <w:r w:rsidRPr="00EC15AE">
              <w:rPr>
                <w:rFonts w:ascii="Arial" w:hAnsi="Arial" w:cs="Arial"/>
                <w:b/>
                <w:sz w:val="20"/>
                <w:szCs w:val="20"/>
              </w:rPr>
              <w:t xml:space="preserve">Item No. </w:t>
            </w:r>
            <w:r w:rsidR="00EC15AE" w:rsidRPr="00EC15AE">
              <w:rPr>
                <w:rFonts w:ascii="Arial" w:hAnsi="Arial" w:cs="Arial"/>
                <w:b/>
                <w:sz w:val="20"/>
                <w:szCs w:val="20"/>
              </w:rPr>
              <w:t>10 A</w:t>
            </w:r>
          </w:p>
        </w:tc>
        <w:tc>
          <w:tcPr>
            <w:tcW w:w="9401" w:type="dxa"/>
            <w:tcBorders>
              <w:top w:val="single" w:sz="4" w:space="0" w:color="auto"/>
              <w:left w:val="single" w:sz="4" w:space="0" w:color="auto"/>
              <w:bottom w:val="single" w:sz="4" w:space="0" w:color="auto"/>
              <w:right w:val="single" w:sz="4" w:space="0" w:color="auto"/>
            </w:tcBorders>
            <w:hideMark/>
          </w:tcPr>
          <w:p w14:paraId="081099D6" w14:textId="6312E5EC" w:rsidR="004E1EF3" w:rsidRPr="00A05CDF" w:rsidRDefault="004E1EF3" w:rsidP="00E46F9A">
            <w:pPr>
              <w:tabs>
                <w:tab w:val="left" w:pos="284"/>
              </w:tabs>
              <w:spacing w:line="276" w:lineRule="auto"/>
              <w:ind w:right="118"/>
              <w:jc w:val="both"/>
              <w:rPr>
                <w:rFonts w:ascii="Arial" w:hAnsi="Arial" w:cs="Arial"/>
                <w:b/>
                <w:sz w:val="22"/>
                <w:szCs w:val="22"/>
              </w:rPr>
            </w:pPr>
            <w:r w:rsidRPr="00A05CDF">
              <w:rPr>
                <w:rFonts w:ascii="Arial" w:hAnsi="Arial" w:cs="Arial"/>
                <w:b/>
                <w:sz w:val="22"/>
                <w:szCs w:val="22"/>
              </w:rPr>
              <w:t xml:space="preserve">DISBURSEMENT AGAINST ANNUAL TARGETS OF ANNUAL DISTRICT CREDIT PLAN WITHIN UT CHANDIGARH AS ON YEAR ENDED </w:t>
            </w:r>
            <w:r w:rsidR="00E85C58" w:rsidRPr="00A05CDF">
              <w:rPr>
                <w:rFonts w:ascii="Arial" w:hAnsi="Arial" w:cs="Arial"/>
                <w:b/>
                <w:sz w:val="22"/>
                <w:szCs w:val="22"/>
              </w:rPr>
              <w:t>3</w:t>
            </w:r>
            <w:r w:rsidR="00530359" w:rsidRPr="00A05CDF">
              <w:rPr>
                <w:rFonts w:ascii="Arial" w:hAnsi="Arial" w:cs="Arial"/>
                <w:b/>
                <w:sz w:val="22"/>
                <w:szCs w:val="22"/>
              </w:rPr>
              <w:t>1.12</w:t>
            </w:r>
            <w:r w:rsidR="00E85C58" w:rsidRPr="00A05CDF">
              <w:rPr>
                <w:rFonts w:ascii="Arial" w:hAnsi="Arial" w:cs="Arial"/>
                <w:b/>
                <w:sz w:val="22"/>
                <w:szCs w:val="22"/>
              </w:rPr>
              <w:t>.2024</w:t>
            </w:r>
            <w:r w:rsidR="00EC15AE" w:rsidRPr="00A05CDF">
              <w:rPr>
                <w:rFonts w:ascii="Arial" w:hAnsi="Arial" w:cs="Arial"/>
                <w:b/>
                <w:sz w:val="22"/>
                <w:szCs w:val="22"/>
              </w:rPr>
              <w:t xml:space="preserve"> </w:t>
            </w:r>
            <w:r w:rsidR="00EC15AE" w:rsidRPr="00A05CDF">
              <w:rPr>
                <w:rFonts w:ascii="Arial" w:hAnsi="Arial" w:cs="Arial"/>
                <w:b/>
                <w:sz w:val="28"/>
                <w:szCs w:val="28"/>
              </w:rPr>
              <w:t>(As per revised Target)</w:t>
            </w:r>
          </w:p>
        </w:tc>
      </w:tr>
    </w:tbl>
    <w:p w14:paraId="2B34C7F9" w14:textId="1610F85D" w:rsidR="00AF728D" w:rsidRDefault="00AF728D" w:rsidP="008A4660">
      <w:pPr>
        <w:tabs>
          <w:tab w:val="left" w:pos="284"/>
        </w:tabs>
        <w:ind w:right="118"/>
        <w:rPr>
          <w:rFonts w:ascii="Arial" w:hAnsi="Arial" w:cs="Arial"/>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94235">
        <w:rPr>
          <w:rFonts w:ascii="Arial" w:hAnsi="Arial" w:cs="Arial"/>
        </w:rPr>
        <w:t xml:space="preserve">                      </w:t>
      </w:r>
      <w:r w:rsidR="004E1EF3" w:rsidRPr="00D11876">
        <w:rPr>
          <w:rFonts w:ascii="Arial" w:hAnsi="Arial" w:cs="Arial"/>
          <w:sz w:val="22"/>
          <w:szCs w:val="22"/>
        </w:rPr>
        <w:t>Rs. in Lacs</w:t>
      </w:r>
    </w:p>
    <w:tbl>
      <w:tblPr>
        <w:tblW w:w="1107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1951"/>
        <w:gridCol w:w="2488"/>
        <w:gridCol w:w="2945"/>
      </w:tblGrid>
      <w:tr w:rsidR="00D11876" w:rsidRPr="00D11876" w14:paraId="20AE091D" w14:textId="77777777" w:rsidTr="00A05CDF">
        <w:trPr>
          <w:trHeight w:val="233"/>
        </w:trPr>
        <w:tc>
          <w:tcPr>
            <w:tcW w:w="3686" w:type="dxa"/>
            <w:tcBorders>
              <w:top w:val="single" w:sz="4" w:space="0" w:color="auto"/>
              <w:left w:val="single" w:sz="4" w:space="0" w:color="auto"/>
              <w:bottom w:val="single" w:sz="4" w:space="0" w:color="auto"/>
              <w:right w:val="single" w:sz="4" w:space="0" w:color="auto"/>
            </w:tcBorders>
            <w:hideMark/>
          </w:tcPr>
          <w:p w14:paraId="7AF3EFD5" w14:textId="77777777" w:rsidR="004E1EF3" w:rsidRPr="00D11876" w:rsidRDefault="004E1EF3" w:rsidP="002C067F">
            <w:pPr>
              <w:tabs>
                <w:tab w:val="left" w:pos="284"/>
              </w:tabs>
              <w:ind w:right="118" w:firstLine="142"/>
              <w:jc w:val="center"/>
              <w:rPr>
                <w:rFonts w:ascii="Arial" w:hAnsi="Arial" w:cs="Arial"/>
                <w:b/>
                <w:sz w:val="22"/>
                <w:szCs w:val="22"/>
              </w:rPr>
            </w:pPr>
            <w:r w:rsidRPr="00D11876">
              <w:rPr>
                <w:rFonts w:ascii="Arial" w:hAnsi="Arial" w:cs="Arial"/>
                <w:b/>
                <w:sz w:val="22"/>
                <w:szCs w:val="22"/>
              </w:rPr>
              <w:t>SECTOR</w:t>
            </w:r>
          </w:p>
        </w:tc>
        <w:tc>
          <w:tcPr>
            <w:tcW w:w="1951" w:type="dxa"/>
            <w:tcBorders>
              <w:top w:val="single" w:sz="4" w:space="0" w:color="auto"/>
              <w:left w:val="single" w:sz="4" w:space="0" w:color="auto"/>
              <w:bottom w:val="single" w:sz="4" w:space="0" w:color="auto"/>
              <w:right w:val="single" w:sz="4" w:space="0" w:color="auto"/>
            </w:tcBorders>
            <w:hideMark/>
          </w:tcPr>
          <w:p w14:paraId="7B44BFA0" w14:textId="77777777" w:rsidR="004E1EF3" w:rsidRPr="00D11876" w:rsidRDefault="004E1EF3" w:rsidP="002C067F">
            <w:pPr>
              <w:tabs>
                <w:tab w:val="left" w:pos="284"/>
              </w:tabs>
              <w:ind w:right="118" w:firstLine="142"/>
              <w:rPr>
                <w:rFonts w:ascii="Arial" w:hAnsi="Arial" w:cs="Arial"/>
                <w:b/>
                <w:sz w:val="22"/>
                <w:szCs w:val="22"/>
              </w:rPr>
            </w:pPr>
            <w:r w:rsidRPr="00D11876">
              <w:rPr>
                <w:rFonts w:ascii="Arial" w:hAnsi="Arial" w:cs="Arial"/>
                <w:b/>
                <w:sz w:val="22"/>
                <w:szCs w:val="22"/>
              </w:rPr>
              <w:t>TARGETS</w:t>
            </w:r>
          </w:p>
        </w:tc>
        <w:tc>
          <w:tcPr>
            <w:tcW w:w="2488" w:type="dxa"/>
            <w:tcBorders>
              <w:top w:val="single" w:sz="4" w:space="0" w:color="auto"/>
              <w:left w:val="single" w:sz="4" w:space="0" w:color="auto"/>
              <w:bottom w:val="single" w:sz="4" w:space="0" w:color="auto"/>
              <w:right w:val="single" w:sz="4" w:space="0" w:color="auto"/>
            </w:tcBorders>
            <w:hideMark/>
          </w:tcPr>
          <w:p w14:paraId="17786A11" w14:textId="77777777" w:rsidR="004E1EF3" w:rsidRPr="00D11876" w:rsidRDefault="004E1EF3" w:rsidP="002C067F">
            <w:pPr>
              <w:tabs>
                <w:tab w:val="left" w:pos="284"/>
              </w:tabs>
              <w:ind w:right="118" w:firstLine="142"/>
              <w:rPr>
                <w:rFonts w:ascii="Arial" w:hAnsi="Arial" w:cs="Arial"/>
                <w:b/>
                <w:sz w:val="22"/>
                <w:szCs w:val="22"/>
              </w:rPr>
            </w:pPr>
            <w:r w:rsidRPr="00D11876">
              <w:rPr>
                <w:rFonts w:ascii="Arial" w:hAnsi="Arial" w:cs="Arial"/>
                <w:b/>
                <w:sz w:val="22"/>
                <w:szCs w:val="22"/>
              </w:rPr>
              <w:t>ACHIEVEMENTS</w:t>
            </w:r>
          </w:p>
        </w:tc>
        <w:tc>
          <w:tcPr>
            <w:tcW w:w="2945" w:type="dxa"/>
            <w:tcBorders>
              <w:top w:val="single" w:sz="4" w:space="0" w:color="auto"/>
              <w:left w:val="single" w:sz="4" w:space="0" w:color="auto"/>
              <w:bottom w:val="single" w:sz="4" w:space="0" w:color="auto"/>
              <w:right w:val="single" w:sz="4" w:space="0" w:color="auto"/>
            </w:tcBorders>
            <w:hideMark/>
          </w:tcPr>
          <w:p w14:paraId="0189DB48" w14:textId="77777777" w:rsidR="004E1EF3" w:rsidRPr="00D11876" w:rsidRDefault="004E1EF3" w:rsidP="002C067F">
            <w:pPr>
              <w:tabs>
                <w:tab w:val="left" w:pos="284"/>
              </w:tabs>
              <w:ind w:right="118" w:firstLine="142"/>
              <w:rPr>
                <w:rFonts w:ascii="Arial" w:hAnsi="Arial" w:cs="Arial"/>
                <w:b/>
                <w:sz w:val="22"/>
                <w:szCs w:val="22"/>
              </w:rPr>
            </w:pPr>
            <w:r w:rsidRPr="00D11876">
              <w:rPr>
                <w:rFonts w:ascii="Arial" w:hAnsi="Arial" w:cs="Arial"/>
                <w:b/>
                <w:sz w:val="22"/>
                <w:szCs w:val="22"/>
              </w:rPr>
              <w:t>% Achievement.</w:t>
            </w:r>
          </w:p>
        </w:tc>
      </w:tr>
      <w:tr w:rsidR="00D11876" w:rsidRPr="00D11876" w14:paraId="6039388E" w14:textId="77777777" w:rsidTr="005C5491">
        <w:trPr>
          <w:trHeight w:val="157"/>
        </w:trPr>
        <w:tc>
          <w:tcPr>
            <w:tcW w:w="3686" w:type="dxa"/>
            <w:tcBorders>
              <w:top w:val="single" w:sz="4" w:space="0" w:color="auto"/>
              <w:left w:val="single" w:sz="4" w:space="0" w:color="auto"/>
              <w:bottom w:val="single" w:sz="4" w:space="0" w:color="auto"/>
              <w:right w:val="single" w:sz="4" w:space="0" w:color="auto"/>
            </w:tcBorders>
            <w:hideMark/>
          </w:tcPr>
          <w:p w14:paraId="4FA05A9A" w14:textId="77777777" w:rsidR="004E1EF3" w:rsidRPr="00D11876" w:rsidRDefault="004E1EF3" w:rsidP="002C067F">
            <w:pPr>
              <w:tabs>
                <w:tab w:val="left" w:pos="284"/>
              </w:tabs>
              <w:ind w:right="118" w:firstLine="142"/>
              <w:jc w:val="both"/>
              <w:rPr>
                <w:rFonts w:ascii="Arial" w:hAnsi="Arial" w:cs="Arial"/>
                <w:b/>
                <w:sz w:val="20"/>
                <w:szCs w:val="20"/>
              </w:rPr>
            </w:pPr>
            <w:r w:rsidRPr="00D11876">
              <w:rPr>
                <w:rFonts w:ascii="Arial" w:hAnsi="Arial" w:cs="Arial"/>
                <w:b/>
                <w:sz w:val="20"/>
                <w:szCs w:val="20"/>
              </w:rPr>
              <w:t>Agriculture</w:t>
            </w:r>
          </w:p>
        </w:tc>
        <w:tc>
          <w:tcPr>
            <w:tcW w:w="1951" w:type="dxa"/>
            <w:tcBorders>
              <w:top w:val="single" w:sz="4" w:space="0" w:color="auto"/>
              <w:left w:val="single" w:sz="4" w:space="0" w:color="auto"/>
              <w:bottom w:val="single" w:sz="4" w:space="0" w:color="auto"/>
              <w:right w:val="single" w:sz="4" w:space="0" w:color="auto"/>
            </w:tcBorders>
          </w:tcPr>
          <w:p w14:paraId="55C0ACB5" w14:textId="60321D26" w:rsidR="004E1EF3" w:rsidRPr="00EC15AE" w:rsidRDefault="00D11876" w:rsidP="002C067F">
            <w:pPr>
              <w:tabs>
                <w:tab w:val="left" w:pos="284"/>
              </w:tabs>
              <w:ind w:right="118" w:firstLine="142"/>
              <w:jc w:val="both"/>
              <w:rPr>
                <w:rFonts w:ascii="Arial" w:hAnsi="Arial" w:cs="Arial"/>
                <w:b/>
                <w:sz w:val="18"/>
                <w:szCs w:val="18"/>
              </w:rPr>
            </w:pPr>
            <w:r w:rsidRPr="00EC15AE">
              <w:rPr>
                <w:rFonts w:ascii="Arial" w:hAnsi="Arial" w:cs="Arial"/>
                <w:b/>
                <w:sz w:val="18"/>
                <w:szCs w:val="18"/>
              </w:rPr>
              <w:t>121904</w:t>
            </w:r>
          </w:p>
        </w:tc>
        <w:tc>
          <w:tcPr>
            <w:tcW w:w="2488" w:type="dxa"/>
            <w:tcBorders>
              <w:top w:val="single" w:sz="4" w:space="0" w:color="auto"/>
              <w:left w:val="single" w:sz="4" w:space="0" w:color="auto"/>
              <w:bottom w:val="single" w:sz="4" w:space="0" w:color="auto"/>
              <w:right w:val="single" w:sz="4" w:space="0" w:color="auto"/>
            </w:tcBorders>
          </w:tcPr>
          <w:p w14:paraId="5BAE8D58" w14:textId="100ECDAE" w:rsidR="004E1EF3" w:rsidRPr="00EC15AE" w:rsidRDefault="00EF6ED2" w:rsidP="002C067F">
            <w:pPr>
              <w:tabs>
                <w:tab w:val="left" w:pos="284"/>
              </w:tabs>
              <w:ind w:right="118" w:firstLine="142"/>
              <w:jc w:val="both"/>
              <w:rPr>
                <w:rFonts w:ascii="Arial" w:hAnsi="Arial" w:cs="Arial"/>
                <w:b/>
                <w:sz w:val="18"/>
                <w:szCs w:val="18"/>
              </w:rPr>
            </w:pPr>
            <w:r w:rsidRPr="00EC15AE">
              <w:rPr>
                <w:rFonts w:ascii="Arial" w:hAnsi="Arial" w:cs="Arial"/>
                <w:b/>
                <w:sz w:val="18"/>
                <w:szCs w:val="18"/>
              </w:rPr>
              <w:t>138769</w:t>
            </w:r>
          </w:p>
        </w:tc>
        <w:tc>
          <w:tcPr>
            <w:tcW w:w="2945" w:type="dxa"/>
            <w:tcBorders>
              <w:top w:val="single" w:sz="4" w:space="0" w:color="auto"/>
              <w:left w:val="single" w:sz="4" w:space="0" w:color="auto"/>
              <w:bottom w:val="single" w:sz="4" w:space="0" w:color="auto"/>
              <w:right w:val="single" w:sz="4" w:space="0" w:color="auto"/>
            </w:tcBorders>
          </w:tcPr>
          <w:p w14:paraId="527150E5" w14:textId="72D63C6C" w:rsidR="004E1EF3" w:rsidRPr="00EC15AE" w:rsidRDefault="00D11876" w:rsidP="002C067F">
            <w:pPr>
              <w:tabs>
                <w:tab w:val="left" w:pos="284"/>
              </w:tabs>
              <w:ind w:right="118" w:firstLine="142"/>
              <w:jc w:val="both"/>
              <w:rPr>
                <w:rFonts w:ascii="Arial" w:hAnsi="Arial" w:cs="Arial"/>
                <w:b/>
                <w:sz w:val="18"/>
                <w:szCs w:val="18"/>
              </w:rPr>
            </w:pPr>
            <w:r w:rsidRPr="00EC15AE">
              <w:rPr>
                <w:rFonts w:ascii="Arial" w:hAnsi="Arial" w:cs="Arial"/>
                <w:b/>
                <w:sz w:val="18"/>
                <w:szCs w:val="18"/>
              </w:rPr>
              <w:t>113.83</w:t>
            </w:r>
            <w:r w:rsidR="00EF6ED2" w:rsidRPr="00EC15AE">
              <w:rPr>
                <w:rFonts w:ascii="Arial" w:hAnsi="Arial" w:cs="Arial"/>
                <w:b/>
                <w:sz w:val="18"/>
                <w:szCs w:val="18"/>
              </w:rPr>
              <w:t>%</w:t>
            </w:r>
          </w:p>
        </w:tc>
      </w:tr>
      <w:tr w:rsidR="00D11876" w:rsidRPr="00D11876" w14:paraId="4BF2DB7F" w14:textId="77777777" w:rsidTr="005C5491">
        <w:trPr>
          <w:trHeight w:val="202"/>
        </w:trPr>
        <w:tc>
          <w:tcPr>
            <w:tcW w:w="3686" w:type="dxa"/>
            <w:tcBorders>
              <w:top w:val="single" w:sz="4" w:space="0" w:color="auto"/>
              <w:left w:val="single" w:sz="4" w:space="0" w:color="auto"/>
              <w:bottom w:val="single" w:sz="4" w:space="0" w:color="auto"/>
              <w:right w:val="single" w:sz="4" w:space="0" w:color="auto"/>
            </w:tcBorders>
            <w:hideMark/>
          </w:tcPr>
          <w:p w14:paraId="0E3B97D9" w14:textId="77777777" w:rsidR="004E1EF3" w:rsidRPr="00D11876" w:rsidRDefault="004E1EF3" w:rsidP="002C067F">
            <w:pPr>
              <w:tabs>
                <w:tab w:val="left" w:pos="284"/>
              </w:tabs>
              <w:ind w:right="118" w:firstLine="142"/>
              <w:jc w:val="both"/>
              <w:rPr>
                <w:rFonts w:ascii="Arial" w:hAnsi="Arial" w:cs="Arial"/>
                <w:b/>
                <w:sz w:val="20"/>
                <w:szCs w:val="20"/>
              </w:rPr>
            </w:pPr>
            <w:r w:rsidRPr="00D11876">
              <w:rPr>
                <w:rFonts w:ascii="Arial" w:hAnsi="Arial" w:cs="Arial"/>
                <w:b/>
                <w:sz w:val="20"/>
                <w:szCs w:val="20"/>
              </w:rPr>
              <w:t>MSME</w:t>
            </w:r>
          </w:p>
        </w:tc>
        <w:tc>
          <w:tcPr>
            <w:tcW w:w="1951" w:type="dxa"/>
            <w:tcBorders>
              <w:top w:val="single" w:sz="4" w:space="0" w:color="auto"/>
              <w:left w:val="single" w:sz="4" w:space="0" w:color="auto"/>
              <w:bottom w:val="single" w:sz="4" w:space="0" w:color="auto"/>
              <w:right w:val="single" w:sz="4" w:space="0" w:color="auto"/>
            </w:tcBorders>
          </w:tcPr>
          <w:p w14:paraId="1F3D27C4" w14:textId="4F17E12A" w:rsidR="004E1EF3" w:rsidRPr="00EC15AE" w:rsidRDefault="00D11876" w:rsidP="002C067F">
            <w:pPr>
              <w:tabs>
                <w:tab w:val="left" w:pos="284"/>
              </w:tabs>
              <w:ind w:right="118" w:firstLine="142"/>
              <w:jc w:val="both"/>
              <w:rPr>
                <w:rFonts w:ascii="Arial" w:hAnsi="Arial" w:cs="Arial"/>
                <w:b/>
                <w:sz w:val="18"/>
                <w:szCs w:val="18"/>
              </w:rPr>
            </w:pPr>
            <w:r w:rsidRPr="00EC15AE">
              <w:rPr>
                <w:rFonts w:ascii="Arial" w:hAnsi="Arial" w:cs="Arial"/>
                <w:b/>
                <w:sz w:val="18"/>
                <w:szCs w:val="18"/>
              </w:rPr>
              <w:t>1345065</w:t>
            </w:r>
          </w:p>
        </w:tc>
        <w:tc>
          <w:tcPr>
            <w:tcW w:w="2488" w:type="dxa"/>
            <w:tcBorders>
              <w:top w:val="single" w:sz="4" w:space="0" w:color="auto"/>
              <w:left w:val="single" w:sz="4" w:space="0" w:color="auto"/>
              <w:bottom w:val="single" w:sz="4" w:space="0" w:color="auto"/>
              <w:right w:val="single" w:sz="4" w:space="0" w:color="auto"/>
            </w:tcBorders>
          </w:tcPr>
          <w:p w14:paraId="082B4C12" w14:textId="34F97E0B" w:rsidR="004E1EF3" w:rsidRPr="00EC15AE" w:rsidRDefault="00EF6ED2" w:rsidP="002C067F">
            <w:pPr>
              <w:tabs>
                <w:tab w:val="left" w:pos="284"/>
              </w:tabs>
              <w:ind w:right="118" w:firstLine="142"/>
              <w:rPr>
                <w:rFonts w:ascii="Arial" w:hAnsi="Arial" w:cs="Arial"/>
                <w:b/>
                <w:sz w:val="18"/>
                <w:szCs w:val="18"/>
              </w:rPr>
            </w:pPr>
            <w:r w:rsidRPr="00EC15AE">
              <w:rPr>
                <w:rFonts w:ascii="Arial" w:hAnsi="Arial" w:cs="Arial"/>
                <w:b/>
                <w:sz w:val="18"/>
                <w:szCs w:val="18"/>
              </w:rPr>
              <w:t>1207370</w:t>
            </w:r>
          </w:p>
        </w:tc>
        <w:tc>
          <w:tcPr>
            <w:tcW w:w="2945" w:type="dxa"/>
            <w:tcBorders>
              <w:top w:val="single" w:sz="4" w:space="0" w:color="auto"/>
              <w:left w:val="single" w:sz="4" w:space="0" w:color="auto"/>
              <w:bottom w:val="single" w:sz="4" w:space="0" w:color="auto"/>
              <w:right w:val="single" w:sz="4" w:space="0" w:color="auto"/>
            </w:tcBorders>
          </w:tcPr>
          <w:p w14:paraId="0011F50E" w14:textId="54624E19" w:rsidR="004E1EF3" w:rsidRPr="00EC15AE" w:rsidRDefault="00D11876" w:rsidP="002C067F">
            <w:pPr>
              <w:tabs>
                <w:tab w:val="left" w:pos="284"/>
              </w:tabs>
              <w:ind w:right="118" w:firstLine="142"/>
              <w:rPr>
                <w:rFonts w:ascii="Arial" w:hAnsi="Arial" w:cs="Arial"/>
                <w:b/>
                <w:sz w:val="18"/>
                <w:szCs w:val="18"/>
              </w:rPr>
            </w:pPr>
            <w:r w:rsidRPr="00EC15AE">
              <w:rPr>
                <w:rFonts w:ascii="Arial" w:hAnsi="Arial" w:cs="Arial"/>
                <w:b/>
                <w:sz w:val="18"/>
                <w:szCs w:val="18"/>
              </w:rPr>
              <w:t>89.76</w:t>
            </w:r>
            <w:r w:rsidR="00EF6ED2" w:rsidRPr="00EC15AE">
              <w:rPr>
                <w:rFonts w:ascii="Arial" w:hAnsi="Arial" w:cs="Arial"/>
                <w:b/>
                <w:sz w:val="18"/>
                <w:szCs w:val="18"/>
              </w:rPr>
              <w:t>%</w:t>
            </w:r>
          </w:p>
        </w:tc>
      </w:tr>
      <w:tr w:rsidR="00D11876" w:rsidRPr="00D11876" w14:paraId="3687A4D2" w14:textId="77777777" w:rsidTr="005C5491">
        <w:trPr>
          <w:trHeight w:val="152"/>
        </w:trPr>
        <w:tc>
          <w:tcPr>
            <w:tcW w:w="3686" w:type="dxa"/>
            <w:tcBorders>
              <w:top w:val="single" w:sz="4" w:space="0" w:color="auto"/>
              <w:left w:val="single" w:sz="4" w:space="0" w:color="auto"/>
              <w:bottom w:val="single" w:sz="4" w:space="0" w:color="auto"/>
              <w:right w:val="single" w:sz="4" w:space="0" w:color="auto"/>
            </w:tcBorders>
            <w:hideMark/>
          </w:tcPr>
          <w:p w14:paraId="3EDB86EE" w14:textId="77777777" w:rsidR="004E1EF3" w:rsidRPr="00D11876" w:rsidRDefault="004E1EF3" w:rsidP="002C067F">
            <w:pPr>
              <w:tabs>
                <w:tab w:val="left" w:pos="284"/>
              </w:tabs>
              <w:ind w:right="118" w:firstLine="142"/>
              <w:jc w:val="both"/>
              <w:rPr>
                <w:rFonts w:ascii="Arial" w:hAnsi="Arial" w:cs="Arial"/>
                <w:b/>
                <w:sz w:val="20"/>
                <w:szCs w:val="20"/>
              </w:rPr>
            </w:pPr>
            <w:r w:rsidRPr="00D11876">
              <w:rPr>
                <w:rFonts w:ascii="Arial" w:hAnsi="Arial" w:cs="Arial"/>
                <w:b/>
                <w:sz w:val="20"/>
                <w:szCs w:val="20"/>
              </w:rPr>
              <w:t>OTHERPRIORITY SECTOR</w:t>
            </w:r>
          </w:p>
        </w:tc>
        <w:tc>
          <w:tcPr>
            <w:tcW w:w="1951" w:type="dxa"/>
            <w:tcBorders>
              <w:top w:val="single" w:sz="4" w:space="0" w:color="auto"/>
              <w:left w:val="single" w:sz="4" w:space="0" w:color="auto"/>
              <w:bottom w:val="single" w:sz="4" w:space="0" w:color="auto"/>
              <w:right w:val="single" w:sz="4" w:space="0" w:color="auto"/>
            </w:tcBorders>
          </w:tcPr>
          <w:p w14:paraId="06D4403E" w14:textId="09B26DF4" w:rsidR="004E1EF3" w:rsidRPr="00EC15AE" w:rsidRDefault="00D11876" w:rsidP="002C067F">
            <w:pPr>
              <w:tabs>
                <w:tab w:val="left" w:pos="284"/>
              </w:tabs>
              <w:ind w:right="118" w:firstLine="142"/>
              <w:jc w:val="both"/>
              <w:rPr>
                <w:rFonts w:ascii="Arial" w:hAnsi="Arial" w:cs="Arial"/>
                <w:b/>
                <w:sz w:val="18"/>
                <w:szCs w:val="18"/>
              </w:rPr>
            </w:pPr>
            <w:r w:rsidRPr="00EC15AE">
              <w:rPr>
                <w:rFonts w:ascii="Arial" w:hAnsi="Arial" w:cs="Arial"/>
                <w:b/>
                <w:sz w:val="18"/>
                <w:szCs w:val="18"/>
              </w:rPr>
              <w:t>34497</w:t>
            </w:r>
          </w:p>
        </w:tc>
        <w:tc>
          <w:tcPr>
            <w:tcW w:w="2488" w:type="dxa"/>
            <w:tcBorders>
              <w:top w:val="single" w:sz="4" w:space="0" w:color="auto"/>
              <w:left w:val="single" w:sz="4" w:space="0" w:color="auto"/>
              <w:bottom w:val="single" w:sz="4" w:space="0" w:color="auto"/>
              <w:right w:val="single" w:sz="4" w:space="0" w:color="auto"/>
            </w:tcBorders>
          </w:tcPr>
          <w:p w14:paraId="17B12D98" w14:textId="0B9FB0D8" w:rsidR="004E1EF3" w:rsidRPr="00EC15AE" w:rsidRDefault="00EF6ED2" w:rsidP="002C067F">
            <w:pPr>
              <w:tabs>
                <w:tab w:val="left" w:pos="284"/>
              </w:tabs>
              <w:ind w:right="118" w:firstLine="142"/>
              <w:rPr>
                <w:rFonts w:ascii="Arial" w:hAnsi="Arial" w:cs="Arial"/>
                <w:b/>
                <w:sz w:val="18"/>
                <w:szCs w:val="18"/>
              </w:rPr>
            </w:pPr>
            <w:r w:rsidRPr="00EC15AE">
              <w:rPr>
                <w:rFonts w:ascii="Arial" w:hAnsi="Arial" w:cs="Arial"/>
                <w:b/>
                <w:sz w:val="18"/>
                <w:szCs w:val="18"/>
              </w:rPr>
              <w:t>24015</w:t>
            </w:r>
          </w:p>
        </w:tc>
        <w:tc>
          <w:tcPr>
            <w:tcW w:w="2945" w:type="dxa"/>
            <w:tcBorders>
              <w:top w:val="single" w:sz="4" w:space="0" w:color="auto"/>
              <w:left w:val="single" w:sz="4" w:space="0" w:color="auto"/>
              <w:bottom w:val="single" w:sz="4" w:space="0" w:color="auto"/>
              <w:right w:val="single" w:sz="4" w:space="0" w:color="auto"/>
            </w:tcBorders>
          </w:tcPr>
          <w:p w14:paraId="032ED400" w14:textId="37CD5576" w:rsidR="004E1EF3" w:rsidRPr="00EC15AE" w:rsidRDefault="00D11876" w:rsidP="002C067F">
            <w:pPr>
              <w:tabs>
                <w:tab w:val="left" w:pos="284"/>
              </w:tabs>
              <w:ind w:right="118" w:firstLine="142"/>
              <w:rPr>
                <w:rFonts w:ascii="Arial" w:hAnsi="Arial" w:cs="Arial"/>
                <w:b/>
                <w:sz w:val="18"/>
                <w:szCs w:val="18"/>
              </w:rPr>
            </w:pPr>
            <w:r w:rsidRPr="00EC15AE">
              <w:rPr>
                <w:rFonts w:ascii="Arial" w:hAnsi="Arial" w:cs="Arial"/>
                <w:b/>
                <w:sz w:val="18"/>
                <w:szCs w:val="18"/>
              </w:rPr>
              <w:t>69.61</w:t>
            </w:r>
            <w:r w:rsidR="00EF6ED2" w:rsidRPr="00EC15AE">
              <w:rPr>
                <w:rFonts w:ascii="Arial" w:hAnsi="Arial" w:cs="Arial"/>
                <w:b/>
                <w:sz w:val="18"/>
                <w:szCs w:val="18"/>
              </w:rPr>
              <w:t>%</w:t>
            </w:r>
          </w:p>
        </w:tc>
      </w:tr>
      <w:tr w:rsidR="00D11876" w:rsidRPr="00D11876" w14:paraId="3BB7837F" w14:textId="77777777" w:rsidTr="005C5491">
        <w:trPr>
          <w:trHeight w:val="138"/>
        </w:trPr>
        <w:tc>
          <w:tcPr>
            <w:tcW w:w="3686" w:type="dxa"/>
            <w:tcBorders>
              <w:top w:val="single" w:sz="4" w:space="0" w:color="auto"/>
              <w:left w:val="single" w:sz="4" w:space="0" w:color="auto"/>
              <w:bottom w:val="single" w:sz="4" w:space="0" w:color="auto"/>
              <w:right w:val="single" w:sz="4" w:space="0" w:color="auto"/>
            </w:tcBorders>
            <w:hideMark/>
          </w:tcPr>
          <w:p w14:paraId="0CCAD533" w14:textId="77777777" w:rsidR="004E1EF3" w:rsidRPr="00D11876" w:rsidRDefault="004E1EF3" w:rsidP="002C067F">
            <w:pPr>
              <w:tabs>
                <w:tab w:val="left" w:pos="284"/>
              </w:tabs>
              <w:ind w:right="118" w:firstLine="142"/>
              <w:jc w:val="both"/>
              <w:rPr>
                <w:rFonts w:ascii="Arial" w:hAnsi="Arial" w:cs="Arial"/>
                <w:b/>
                <w:sz w:val="20"/>
                <w:szCs w:val="20"/>
              </w:rPr>
            </w:pPr>
            <w:r w:rsidRPr="00D11876">
              <w:rPr>
                <w:rFonts w:ascii="Arial" w:hAnsi="Arial" w:cs="Arial"/>
                <w:b/>
                <w:sz w:val="20"/>
                <w:szCs w:val="20"/>
              </w:rPr>
              <w:t>TOTAL PRIORITY SECTOR</w:t>
            </w:r>
          </w:p>
        </w:tc>
        <w:tc>
          <w:tcPr>
            <w:tcW w:w="1951" w:type="dxa"/>
            <w:tcBorders>
              <w:top w:val="single" w:sz="4" w:space="0" w:color="auto"/>
              <w:left w:val="single" w:sz="4" w:space="0" w:color="auto"/>
              <w:bottom w:val="single" w:sz="4" w:space="0" w:color="auto"/>
              <w:right w:val="single" w:sz="4" w:space="0" w:color="auto"/>
            </w:tcBorders>
          </w:tcPr>
          <w:p w14:paraId="5C61C5E4" w14:textId="2BB57416" w:rsidR="004E1EF3" w:rsidRPr="00EC15AE" w:rsidRDefault="00D11876" w:rsidP="002C067F">
            <w:pPr>
              <w:tabs>
                <w:tab w:val="left" w:pos="284"/>
              </w:tabs>
              <w:ind w:right="118" w:firstLine="142"/>
              <w:jc w:val="both"/>
              <w:rPr>
                <w:rFonts w:ascii="Arial" w:hAnsi="Arial" w:cs="Arial"/>
                <w:b/>
                <w:sz w:val="18"/>
                <w:szCs w:val="18"/>
              </w:rPr>
            </w:pPr>
            <w:r w:rsidRPr="00EC15AE">
              <w:rPr>
                <w:rFonts w:ascii="Arial" w:hAnsi="Arial" w:cs="Arial"/>
                <w:b/>
                <w:sz w:val="18"/>
                <w:szCs w:val="18"/>
              </w:rPr>
              <w:t>1501467</w:t>
            </w:r>
          </w:p>
        </w:tc>
        <w:tc>
          <w:tcPr>
            <w:tcW w:w="2488" w:type="dxa"/>
            <w:tcBorders>
              <w:top w:val="single" w:sz="4" w:space="0" w:color="auto"/>
              <w:left w:val="single" w:sz="4" w:space="0" w:color="auto"/>
              <w:bottom w:val="single" w:sz="4" w:space="0" w:color="auto"/>
              <w:right w:val="single" w:sz="4" w:space="0" w:color="auto"/>
            </w:tcBorders>
          </w:tcPr>
          <w:p w14:paraId="2DF196CB" w14:textId="1FF25554" w:rsidR="004E1EF3" w:rsidRPr="00EC15AE" w:rsidRDefault="00EF6ED2" w:rsidP="002C067F">
            <w:pPr>
              <w:tabs>
                <w:tab w:val="left" w:pos="284"/>
              </w:tabs>
              <w:ind w:right="118" w:firstLine="142"/>
              <w:rPr>
                <w:rFonts w:ascii="Arial" w:hAnsi="Arial" w:cs="Arial"/>
                <w:b/>
                <w:sz w:val="18"/>
                <w:szCs w:val="18"/>
              </w:rPr>
            </w:pPr>
            <w:r w:rsidRPr="00EC15AE">
              <w:rPr>
                <w:rFonts w:ascii="Arial" w:hAnsi="Arial" w:cs="Arial"/>
                <w:b/>
                <w:sz w:val="18"/>
                <w:szCs w:val="18"/>
              </w:rPr>
              <w:t>1370155</w:t>
            </w:r>
          </w:p>
        </w:tc>
        <w:tc>
          <w:tcPr>
            <w:tcW w:w="2945" w:type="dxa"/>
            <w:tcBorders>
              <w:top w:val="single" w:sz="4" w:space="0" w:color="auto"/>
              <w:left w:val="single" w:sz="4" w:space="0" w:color="auto"/>
              <w:bottom w:val="single" w:sz="4" w:space="0" w:color="auto"/>
              <w:right w:val="single" w:sz="4" w:space="0" w:color="auto"/>
            </w:tcBorders>
          </w:tcPr>
          <w:p w14:paraId="2832B0DB" w14:textId="45095DF3" w:rsidR="004E1EF3" w:rsidRPr="00EC15AE" w:rsidRDefault="00D11876" w:rsidP="002C067F">
            <w:pPr>
              <w:tabs>
                <w:tab w:val="left" w:pos="284"/>
              </w:tabs>
              <w:ind w:right="118" w:firstLine="142"/>
              <w:rPr>
                <w:rFonts w:ascii="Arial" w:hAnsi="Arial" w:cs="Arial"/>
                <w:b/>
                <w:sz w:val="18"/>
                <w:szCs w:val="18"/>
              </w:rPr>
            </w:pPr>
            <w:r w:rsidRPr="00EC15AE">
              <w:rPr>
                <w:rFonts w:ascii="Arial" w:hAnsi="Arial" w:cs="Arial"/>
                <w:b/>
                <w:sz w:val="18"/>
                <w:szCs w:val="18"/>
              </w:rPr>
              <w:t>91.25</w:t>
            </w:r>
            <w:r w:rsidR="00EF6ED2" w:rsidRPr="00EC15AE">
              <w:rPr>
                <w:rFonts w:ascii="Arial" w:hAnsi="Arial" w:cs="Arial"/>
                <w:b/>
                <w:sz w:val="18"/>
                <w:szCs w:val="18"/>
              </w:rPr>
              <w:t>%</w:t>
            </w:r>
          </w:p>
        </w:tc>
      </w:tr>
      <w:tr w:rsidR="00D11876" w:rsidRPr="00D11876" w14:paraId="4A5C5B48" w14:textId="77777777" w:rsidTr="005C5491">
        <w:trPr>
          <w:trHeight w:val="185"/>
        </w:trPr>
        <w:tc>
          <w:tcPr>
            <w:tcW w:w="3686" w:type="dxa"/>
            <w:tcBorders>
              <w:top w:val="single" w:sz="4" w:space="0" w:color="auto"/>
              <w:left w:val="single" w:sz="4" w:space="0" w:color="auto"/>
              <w:bottom w:val="single" w:sz="4" w:space="0" w:color="auto"/>
              <w:right w:val="single" w:sz="4" w:space="0" w:color="auto"/>
            </w:tcBorders>
          </w:tcPr>
          <w:p w14:paraId="0A3C72FC" w14:textId="77777777" w:rsidR="004E1EF3" w:rsidRPr="00D11876" w:rsidRDefault="004E1EF3" w:rsidP="002C067F">
            <w:pPr>
              <w:tabs>
                <w:tab w:val="left" w:pos="284"/>
              </w:tabs>
              <w:ind w:right="118" w:firstLine="142"/>
              <w:jc w:val="both"/>
              <w:rPr>
                <w:rFonts w:ascii="Arial" w:hAnsi="Arial" w:cs="Arial"/>
                <w:b/>
                <w:sz w:val="20"/>
                <w:szCs w:val="20"/>
              </w:rPr>
            </w:pPr>
            <w:r w:rsidRPr="00D11876">
              <w:rPr>
                <w:rFonts w:ascii="Arial" w:hAnsi="Arial" w:cs="Arial"/>
                <w:b/>
                <w:sz w:val="20"/>
                <w:szCs w:val="20"/>
              </w:rPr>
              <w:t>Non-Priority Sector</w:t>
            </w:r>
          </w:p>
        </w:tc>
        <w:tc>
          <w:tcPr>
            <w:tcW w:w="1951" w:type="dxa"/>
            <w:tcBorders>
              <w:top w:val="single" w:sz="4" w:space="0" w:color="auto"/>
              <w:left w:val="single" w:sz="4" w:space="0" w:color="auto"/>
              <w:bottom w:val="single" w:sz="4" w:space="0" w:color="auto"/>
              <w:right w:val="single" w:sz="4" w:space="0" w:color="auto"/>
            </w:tcBorders>
          </w:tcPr>
          <w:p w14:paraId="4C13EAD6" w14:textId="34BB0472" w:rsidR="004E1EF3" w:rsidRPr="00EC15AE" w:rsidRDefault="00D11876" w:rsidP="002C067F">
            <w:pPr>
              <w:tabs>
                <w:tab w:val="left" w:pos="284"/>
              </w:tabs>
              <w:ind w:right="118" w:firstLine="142"/>
              <w:jc w:val="both"/>
              <w:rPr>
                <w:rFonts w:ascii="Arial" w:hAnsi="Arial" w:cs="Arial"/>
                <w:b/>
                <w:sz w:val="18"/>
                <w:szCs w:val="18"/>
              </w:rPr>
            </w:pPr>
            <w:r w:rsidRPr="00EC15AE">
              <w:rPr>
                <w:rFonts w:ascii="Arial" w:hAnsi="Arial" w:cs="Arial"/>
                <w:b/>
                <w:sz w:val="18"/>
                <w:szCs w:val="18"/>
              </w:rPr>
              <w:t>10398573</w:t>
            </w:r>
          </w:p>
        </w:tc>
        <w:tc>
          <w:tcPr>
            <w:tcW w:w="2488" w:type="dxa"/>
            <w:tcBorders>
              <w:top w:val="single" w:sz="4" w:space="0" w:color="auto"/>
              <w:left w:val="single" w:sz="4" w:space="0" w:color="auto"/>
              <w:bottom w:val="single" w:sz="4" w:space="0" w:color="auto"/>
              <w:right w:val="single" w:sz="4" w:space="0" w:color="auto"/>
            </w:tcBorders>
          </w:tcPr>
          <w:p w14:paraId="332503E9" w14:textId="73552C4F" w:rsidR="004E1EF3" w:rsidRPr="00EC15AE" w:rsidRDefault="00EF6ED2" w:rsidP="002C067F">
            <w:pPr>
              <w:tabs>
                <w:tab w:val="left" w:pos="284"/>
              </w:tabs>
              <w:ind w:right="118" w:firstLine="142"/>
              <w:rPr>
                <w:rFonts w:ascii="Arial" w:hAnsi="Arial" w:cs="Arial"/>
                <w:b/>
                <w:sz w:val="18"/>
                <w:szCs w:val="18"/>
              </w:rPr>
            </w:pPr>
            <w:r w:rsidRPr="00EC15AE">
              <w:rPr>
                <w:rFonts w:ascii="Arial" w:hAnsi="Arial" w:cs="Arial"/>
                <w:b/>
                <w:sz w:val="18"/>
                <w:szCs w:val="18"/>
              </w:rPr>
              <w:t>13422376</w:t>
            </w:r>
          </w:p>
        </w:tc>
        <w:tc>
          <w:tcPr>
            <w:tcW w:w="2945" w:type="dxa"/>
            <w:tcBorders>
              <w:top w:val="single" w:sz="4" w:space="0" w:color="auto"/>
              <w:left w:val="single" w:sz="4" w:space="0" w:color="auto"/>
              <w:bottom w:val="single" w:sz="4" w:space="0" w:color="auto"/>
              <w:right w:val="single" w:sz="4" w:space="0" w:color="auto"/>
            </w:tcBorders>
          </w:tcPr>
          <w:p w14:paraId="2E13D843" w14:textId="00258247" w:rsidR="004E1EF3" w:rsidRPr="00EC15AE" w:rsidRDefault="00D11876" w:rsidP="002C067F">
            <w:pPr>
              <w:tabs>
                <w:tab w:val="left" w:pos="284"/>
              </w:tabs>
              <w:ind w:right="118" w:firstLine="142"/>
              <w:rPr>
                <w:rFonts w:ascii="Arial" w:hAnsi="Arial" w:cs="Arial"/>
                <w:b/>
                <w:sz w:val="18"/>
                <w:szCs w:val="18"/>
              </w:rPr>
            </w:pPr>
            <w:r w:rsidRPr="00EC15AE">
              <w:rPr>
                <w:rFonts w:ascii="Arial" w:hAnsi="Arial" w:cs="Arial"/>
                <w:b/>
                <w:sz w:val="18"/>
                <w:szCs w:val="18"/>
              </w:rPr>
              <w:t>129</w:t>
            </w:r>
            <w:r w:rsidR="00EF6ED2" w:rsidRPr="00EC15AE">
              <w:rPr>
                <w:rFonts w:ascii="Arial" w:hAnsi="Arial" w:cs="Arial"/>
                <w:b/>
                <w:sz w:val="18"/>
                <w:szCs w:val="18"/>
              </w:rPr>
              <w:t>%</w:t>
            </w:r>
          </w:p>
        </w:tc>
      </w:tr>
      <w:tr w:rsidR="00D11876" w:rsidRPr="00D11876" w14:paraId="7907F0C9" w14:textId="77777777" w:rsidTr="005C5491">
        <w:trPr>
          <w:trHeight w:val="152"/>
        </w:trPr>
        <w:tc>
          <w:tcPr>
            <w:tcW w:w="3686" w:type="dxa"/>
            <w:tcBorders>
              <w:top w:val="single" w:sz="4" w:space="0" w:color="auto"/>
              <w:left w:val="single" w:sz="4" w:space="0" w:color="auto"/>
              <w:bottom w:val="single" w:sz="4" w:space="0" w:color="auto"/>
              <w:right w:val="single" w:sz="4" w:space="0" w:color="auto"/>
            </w:tcBorders>
          </w:tcPr>
          <w:p w14:paraId="5426A3EF" w14:textId="77777777" w:rsidR="004E1EF3" w:rsidRPr="00D11876" w:rsidRDefault="004E1EF3" w:rsidP="002C067F">
            <w:pPr>
              <w:tabs>
                <w:tab w:val="left" w:pos="284"/>
              </w:tabs>
              <w:ind w:right="118" w:firstLine="142"/>
              <w:jc w:val="both"/>
              <w:rPr>
                <w:rFonts w:ascii="Arial" w:hAnsi="Arial" w:cs="Arial"/>
                <w:b/>
                <w:sz w:val="20"/>
                <w:szCs w:val="20"/>
              </w:rPr>
            </w:pPr>
            <w:r w:rsidRPr="00D11876">
              <w:rPr>
                <w:rFonts w:ascii="Arial" w:hAnsi="Arial" w:cs="Arial"/>
                <w:b/>
                <w:sz w:val="20"/>
                <w:szCs w:val="20"/>
              </w:rPr>
              <w:t>Grand Total (PS +N.P. S)</w:t>
            </w:r>
          </w:p>
        </w:tc>
        <w:tc>
          <w:tcPr>
            <w:tcW w:w="1951" w:type="dxa"/>
            <w:tcBorders>
              <w:top w:val="single" w:sz="4" w:space="0" w:color="auto"/>
              <w:left w:val="single" w:sz="4" w:space="0" w:color="auto"/>
              <w:bottom w:val="single" w:sz="4" w:space="0" w:color="auto"/>
              <w:right w:val="single" w:sz="4" w:space="0" w:color="auto"/>
            </w:tcBorders>
          </w:tcPr>
          <w:p w14:paraId="696BEC4D" w14:textId="18F349B9" w:rsidR="004E1EF3" w:rsidRPr="00EC15AE" w:rsidRDefault="00D11876" w:rsidP="002C067F">
            <w:pPr>
              <w:tabs>
                <w:tab w:val="left" w:pos="284"/>
              </w:tabs>
              <w:ind w:right="118" w:firstLine="142"/>
              <w:jc w:val="both"/>
              <w:rPr>
                <w:rFonts w:ascii="Arial" w:hAnsi="Arial" w:cs="Arial"/>
                <w:b/>
                <w:sz w:val="18"/>
                <w:szCs w:val="18"/>
              </w:rPr>
            </w:pPr>
            <w:r w:rsidRPr="00EC15AE">
              <w:rPr>
                <w:rFonts w:ascii="Arial" w:hAnsi="Arial" w:cs="Arial"/>
                <w:b/>
                <w:sz w:val="18"/>
                <w:szCs w:val="18"/>
              </w:rPr>
              <w:t>11900040</w:t>
            </w:r>
          </w:p>
        </w:tc>
        <w:tc>
          <w:tcPr>
            <w:tcW w:w="2488" w:type="dxa"/>
            <w:tcBorders>
              <w:top w:val="single" w:sz="4" w:space="0" w:color="auto"/>
              <w:left w:val="single" w:sz="4" w:space="0" w:color="auto"/>
              <w:bottom w:val="single" w:sz="4" w:space="0" w:color="auto"/>
              <w:right w:val="single" w:sz="4" w:space="0" w:color="auto"/>
            </w:tcBorders>
          </w:tcPr>
          <w:p w14:paraId="6C553610" w14:textId="100318F9" w:rsidR="004E1EF3" w:rsidRPr="00EC15AE" w:rsidRDefault="00D11876" w:rsidP="002C067F">
            <w:pPr>
              <w:tabs>
                <w:tab w:val="left" w:pos="284"/>
              </w:tabs>
              <w:ind w:right="118" w:firstLine="142"/>
              <w:rPr>
                <w:rFonts w:ascii="Arial" w:hAnsi="Arial" w:cs="Arial"/>
                <w:b/>
                <w:sz w:val="18"/>
                <w:szCs w:val="18"/>
              </w:rPr>
            </w:pPr>
            <w:r w:rsidRPr="00EC15AE">
              <w:rPr>
                <w:rFonts w:ascii="Arial" w:hAnsi="Arial" w:cs="Arial"/>
                <w:b/>
                <w:sz w:val="18"/>
                <w:szCs w:val="18"/>
              </w:rPr>
              <w:t>14792531</w:t>
            </w:r>
          </w:p>
        </w:tc>
        <w:tc>
          <w:tcPr>
            <w:tcW w:w="2945" w:type="dxa"/>
            <w:tcBorders>
              <w:top w:val="single" w:sz="4" w:space="0" w:color="auto"/>
              <w:left w:val="single" w:sz="4" w:space="0" w:color="auto"/>
              <w:bottom w:val="single" w:sz="4" w:space="0" w:color="auto"/>
              <w:right w:val="single" w:sz="4" w:space="0" w:color="auto"/>
            </w:tcBorders>
          </w:tcPr>
          <w:p w14:paraId="1C07F9D4" w14:textId="7F3C6BF0" w:rsidR="004E1EF3" w:rsidRPr="00EC15AE" w:rsidRDefault="00D11876" w:rsidP="002C067F">
            <w:pPr>
              <w:tabs>
                <w:tab w:val="left" w:pos="284"/>
              </w:tabs>
              <w:ind w:right="118" w:firstLine="142"/>
              <w:rPr>
                <w:rFonts w:ascii="Arial" w:hAnsi="Arial" w:cs="Arial"/>
                <w:b/>
                <w:sz w:val="18"/>
                <w:szCs w:val="18"/>
              </w:rPr>
            </w:pPr>
            <w:r w:rsidRPr="00EC15AE">
              <w:rPr>
                <w:rFonts w:ascii="Arial" w:hAnsi="Arial" w:cs="Arial"/>
                <w:b/>
                <w:sz w:val="18"/>
                <w:szCs w:val="18"/>
              </w:rPr>
              <w:t>124</w:t>
            </w:r>
            <w:r w:rsidR="00EF6ED2" w:rsidRPr="00EC15AE">
              <w:rPr>
                <w:rFonts w:ascii="Arial" w:hAnsi="Arial" w:cs="Arial"/>
                <w:b/>
                <w:sz w:val="18"/>
                <w:szCs w:val="18"/>
              </w:rPr>
              <w:t>%</w:t>
            </w:r>
          </w:p>
        </w:tc>
      </w:tr>
    </w:tbl>
    <w:p w14:paraId="05D6B8E3" w14:textId="625283E5" w:rsidR="007210A7" w:rsidRPr="00D11876" w:rsidRDefault="004E1EF3" w:rsidP="005C5491">
      <w:pPr>
        <w:tabs>
          <w:tab w:val="left" w:pos="284"/>
        </w:tabs>
        <w:ind w:left="-270"/>
        <w:jc w:val="both"/>
        <w:rPr>
          <w:rFonts w:ascii="Arial" w:hAnsi="Arial" w:cs="Arial"/>
          <w:b/>
          <w:bCs/>
          <w:sz w:val="22"/>
          <w:szCs w:val="22"/>
        </w:rPr>
      </w:pPr>
      <w:r w:rsidRPr="005C5491">
        <w:rPr>
          <w:rFonts w:ascii="Arial" w:hAnsi="Arial" w:cs="Arial"/>
          <w:b/>
          <w:bCs/>
          <w:sz w:val="22"/>
          <w:szCs w:val="22"/>
        </w:rPr>
        <w:t xml:space="preserve">During the period under review, </w:t>
      </w:r>
      <w:r w:rsidR="00D11876" w:rsidRPr="005C5491">
        <w:rPr>
          <w:rFonts w:ascii="Arial" w:hAnsi="Arial" w:cs="Arial"/>
          <w:b/>
          <w:bCs/>
          <w:sz w:val="22"/>
          <w:szCs w:val="22"/>
        </w:rPr>
        <w:t xml:space="preserve">Proportionate Revised </w:t>
      </w:r>
      <w:r w:rsidR="00992C9D" w:rsidRPr="005C5491">
        <w:rPr>
          <w:rFonts w:ascii="Arial" w:hAnsi="Arial" w:cs="Arial"/>
          <w:b/>
          <w:bCs/>
          <w:sz w:val="22"/>
          <w:szCs w:val="22"/>
        </w:rPr>
        <w:t>ACP Targets for</w:t>
      </w:r>
      <w:r w:rsidR="0099141B" w:rsidRPr="005C5491">
        <w:rPr>
          <w:rFonts w:ascii="Arial" w:hAnsi="Arial" w:cs="Arial"/>
          <w:b/>
          <w:bCs/>
          <w:sz w:val="22"/>
          <w:szCs w:val="22"/>
        </w:rPr>
        <w:t xml:space="preserve"> </w:t>
      </w:r>
      <w:r w:rsidR="00EC16F6" w:rsidRPr="005C5491">
        <w:rPr>
          <w:rFonts w:ascii="Arial" w:hAnsi="Arial" w:cs="Arial"/>
          <w:b/>
          <w:bCs/>
          <w:sz w:val="22"/>
          <w:szCs w:val="22"/>
        </w:rPr>
        <w:t>current FY</w:t>
      </w:r>
      <w:r w:rsidR="0099141B" w:rsidRPr="005C5491">
        <w:rPr>
          <w:rFonts w:ascii="Arial" w:hAnsi="Arial" w:cs="Arial"/>
          <w:b/>
          <w:bCs/>
          <w:sz w:val="22"/>
          <w:szCs w:val="22"/>
        </w:rPr>
        <w:t xml:space="preserve"> up to </w:t>
      </w:r>
      <w:r w:rsidR="00EF6ED2" w:rsidRPr="005C5491">
        <w:rPr>
          <w:rFonts w:ascii="Arial" w:hAnsi="Arial" w:cs="Arial"/>
          <w:b/>
          <w:bCs/>
          <w:sz w:val="22"/>
          <w:szCs w:val="22"/>
        </w:rPr>
        <w:t>31.12.2024</w:t>
      </w:r>
      <w:r w:rsidR="00EC16F6" w:rsidRPr="005C5491">
        <w:rPr>
          <w:rFonts w:ascii="Arial" w:hAnsi="Arial" w:cs="Arial"/>
          <w:b/>
          <w:bCs/>
          <w:sz w:val="22"/>
          <w:szCs w:val="22"/>
        </w:rPr>
        <w:t xml:space="preserve"> </w:t>
      </w:r>
      <w:r w:rsidR="00D11876" w:rsidRPr="005C5491">
        <w:rPr>
          <w:rFonts w:ascii="Arial" w:hAnsi="Arial" w:cs="Arial"/>
          <w:b/>
          <w:bCs/>
          <w:sz w:val="22"/>
          <w:szCs w:val="22"/>
        </w:rPr>
        <w:t>is achieved only 91.25</w:t>
      </w:r>
      <w:r w:rsidR="007210A7" w:rsidRPr="005C5491">
        <w:rPr>
          <w:rFonts w:ascii="Arial" w:hAnsi="Arial" w:cs="Arial"/>
          <w:b/>
          <w:bCs/>
          <w:sz w:val="22"/>
          <w:szCs w:val="22"/>
        </w:rPr>
        <w:t>%.</w:t>
      </w:r>
      <w:r w:rsidRPr="005C5491">
        <w:rPr>
          <w:rFonts w:ascii="Arial" w:hAnsi="Arial" w:cs="Arial"/>
          <w:b/>
          <w:bCs/>
          <w:sz w:val="22"/>
          <w:szCs w:val="22"/>
        </w:rPr>
        <w:t xml:space="preserve"> Target under Agri, MSME and other PS advances achieved </w:t>
      </w:r>
      <w:r w:rsidR="00D11876" w:rsidRPr="005C5491">
        <w:rPr>
          <w:rFonts w:ascii="Arial" w:hAnsi="Arial" w:cs="Arial"/>
          <w:b/>
          <w:bCs/>
          <w:sz w:val="22"/>
          <w:szCs w:val="22"/>
        </w:rPr>
        <w:t>113</w:t>
      </w:r>
      <w:r w:rsidRPr="005C5491">
        <w:rPr>
          <w:rFonts w:ascii="Arial" w:hAnsi="Arial" w:cs="Arial"/>
          <w:b/>
          <w:bCs/>
          <w:sz w:val="22"/>
          <w:szCs w:val="22"/>
        </w:rPr>
        <w:t>%,</w:t>
      </w:r>
      <w:r w:rsidR="00D11876" w:rsidRPr="005C5491">
        <w:rPr>
          <w:rFonts w:ascii="Arial" w:hAnsi="Arial" w:cs="Arial"/>
          <w:b/>
          <w:bCs/>
          <w:sz w:val="22"/>
          <w:szCs w:val="22"/>
        </w:rPr>
        <w:t>89.76</w:t>
      </w:r>
      <w:r w:rsidRPr="005C5491">
        <w:rPr>
          <w:rFonts w:ascii="Arial" w:hAnsi="Arial" w:cs="Arial"/>
          <w:b/>
          <w:bCs/>
          <w:sz w:val="22"/>
          <w:szCs w:val="22"/>
        </w:rPr>
        <w:t xml:space="preserve">% and </w:t>
      </w:r>
      <w:r w:rsidR="00D11876" w:rsidRPr="005C5491">
        <w:rPr>
          <w:rFonts w:ascii="Arial" w:hAnsi="Arial" w:cs="Arial"/>
          <w:b/>
          <w:bCs/>
          <w:sz w:val="22"/>
          <w:szCs w:val="22"/>
        </w:rPr>
        <w:t>69.61</w:t>
      </w:r>
      <w:r w:rsidRPr="005C5491">
        <w:rPr>
          <w:rFonts w:ascii="Arial" w:hAnsi="Arial" w:cs="Arial"/>
          <w:b/>
          <w:bCs/>
          <w:sz w:val="22"/>
          <w:szCs w:val="22"/>
        </w:rPr>
        <w:t xml:space="preserve">% respectively. Overall PS target is achieved </w:t>
      </w:r>
      <w:r w:rsidR="00D11876" w:rsidRPr="005C5491">
        <w:rPr>
          <w:rFonts w:ascii="Arial" w:hAnsi="Arial" w:cs="Arial"/>
          <w:b/>
          <w:bCs/>
          <w:sz w:val="22"/>
          <w:szCs w:val="22"/>
        </w:rPr>
        <w:t>91.25</w:t>
      </w:r>
      <w:r w:rsidRPr="005C5491">
        <w:rPr>
          <w:rFonts w:ascii="Arial" w:hAnsi="Arial" w:cs="Arial"/>
          <w:b/>
          <w:bCs/>
          <w:sz w:val="22"/>
          <w:szCs w:val="22"/>
        </w:rPr>
        <w:t xml:space="preserve"> %</w:t>
      </w:r>
      <w:r w:rsidR="0099141B" w:rsidRPr="005C5491">
        <w:rPr>
          <w:rFonts w:ascii="Arial" w:hAnsi="Arial" w:cs="Arial"/>
          <w:b/>
          <w:bCs/>
          <w:sz w:val="22"/>
          <w:szCs w:val="22"/>
        </w:rPr>
        <w:t xml:space="preserve"> </w:t>
      </w:r>
      <w:r w:rsidR="00E21C3C" w:rsidRPr="005C5491">
        <w:rPr>
          <w:rFonts w:ascii="Arial" w:hAnsi="Arial" w:cs="Arial"/>
          <w:b/>
          <w:bCs/>
          <w:sz w:val="22"/>
          <w:szCs w:val="22"/>
        </w:rPr>
        <w:t xml:space="preserve">up to </w:t>
      </w:r>
      <w:r w:rsidR="00EF6ED2" w:rsidRPr="005C5491">
        <w:rPr>
          <w:rFonts w:ascii="Arial" w:hAnsi="Arial" w:cs="Arial"/>
          <w:b/>
          <w:bCs/>
          <w:sz w:val="22"/>
          <w:szCs w:val="22"/>
        </w:rPr>
        <w:t>Dec</w:t>
      </w:r>
      <w:r w:rsidR="00E21C3C" w:rsidRPr="005C5491">
        <w:rPr>
          <w:rFonts w:ascii="Arial" w:hAnsi="Arial" w:cs="Arial"/>
          <w:b/>
          <w:bCs/>
          <w:sz w:val="22"/>
          <w:szCs w:val="22"/>
        </w:rPr>
        <w:t xml:space="preserve"> 2024</w:t>
      </w:r>
      <w:r w:rsidR="0099141B" w:rsidRPr="005C5491">
        <w:rPr>
          <w:rFonts w:ascii="Arial" w:hAnsi="Arial" w:cs="Arial"/>
          <w:b/>
          <w:bCs/>
          <w:sz w:val="22"/>
          <w:szCs w:val="22"/>
        </w:rPr>
        <w:t xml:space="preserve"> FY </w:t>
      </w:r>
      <w:r w:rsidRPr="005C5491">
        <w:rPr>
          <w:rFonts w:ascii="Arial" w:hAnsi="Arial" w:cs="Arial"/>
          <w:b/>
          <w:bCs/>
          <w:sz w:val="22"/>
          <w:szCs w:val="22"/>
        </w:rPr>
        <w:t xml:space="preserve"> 202</w:t>
      </w:r>
      <w:r w:rsidR="0099141B" w:rsidRPr="005C5491">
        <w:rPr>
          <w:rFonts w:ascii="Arial" w:hAnsi="Arial" w:cs="Arial"/>
          <w:b/>
          <w:bCs/>
          <w:sz w:val="22"/>
          <w:szCs w:val="22"/>
        </w:rPr>
        <w:t>4</w:t>
      </w:r>
      <w:r w:rsidRPr="005C5491">
        <w:rPr>
          <w:rFonts w:ascii="Arial" w:hAnsi="Arial" w:cs="Arial"/>
          <w:b/>
          <w:bCs/>
          <w:sz w:val="22"/>
          <w:szCs w:val="22"/>
        </w:rPr>
        <w:t>-2</w:t>
      </w:r>
      <w:r w:rsidR="0099141B" w:rsidRPr="005C5491">
        <w:rPr>
          <w:rFonts w:ascii="Arial" w:hAnsi="Arial" w:cs="Arial"/>
          <w:b/>
          <w:bCs/>
          <w:sz w:val="22"/>
          <w:szCs w:val="22"/>
        </w:rPr>
        <w:t>5</w:t>
      </w:r>
      <w:r w:rsidRPr="005C5491">
        <w:rPr>
          <w:rFonts w:ascii="Arial" w:hAnsi="Arial" w:cs="Arial"/>
          <w:b/>
          <w:bCs/>
          <w:sz w:val="22"/>
          <w:szCs w:val="22"/>
        </w:rPr>
        <w:t xml:space="preserve">. Target under NPS achieved by </w:t>
      </w:r>
      <w:r w:rsidR="00D11876" w:rsidRPr="005C5491">
        <w:rPr>
          <w:rFonts w:ascii="Arial" w:hAnsi="Arial" w:cs="Arial"/>
          <w:b/>
          <w:bCs/>
          <w:sz w:val="22"/>
          <w:szCs w:val="22"/>
        </w:rPr>
        <w:t>129</w:t>
      </w:r>
      <w:r w:rsidRPr="005C5491">
        <w:rPr>
          <w:rFonts w:ascii="Arial" w:hAnsi="Arial" w:cs="Arial"/>
          <w:b/>
          <w:bCs/>
          <w:sz w:val="22"/>
          <w:szCs w:val="22"/>
        </w:rPr>
        <w:t xml:space="preserve"> %.  </w:t>
      </w:r>
    </w:p>
    <w:p w14:paraId="79DE46F6" w14:textId="07FD9279" w:rsidR="009401BA" w:rsidRPr="00C0107D" w:rsidRDefault="00B345C2" w:rsidP="009401BA">
      <w:pPr>
        <w:tabs>
          <w:tab w:val="left" w:pos="284"/>
        </w:tabs>
        <w:ind w:right="118"/>
        <w:jc w:val="right"/>
        <w:rPr>
          <w:rFonts w:ascii="Arial" w:hAnsi="Arial" w:cs="Arial"/>
          <w:b/>
          <w:bCs/>
          <w:color w:val="000000" w:themeColor="text1"/>
          <w:sz w:val="26"/>
          <w:szCs w:val="26"/>
        </w:rPr>
      </w:pPr>
      <w:r w:rsidRPr="00C0107D">
        <w:rPr>
          <w:rFonts w:ascii="Arial" w:hAnsi="Arial" w:cs="Arial"/>
          <w:color w:val="000000" w:themeColor="text1"/>
          <w:sz w:val="22"/>
          <w:szCs w:val="22"/>
        </w:rPr>
        <w:t xml:space="preserve">  </w:t>
      </w:r>
      <w:r w:rsidR="004E1EF3" w:rsidRPr="00C0107D">
        <w:rPr>
          <w:rFonts w:ascii="Arial" w:hAnsi="Arial" w:cs="Arial"/>
          <w:color w:val="000000" w:themeColor="text1"/>
          <w:sz w:val="22"/>
          <w:szCs w:val="22"/>
        </w:rPr>
        <w:t xml:space="preserve">   </w:t>
      </w:r>
      <w:r w:rsidR="009401BA" w:rsidRPr="00C0107D">
        <w:rPr>
          <w:rFonts w:ascii="Arial" w:hAnsi="Arial" w:cs="Arial"/>
          <w:b/>
          <w:bCs/>
          <w:color w:val="000000" w:themeColor="text1"/>
          <w:sz w:val="26"/>
          <w:szCs w:val="26"/>
        </w:rPr>
        <w:t xml:space="preserve">   </w:t>
      </w:r>
      <w:r w:rsidR="009401BA" w:rsidRPr="00C0107D">
        <w:rPr>
          <w:rFonts w:ascii="Arial" w:hAnsi="Arial" w:cs="Arial"/>
          <w:b/>
          <w:bCs/>
          <w:color w:val="000000" w:themeColor="text1"/>
        </w:rPr>
        <w:t>(Bank wise details are as per Annexure- 7</w:t>
      </w:r>
      <w:r w:rsidR="00B56B7F">
        <w:rPr>
          <w:rFonts w:ascii="Arial" w:hAnsi="Arial" w:cs="Arial"/>
          <w:b/>
          <w:bCs/>
          <w:color w:val="000000" w:themeColor="text1"/>
        </w:rPr>
        <w:t xml:space="preserve"> A</w:t>
      </w:r>
      <w:r w:rsidR="009401BA" w:rsidRPr="00C0107D">
        <w:rPr>
          <w:rFonts w:ascii="Arial" w:hAnsi="Arial" w:cs="Arial"/>
          <w:b/>
          <w:bCs/>
          <w:color w:val="000000" w:themeColor="text1"/>
        </w:rPr>
        <w:t xml:space="preserve"> </w:t>
      </w:r>
      <w:r w:rsidR="009401BA" w:rsidRPr="00C0107D">
        <w:rPr>
          <w:rFonts w:ascii="Arial" w:hAnsi="Arial" w:cs="Arial"/>
          <w:b/>
          <w:bCs/>
          <w:color w:val="000000" w:themeColor="text1"/>
          <w:sz w:val="26"/>
          <w:szCs w:val="26"/>
        </w:rPr>
        <w:t xml:space="preserve">{Page No. </w:t>
      </w:r>
      <w:r w:rsidR="008D3138" w:rsidRPr="00C0107D">
        <w:rPr>
          <w:rFonts w:ascii="Arial" w:hAnsi="Arial" w:cs="Arial"/>
          <w:b/>
          <w:bCs/>
          <w:color w:val="000000" w:themeColor="text1"/>
          <w:sz w:val="26"/>
          <w:szCs w:val="26"/>
        </w:rPr>
        <w:t>36</w:t>
      </w:r>
      <w:r w:rsidR="00B56B7F">
        <w:rPr>
          <w:rFonts w:ascii="Arial" w:hAnsi="Arial" w:cs="Arial"/>
          <w:b/>
          <w:bCs/>
          <w:color w:val="000000" w:themeColor="text1"/>
          <w:sz w:val="26"/>
          <w:szCs w:val="26"/>
        </w:rPr>
        <w:t xml:space="preserve"> A</w:t>
      </w:r>
      <w:r w:rsidR="008D3138" w:rsidRPr="00C0107D">
        <w:rPr>
          <w:rFonts w:ascii="Arial" w:hAnsi="Arial" w:cs="Arial"/>
          <w:b/>
          <w:bCs/>
          <w:color w:val="000000" w:themeColor="text1"/>
          <w:sz w:val="26"/>
          <w:szCs w:val="26"/>
        </w:rPr>
        <w:t>}</w:t>
      </w:r>
    </w:p>
    <w:p w14:paraId="31D268F3" w14:textId="77777777" w:rsidR="00EC15AE" w:rsidRPr="00972A97" w:rsidRDefault="00EC15AE" w:rsidP="009401BA">
      <w:pPr>
        <w:tabs>
          <w:tab w:val="left" w:pos="284"/>
        </w:tabs>
        <w:ind w:right="118"/>
        <w:jc w:val="right"/>
        <w:rPr>
          <w:rFonts w:ascii="Arial" w:hAnsi="Arial" w:cs="Arial"/>
          <w:b/>
          <w:bCs/>
          <w:color w:val="FF0000"/>
          <w:sz w:val="26"/>
          <w:szCs w:val="26"/>
        </w:rPr>
      </w:pPr>
    </w:p>
    <w:tbl>
      <w:tblPr>
        <w:tblW w:w="1098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8820"/>
      </w:tblGrid>
      <w:tr w:rsidR="004E1EF3" w:rsidRPr="00C44AFE" w14:paraId="3558703B" w14:textId="77777777" w:rsidTr="005C5491">
        <w:trPr>
          <w:trHeight w:val="323"/>
        </w:trPr>
        <w:tc>
          <w:tcPr>
            <w:tcW w:w="2160" w:type="dxa"/>
            <w:tcBorders>
              <w:top w:val="single" w:sz="4" w:space="0" w:color="auto"/>
              <w:left w:val="single" w:sz="4" w:space="0" w:color="auto"/>
              <w:bottom w:val="single" w:sz="4" w:space="0" w:color="auto"/>
              <w:right w:val="single" w:sz="4" w:space="0" w:color="auto"/>
            </w:tcBorders>
            <w:hideMark/>
          </w:tcPr>
          <w:p w14:paraId="6DD84F15" w14:textId="77777777" w:rsidR="004E1EF3" w:rsidRPr="00C44AFE" w:rsidRDefault="004E1EF3" w:rsidP="002C067F">
            <w:pPr>
              <w:tabs>
                <w:tab w:val="left" w:pos="284"/>
              </w:tabs>
              <w:spacing w:line="276" w:lineRule="auto"/>
              <w:ind w:right="118" w:firstLine="142"/>
              <w:rPr>
                <w:rFonts w:ascii="Arial" w:hAnsi="Arial" w:cs="Arial"/>
                <w:b/>
                <w:bCs/>
                <w:color w:val="000000" w:themeColor="text1"/>
              </w:rPr>
            </w:pPr>
            <w:r w:rsidRPr="00C44AFE">
              <w:rPr>
                <w:rFonts w:ascii="Arial" w:hAnsi="Arial" w:cs="Arial"/>
                <w:b/>
                <w:bCs/>
                <w:color w:val="000000" w:themeColor="text1"/>
              </w:rPr>
              <w:t>Item No.  11</w:t>
            </w:r>
          </w:p>
        </w:tc>
        <w:tc>
          <w:tcPr>
            <w:tcW w:w="8820" w:type="dxa"/>
            <w:tcBorders>
              <w:top w:val="single" w:sz="4" w:space="0" w:color="auto"/>
              <w:left w:val="single" w:sz="4" w:space="0" w:color="auto"/>
              <w:bottom w:val="single" w:sz="4" w:space="0" w:color="auto"/>
              <w:right w:val="single" w:sz="4" w:space="0" w:color="auto"/>
            </w:tcBorders>
            <w:hideMark/>
          </w:tcPr>
          <w:p w14:paraId="1E5EC92C" w14:textId="77777777" w:rsidR="004E1EF3" w:rsidRPr="00C44AFE" w:rsidRDefault="004E1EF3" w:rsidP="002C067F">
            <w:pPr>
              <w:tabs>
                <w:tab w:val="left" w:pos="284"/>
              </w:tabs>
              <w:spacing w:line="276" w:lineRule="auto"/>
              <w:ind w:right="118" w:firstLine="142"/>
              <w:rPr>
                <w:rFonts w:ascii="Arial" w:hAnsi="Arial" w:cs="Arial"/>
                <w:b/>
                <w:bCs/>
                <w:color w:val="000000" w:themeColor="text1"/>
              </w:rPr>
            </w:pPr>
            <w:r w:rsidRPr="00C44AFE">
              <w:rPr>
                <w:rFonts w:ascii="Arial" w:hAnsi="Arial" w:cs="Arial"/>
                <w:b/>
                <w:bCs/>
                <w:color w:val="000000" w:themeColor="text1"/>
              </w:rPr>
              <w:t>Loans under Negotiable Warehouse receipt</w:t>
            </w:r>
          </w:p>
        </w:tc>
      </w:tr>
    </w:tbl>
    <w:p w14:paraId="3E59336A" w14:textId="77777777" w:rsidR="00A05CDF" w:rsidRDefault="004E1EF3" w:rsidP="00A05CDF">
      <w:pPr>
        <w:tabs>
          <w:tab w:val="left" w:pos="284"/>
          <w:tab w:val="left" w:pos="10620"/>
        </w:tabs>
        <w:ind w:left="-180" w:right="180"/>
        <w:jc w:val="both"/>
        <w:rPr>
          <w:rFonts w:ascii="Arial" w:hAnsi="Arial" w:cs="Arial"/>
          <w:color w:val="000000" w:themeColor="text1"/>
          <w:sz w:val="22"/>
          <w:szCs w:val="22"/>
        </w:rPr>
      </w:pPr>
      <w:r w:rsidRPr="00C44AFE">
        <w:rPr>
          <w:rFonts w:ascii="Arial" w:hAnsi="Arial" w:cs="Arial"/>
          <w:color w:val="000000" w:themeColor="text1"/>
          <w:sz w:val="22"/>
          <w:szCs w:val="22"/>
        </w:rPr>
        <w:t xml:space="preserve">As per the instructions of DFS we have taken up the progress of National warehouse receipts and will make it a regular agenda item of UTLBC meeting. During this Quarter. No Fresh Advance under this scheme was given. However, there is only 1 Account outstanding as on </w:t>
      </w:r>
      <w:r w:rsidR="000C44D8" w:rsidRPr="00C44AFE">
        <w:rPr>
          <w:rFonts w:ascii="Arial" w:hAnsi="Arial" w:cs="Arial"/>
          <w:color w:val="000000" w:themeColor="text1"/>
          <w:sz w:val="22"/>
          <w:szCs w:val="22"/>
        </w:rPr>
        <w:t>31.12.24</w:t>
      </w:r>
      <w:r w:rsidRPr="00C44AFE">
        <w:rPr>
          <w:rFonts w:ascii="Arial" w:hAnsi="Arial" w:cs="Arial"/>
          <w:color w:val="000000" w:themeColor="text1"/>
          <w:sz w:val="22"/>
          <w:szCs w:val="22"/>
        </w:rPr>
        <w:t xml:space="preserve"> with Rs 766.89 lacs pertaining to PNB</w:t>
      </w:r>
      <w:r w:rsidR="005C5491">
        <w:rPr>
          <w:rFonts w:ascii="Arial" w:hAnsi="Arial" w:cs="Arial"/>
          <w:color w:val="000000" w:themeColor="text1"/>
          <w:sz w:val="22"/>
          <w:szCs w:val="22"/>
        </w:rPr>
        <w:t>.</w:t>
      </w:r>
      <w:r w:rsidRPr="00C44AFE">
        <w:rPr>
          <w:rFonts w:ascii="Arial" w:hAnsi="Arial" w:cs="Arial"/>
          <w:color w:val="000000" w:themeColor="text1"/>
          <w:sz w:val="22"/>
          <w:szCs w:val="22"/>
        </w:rPr>
        <w:t xml:space="preserve"> All</w:t>
      </w:r>
    </w:p>
    <w:p w14:paraId="663C3929" w14:textId="7DFF186E" w:rsidR="004E1EF3" w:rsidRDefault="004E1EF3" w:rsidP="005C5491">
      <w:pPr>
        <w:tabs>
          <w:tab w:val="left" w:pos="284"/>
        </w:tabs>
        <w:ind w:left="-270" w:right="180"/>
        <w:jc w:val="both"/>
        <w:rPr>
          <w:rFonts w:ascii="Arial" w:hAnsi="Arial" w:cs="Arial"/>
          <w:color w:val="000000" w:themeColor="text1"/>
        </w:rPr>
      </w:pPr>
      <w:r w:rsidRPr="00C44AFE">
        <w:rPr>
          <w:rFonts w:ascii="Arial" w:hAnsi="Arial" w:cs="Arial"/>
          <w:color w:val="000000" w:themeColor="text1"/>
          <w:sz w:val="22"/>
          <w:szCs w:val="22"/>
        </w:rPr>
        <w:lastRenderedPageBreak/>
        <w:t xml:space="preserve"> banks are requested to explore the possibility of sourcing proposal cases under the category   Negotiable Warehouse receipt</w:t>
      </w:r>
      <w:r w:rsidRPr="00C44AFE">
        <w:rPr>
          <w:rFonts w:ascii="Arial" w:hAnsi="Arial" w:cs="Arial"/>
          <w:color w:val="000000" w:themeColor="text1"/>
        </w:rPr>
        <w:t xml:space="preserve">. </w:t>
      </w:r>
    </w:p>
    <w:p w14:paraId="5C32D823" w14:textId="77777777" w:rsidR="00893A91" w:rsidRPr="00C44AFE" w:rsidRDefault="00893A91" w:rsidP="007210A7">
      <w:pPr>
        <w:tabs>
          <w:tab w:val="left" w:pos="284"/>
        </w:tabs>
        <w:ind w:right="180"/>
        <w:jc w:val="both"/>
        <w:rPr>
          <w:rFonts w:ascii="Arial" w:hAnsi="Arial" w:cs="Arial"/>
          <w:color w:val="000000" w:themeColor="text1"/>
        </w:rPr>
      </w:pPr>
    </w:p>
    <w:p w14:paraId="2F69D3E1" w14:textId="77777777" w:rsidR="004E1EF3" w:rsidRDefault="004E1EF3" w:rsidP="004E1EF3">
      <w:pPr>
        <w:tabs>
          <w:tab w:val="left" w:pos="284"/>
        </w:tabs>
        <w:ind w:right="118" w:firstLine="142"/>
        <w:jc w:val="both"/>
        <w:rPr>
          <w:rFonts w:ascii="Arial" w:hAnsi="Arial" w:cs="Arial"/>
          <w:color w:val="FF0000"/>
        </w:rPr>
      </w:pPr>
    </w:p>
    <w:tbl>
      <w:tblPr>
        <w:tblW w:w="1061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980"/>
        <w:gridCol w:w="117"/>
        <w:gridCol w:w="2223"/>
        <w:gridCol w:w="1080"/>
        <w:gridCol w:w="2070"/>
        <w:gridCol w:w="900"/>
        <w:gridCol w:w="2068"/>
      </w:tblGrid>
      <w:tr w:rsidR="004E1EF3" w:rsidRPr="00AD2304" w14:paraId="1F5A97B6" w14:textId="77777777" w:rsidTr="007210A7">
        <w:trPr>
          <w:trHeight w:val="323"/>
        </w:trPr>
        <w:tc>
          <w:tcPr>
            <w:tcW w:w="2277" w:type="dxa"/>
            <w:gridSpan w:val="3"/>
            <w:tcBorders>
              <w:top w:val="single" w:sz="4" w:space="0" w:color="auto"/>
              <w:left w:val="single" w:sz="4" w:space="0" w:color="auto"/>
              <w:bottom w:val="single" w:sz="4" w:space="0" w:color="auto"/>
              <w:right w:val="single" w:sz="4" w:space="0" w:color="auto"/>
            </w:tcBorders>
          </w:tcPr>
          <w:p w14:paraId="1B5B88EB" w14:textId="77777777" w:rsidR="004E1EF3" w:rsidRPr="005139F1" w:rsidRDefault="004E1EF3" w:rsidP="009531CD">
            <w:pPr>
              <w:tabs>
                <w:tab w:val="left" w:pos="284"/>
              </w:tabs>
              <w:ind w:right="119"/>
              <w:jc w:val="both"/>
              <w:rPr>
                <w:rFonts w:ascii="Arial" w:hAnsi="Arial" w:cs="Arial"/>
                <w:b/>
                <w:color w:val="000000" w:themeColor="text1"/>
                <w:sz w:val="22"/>
                <w:szCs w:val="22"/>
              </w:rPr>
            </w:pPr>
            <w:r w:rsidRPr="005139F1">
              <w:rPr>
                <w:rFonts w:ascii="Arial" w:hAnsi="Arial" w:cs="Arial"/>
                <w:b/>
                <w:color w:val="000000" w:themeColor="text1"/>
                <w:sz w:val="22"/>
                <w:szCs w:val="22"/>
              </w:rPr>
              <w:t>ITEM NO. 12</w:t>
            </w:r>
          </w:p>
        </w:tc>
        <w:tc>
          <w:tcPr>
            <w:tcW w:w="8341" w:type="dxa"/>
            <w:gridSpan w:val="5"/>
            <w:tcBorders>
              <w:top w:val="single" w:sz="4" w:space="0" w:color="auto"/>
              <w:left w:val="single" w:sz="4" w:space="0" w:color="auto"/>
              <w:bottom w:val="single" w:sz="4" w:space="0" w:color="auto"/>
              <w:right w:val="single" w:sz="4" w:space="0" w:color="auto"/>
            </w:tcBorders>
            <w:hideMark/>
          </w:tcPr>
          <w:p w14:paraId="21A057F2" w14:textId="2D245270" w:rsidR="004E1EF3" w:rsidRPr="005139F1" w:rsidRDefault="004E1EF3" w:rsidP="009531CD">
            <w:pPr>
              <w:tabs>
                <w:tab w:val="left" w:pos="284"/>
              </w:tabs>
              <w:ind w:right="119" w:firstLine="142"/>
              <w:jc w:val="both"/>
              <w:rPr>
                <w:rFonts w:ascii="Arial" w:hAnsi="Arial" w:cs="Arial"/>
                <w:b/>
                <w:color w:val="000000" w:themeColor="text1"/>
                <w:sz w:val="22"/>
                <w:szCs w:val="22"/>
              </w:rPr>
            </w:pPr>
            <w:r w:rsidRPr="005139F1">
              <w:rPr>
                <w:rFonts w:ascii="Arial" w:hAnsi="Arial" w:cs="Arial"/>
                <w:b/>
                <w:color w:val="000000" w:themeColor="text1"/>
                <w:sz w:val="22"/>
                <w:szCs w:val="22"/>
              </w:rPr>
              <w:t xml:space="preserve">HOUSING LOANS WITHIN UT CHANDIGARH AS ON  </w:t>
            </w:r>
            <w:r w:rsidR="00530359">
              <w:rPr>
                <w:rFonts w:ascii="Arial" w:hAnsi="Arial" w:cs="Arial"/>
                <w:b/>
                <w:color w:val="000000" w:themeColor="text1"/>
                <w:sz w:val="22"/>
                <w:szCs w:val="22"/>
              </w:rPr>
              <w:t>31.12</w:t>
            </w:r>
            <w:r w:rsidR="00E85C58">
              <w:rPr>
                <w:rFonts w:ascii="Arial" w:hAnsi="Arial" w:cs="Arial"/>
                <w:b/>
                <w:color w:val="000000" w:themeColor="text1"/>
                <w:sz w:val="22"/>
                <w:szCs w:val="22"/>
              </w:rPr>
              <w:t>.2024</w:t>
            </w:r>
          </w:p>
        </w:tc>
      </w:tr>
      <w:tr w:rsidR="00AB2A46" w:rsidRPr="00AB2A46" w14:paraId="600B7A17" w14:textId="77777777" w:rsidTr="007210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95"/>
        </w:trPr>
        <w:tc>
          <w:tcPr>
            <w:tcW w:w="1180" w:type="dxa"/>
            <w:tcBorders>
              <w:top w:val="nil"/>
              <w:left w:val="nil"/>
              <w:bottom w:val="single" w:sz="4" w:space="0" w:color="auto"/>
              <w:right w:val="nil"/>
            </w:tcBorders>
          </w:tcPr>
          <w:p w14:paraId="717AEED1" w14:textId="77777777" w:rsidR="004E1EF3" w:rsidRPr="00AB2A46" w:rsidRDefault="004E1EF3" w:rsidP="009531CD">
            <w:pPr>
              <w:tabs>
                <w:tab w:val="left" w:pos="284"/>
                <w:tab w:val="left" w:pos="7515"/>
              </w:tabs>
              <w:ind w:right="119"/>
              <w:jc w:val="both"/>
              <w:rPr>
                <w:rFonts w:ascii="Arial" w:hAnsi="Arial" w:cs="Arial"/>
                <w:color w:val="000000" w:themeColor="text1"/>
              </w:rPr>
            </w:pPr>
          </w:p>
        </w:tc>
        <w:tc>
          <w:tcPr>
            <w:tcW w:w="6470" w:type="dxa"/>
            <w:gridSpan w:val="5"/>
            <w:tcBorders>
              <w:top w:val="nil"/>
              <w:left w:val="nil"/>
              <w:bottom w:val="single" w:sz="4" w:space="0" w:color="auto"/>
              <w:right w:val="nil"/>
            </w:tcBorders>
          </w:tcPr>
          <w:p w14:paraId="1428AFA1" w14:textId="77C16EE3" w:rsidR="009531CD" w:rsidRPr="00AB2A46" w:rsidRDefault="009531CD" w:rsidP="009531CD">
            <w:pPr>
              <w:tabs>
                <w:tab w:val="left" w:pos="284"/>
                <w:tab w:val="left" w:pos="7515"/>
              </w:tabs>
              <w:ind w:right="119"/>
              <w:jc w:val="both"/>
              <w:rPr>
                <w:rFonts w:ascii="Arial" w:hAnsi="Arial" w:cs="Arial"/>
                <w:color w:val="000000" w:themeColor="text1"/>
              </w:rPr>
            </w:pPr>
          </w:p>
        </w:tc>
        <w:tc>
          <w:tcPr>
            <w:tcW w:w="900" w:type="dxa"/>
            <w:tcBorders>
              <w:top w:val="nil"/>
              <w:left w:val="nil"/>
              <w:bottom w:val="single" w:sz="4" w:space="0" w:color="auto"/>
              <w:right w:val="nil"/>
            </w:tcBorders>
          </w:tcPr>
          <w:p w14:paraId="72F3F65D" w14:textId="52EE2483" w:rsidR="004E1EF3" w:rsidRPr="00AB2A46" w:rsidRDefault="00992C9D" w:rsidP="009531CD">
            <w:pPr>
              <w:tabs>
                <w:tab w:val="left" w:pos="284"/>
                <w:tab w:val="left" w:pos="7515"/>
              </w:tabs>
              <w:ind w:right="119"/>
              <w:jc w:val="both"/>
              <w:rPr>
                <w:rFonts w:ascii="Arial" w:hAnsi="Arial" w:cs="Arial"/>
                <w:color w:val="000000" w:themeColor="text1"/>
              </w:rPr>
            </w:pPr>
            <w:r w:rsidRPr="00AB2A46">
              <w:rPr>
                <w:rFonts w:ascii="Arial" w:hAnsi="Arial" w:cs="Arial"/>
                <w:color w:val="000000" w:themeColor="text1"/>
              </w:rPr>
              <w:t xml:space="preserve">   </w:t>
            </w:r>
            <w:r w:rsidR="00EF6ED2">
              <w:rPr>
                <w:rFonts w:ascii="Arial" w:hAnsi="Arial" w:cs="Arial"/>
                <w:color w:val="000000" w:themeColor="text1"/>
              </w:rPr>
              <w:t xml:space="preserve">         </w:t>
            </w:r>
            <w:r w:rsidR="00070293">
              <w:rPr>
                <w:rFonts w:ascii="Arial" w:hAnsi="Arial" w:cs="Arial"/>
                <w:color w:val="000000" w:themeColor="text1"/>
              </w:rPr>
              <w:t xml:space="preserve">                          </w:t>
            </w:r>
            <w:r w:rsidR="00EF6ED2">
              <w:rPr>
                <w:rFonts w:ascii="Arial" w:hAnsi="Arial" w:cs="Arial"/>
                <w:color w:val="000000" w:themeColor="text1"/>
              </w:rPr>
              <w:t xml:space="preserve">       </w:t>
            </w:r>
            <w:r w:rsidRPr="00AB2A46">
              <w:rPr>
                <w:rFonts w:ascii="Arial" w:hAnsi="Arial" w:cs="Arial"/>
                <w:color w:val="000000" w:themeColor="text1"/>
              </w:rPr>
              <w:t xml:space="preserve">        </w:t>
            </w:r>
          </w:p>
          <w:p w14:paraId="77E675F2" w14:textId="774030BC" w:rsidR="00EC16F6" w:rsidRPr="00AB2A46" w:rsidRDefault="00EF6ED2" w:rsidP="009531CD">
            <w:pPr>
              <w:tabs>
                <w:tab w:val="left" w:pos="284"/>
                <w:tab w:val="left" w:pos="7515"/>
              </w:tabs>
              <w:ind w:right="119"/>
              <w:jc w:val="both"/>
              <w:rPr>
                <w:rFonts w:ascii="Arial" w:hAnsi="Arial" w:cs="Arial"/>
                <w:color w:val="000000" w:themeColor="text1"/>
              </w:rPr>
            </w:pPr>
            <w:r>
              <w:rPr>
                <w:rFonts w:ascii="Arial" w:hAnsi="Arial" w:cs="Arial"/>
                <w:color w:val="000000" w:themeColor="text1"/>
              </w:rPr>
              <w:t xml:space="preserve"> </w:t>
            </w:r>
          </w:p>
        </w:tc>
        <w:tc>
          <w:tcPr>
            <w:tcW w:w="2068" w:type="dxa"/>
            <w:tcBorders>
              <w:top w:val="nil"/>
              <w:left w:val="nil"/>
              <w:bottom w:val="single" w:sz="4" w:space="0" w:color="auto"/>
              <w:right w:val="nil"/>
            </w:tcBorders>
          </w:tcPr>
          <w:p w14:paraId="5F47C989" w14:textId="33E25D6A" w:rsidR="002E1E4B" w:rsidRPr="00AB2A46" w:rsidRDefault="00992C9D" w:rsidP="00231AAD">
            <w:pPr>
              <w:tabs>
                <w:tab w:val="left" w:pos="284"/>
                <w:tab w:val="left" w:pos="7515"/>
              </w:tabs>
              <w:ind w:left="-105" w:right="119"/>
              <w:jc w:val="both"/>
              <w:rPr>
                <w:rFonts w:ascii="Arial" w:hAnsi="Arial" w:cs="Arial"/>
                <w:b/>
                <w:bCs/>
                <w:color w:val="000000" w:themeColor="text1"/>
              </w:rPr>
            </w:pPr>
            <w:r w:rsidRPr="00AB2A46">
              <w:rPr>
                <w:rFonts w:ascii="Arial" w:hAnsi="Arial" w:cs="Arial"/>
                <w:b/>
                <w:bCs/>
                <w:color w:val="000000" w:themeColor="text1"/>
              </w:rPr>
              <w:t>(Amt in crore)</w:t>
            </w:r>
            <w:r w:rsidR="00231AAD" w:rsidRPr="00AB2A46">
              <w:rPr>
                <w:rFonts w:ascii="Arial" w:hAnsi="Arial" w:cs="Arial"/>
                <w:b/>
                <w:bCs/>
                <w:color w:val="000000" w:themeColor="text1"/>
              </w:rPr>
              <w:t xml:space="preserve"> </w:t>
            </w:r>
          </w:p>
        </w:tc>
      </w:tr>
      <w:tr w:rsidR="004E1EF3" w:rsidRPr="0053451A" w14:paraId="0928771B" w14:textId="77777777" w:rsidTr="007210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87"/>
        </w:trPr>
        <w:tc>
          <w:tcPr>
            <w:tcW w:w="1180" w:type="dxa"/>
            <w:tcBorders>
              <w:top w:val="single" w:sz="4" w:space="0" w:color="auto"/>
              <w:left w:val="single" w:sz="4" w:space="0" w:color="auto"/>
              <w:bottom w:val="single" w:sz="4" w:space="0" w:color="auto"/>
              <w:right w:val="single" w:sz="4" w:space="0" w:color="auto"/>
            </w:tcBorders>
          </w:tcPr>
          <w:p w14:paraId="33579EB8" w14:textId="77777777" w:rsidR="004E1EF3" w:rsidRPr="00E437A7" w:rsidRDefault="004E1EF3" w:rsidP="002C067F">
            <w:pPr>
              <w:tabs>
                <w:tab w:val="left" w:pos="284"/>
              </w:tabs>
              <w:ind w:right="118"/>
              <w:rPr>
                <w:rFonts w:ascii="Arial" w:hAnsi="Arial" w:cs="Arial"/>
                <w:b/>
                <w:bCs/>
                <w:color w:val="000000" w:themeColor="text1"/>
                <w:sz w:val="22"/>
                <w:szCs w:val="22"/>
              </w:rPr>
            </w:pPr>
          </w:p>
        </w:tc>
        <w:tc>
          <w:tcPr>
            <w:tcW w:w="3320" w:type="dxa"/>
            <w:gridSpan w:val="3"/>
            <w:tcBorders>
              <w:top w:val="single" w:sz="4" w:space="0" w:color="auto"/>
              <w:left w:val="single" w:sz="4" w:space="0" w:color="auto"/>
              <w:bottom w:val="single" w:sz="4" w:space="0" w:color="auto"/>
              <w:right w:val="single" w:sz="4" w:space="0" w:color="auto"/>
            </w:tcBorders>
            <w:hideMark/>
          </w:tcPr>
          <w:p w14:paraId="4370D4EE" w14:textId="7869E57D" w:rsidR="004E1EF3" w:rsidRPr="00B317DF" w:rsidRDefault="004E1EF3" w:rsidP="002C067F">
            <w:pPr>
              <w:tabs>
                <w:tab w:val="left" w:pos="284"/>
              </w:tabs>
              <w:ind w:right="118"/>
              <w:rPr>
                <w:rFonts w:ascii="Arial" w:hAnsi="Arial" w:cs="Arial"/>
                <w:b/>
                <w:bCs/>
                <w:color w:val="000000" w:themeColor="text1"/>
                <w:sz w:val="20"/>
                <w:szCs w:val="20"/>
              </w:rPr>
            </w:pPr>
            <w:r w:rsidRPr="00B317DF">
              <w:rPr>
                <w:rFonts w:ascii="Arial" w:hAnsi="Arial" w:cs="Arial"/>
                <w:b/>
                <w:bCs/>
                <w:color w:val="000000" w:themeColor="text1"/>
                <w:sz w:val="20"/>
                <w:szCs w:val="20"/>
              </w:rPr>
              <w:t xml:space="preserve">Fresh disbursement </w:t>
            </w:r>
            <w:r w:rsidR="007210A7">
              <w:rPr>
                <w:rFonts w:ascii="Arial" w:hAnsi="Arial" w:cs="Arial"/>
                <w:b/>
                <w:bCs/>
                <w:color w:val="000000" w:themeColor="text1"/>
                <w:sz w:val="20"/>
                <w:szCs w:val="20"/>
              </w:rPr>
              <w:t>QE Dec24</w:t>
            </w:r>
          </w:p>
        </w:tc>
        <w:tc>
          <w:tcPr>
            <w:tcW w:w="3150" w:type="dxa"/>
            <w:gridSpan w:val="2"/>
            <w:tcBorders>
              <w:top w:val="single" w:sz="4" w:space="0" w:color="auto"/>
              <w:left w:val="single" w:sz="4" w:space="0" w:color="auto"/>
              <w:bottom w:val="single" w:sz="4" w:space="0" w:color="auto"/>
              <w:right w:val="single" w:sz="4" w:space="0" w:color="auto"/>
            </w:tcBorders>
            <w:hideMark/>
          </w:tcPr>
          <w:p w14:paraId="5AA5915D" w14:textId="1FF74D5C" w:rsidR="004E1EF3" w:rsidRPr="00B317DF" w:rsidRDefault="004E1EF3" w:rsidP="002C067F">
            <w:pPr>
              <w:tabs>
                <w:tab w:val="left" w:pos="284"/>
              </w:tabs>
              <w:ind w:right="118" w:firstLine="142"/>
              <w:jc w:val="center"/>
              <w:rPr>
                <w:rFonts w:ascii="Arial" w:hAnsi="Arial" w:cs="Arial"/>
                <w:color w:val="000000" w:themeColor="text1"/>
                <w:sz w:val="20"/>
                <w:szCs w:val="20"/>
              </w:rPr>
            </w:pPr>
            <w:r w:rsidRPr="00B317DF">
              <w:rPr>
                <w:rFonts w:ascii="Arial" w:hAnsi="Arial" w:cs="Arial"/>
                <w:b/>
                <w:bCs/>
                <w:color w:val="000000" w:themeColor="text1"/>
                <w:sz w:val="20"/>
                <w:szCs w:val="20"/>
              </w:rPr>
              <w:t xml:space="preserve">O/S as on </w:t>
            </w:r>
            <w:r w:rsidR="00530359">
              <w:rPr>
                <w:rFonts w:ascii="Arial" w:hAnsi="Arial" w:cs="Arial"/>
                <w:b/>
                <w:bCs/>
                <w:color w:val="000000" w:themeColor="text1"/>
                <w:sz w:val="20"/>
                <w:szCs w:val="20"/>
              </w:rPr>
              <w:t>31.12</w:t>
            </w:r>
            <w:r w:rsidRPr="00B317DF">
              <w:rPr>
                <w:rFonts w:ascii="Arial" w:hAnsi="Arial" w:cs="Arial"/>
                <w:b/>
                <w:bCs/>
                <w:color w:val="000000" w:themeColor="text1"/>
                <w:sz w:val="20"/>
                <w:szCs w:val="20"/>
              </w:rPr>
              <w:t>.24</w:t>
            </w:r>
          </w:p>
        </w:tc>
        <w:tc>
          <w:tcPr>
            <w:tcW w:w="2968" w:type="dxa"/>
            <w:gridSpan w:val="2"/>
            <w:tcBorders>
              <w:top w:val="single" w:sz="4" w:space="0" w:color="auto"/>
              <w:left w:val="single" w:sz="4" w:space="0" w:color="auto"/>
              <w:bottom w:val="single" w:sz="4" w:space="0" w:color="auto"/>
              <w:right w:val="single" w:sz="4" w:space="0" w:color="auto"/>
            </w:tcBorders>
          </w:tcPr>
          <w:p w14:paraId="1CC69400" w14:textId="2FAC8442" w:rsidR="004E1EF3" w:rsidRPr="00B317DF" w:rsidRDefault="004E1EF3" w:rsidP="00EC16F6">
            <w:pPr>
              <w:tabs>
                <w:tab w:val="left" w:pos="284"/>
              </w:tabs>
              <w:ind w:right="118" w:firstLine="142"/>
              <w:jc w:val="center"/>
              <w:rPr>
                <w:rFonts w:ascii="Arial" w:hAnsi="Arial" w:cs="Arial"/>
                <w:b/>
                <w:bCs/>
                <w:color w:val="000000" w:themeColor="text1"/>
                <w:sz w:val="20"/>
                <w:szCs w:val="20"/>
              </w:rPr>
            </w:pPr>
            <w:r w:rsidRPr="00B317DF">
              <w:rPr>
                <w:rFonts w:ascii="Arial" w:hAnsi="Arial" w:cs="Arial"/>
                <w:b/>
                <w:bCs/>
                <w:color w:val="000000" w:themeColor="text1"/>
                <w:sz w:val="20"/>
                <w:szCs w:val="20"/>
              </w:rPr>
              <w:t xml:space="preserve">NPA </w:t>
            </w:r>
            <w:r w:rsidR="00530359">
              <w:rPr>
                <w:rFonts w:ascii="Arial" w:hAnsi="Arial" w:cs="Arial"/>
                <w:b/>
                <w:bCs/>
                <w:color w:val="000000" w:themeColor="text1"/>
                <w:sz w:val="20"/>
                <w:szCs w:val="20"/>
              </w:rPr>
              <w:t>31.12</w:t>
            </w:r>
            <w:r w:rsidRPr="00B317DF">
              <w:rPr>
                <w:rFonts w:ascii="Arial" w:hAnsi="Arial" w:cs="Arial"/>
                <w:b/>
                <w:bCs/>
                <w:color w:val="000000" w:themeColor="text1"/>
                <w:sz w:val="20"/>
                <w:szCs w:val="20"/>
              </w:rPr>
              <w:t>.24</w:t>
            </w:r>
          </w:p>
        </w:tc>
      </w:tr>
      <w:tr w:rsidR="004E1EF3" w:rsidRPr="00E50B9F" w14:paraId="2AE65B2A" w14:textId="77777777" w:rsidTr="007210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2"/>
        </w:trPr>
        <w:tc>
          <w:tcPr>
            <w:tcW w:w="1180" w:type="dxa"/>
            <w:tcBorders>
              <w:top w:val="single" w:sz="4" w:space="0" w:color="auto"/>
              <w:left w:val="single" w:sz="4" w:space="0" w:color="auto"/>
              <w:bottom w:val="single" w:sz="4" w:space="0" w:color="auto"/>
              <w:right w:val="single" w:sz="4" w:space="0" w:color="auto"/>
            </w:tcBorders>
          </w:tcPr>
          <w:p w14:paraId="706DF5A3" w14:textId="77777777" w:rsidR="004E1EF3" w:rsidRPr="00E50B9F" w:rsidRDefault="004E1EF3" w:rsidP="002C067F">
            <w:pPr>
              <w:tabs>
                <w:tab w:val="left" w:pos="284"/>
              </w:tabs>
              <w:ind w:right="118" w:firstLine="142"/>
              <w:jc w:val="center"/>
              <w:rPr>
                <w:rFonts w:ascii="Arial" w:hAnsi="Arial" w:cs="Arial"/>
                <w:color w:val="000000" w:themeColor="text1"/>
                <w:sz w:val="22"/>
                <w:szCs w:val="22"/>
              </w:rPr>
            </w:pPr>
          </w:p>
        </w:tc>
        <w:tc>
          <w:tcPr>
            <w:tcW w:w="980" w:type="dxa"/>
            <w:tcBorders>
              <w:top w:val="single" w:sz="4" w:space="0" w:color="auto"/>
              <w:left w:val="single" w:sz="4" w:space="0" w:color="auto"/>
              <w:bottom w:val="single" w:sz="4" w:space="0" w:color="auto"/>
              <w:right w:val="single" w:sz="4" w:space="0" w:color="auto"/>
            </w:tcBorders>
            <w:hideMark/>
          </w:tcPr>
          <w:p w14:paraId="45755C36" w14:textId="77777777" w:rsidR="004E1EF3" w:rsidRPr="00E50B9F" w:rsidRDefault="004E1EF3"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A/cs.</w:t>
            </w:r>
          </w:p>
        </w:tc>
        <w:tc>
          <w:tcPr>
            <w:tcW w:w="2340" w:type="dxa"/>
            <w:gridSpan w:val="2"/>
            <w:tcBorders>
              <w:top w:val="single" w:sz="4" w:space="0" w:color="auto"/>
              <w:left w:val="single" w:sz="4" w:space="0" w:color="auto"/>
              <w:bottom w:val="single" w:sz="4" w:space="0" w:color="auto"/>
              <w:right w:val="single" w:sz="4" w:space="0" w:color="auto"/>
            </w:tcBorders>
            <w:hideMark/>
          </w:tcPr>
          <w:p w14:paraId="425F4FF8" w14:textId="77777777" w:rsidR="004E1EF3" w:rsidRPr="00E50B9F" w:rsidRDefault="004E1EF3"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Amount in crore</w:t>
            </w:r>
          </w:p>
        </w:tc>
        <w:tc>
          <w:tcPr>
            <w:tcW w:w="1080" w:type="dxa"/>
            <w:tcBorders>
              <w:top w:val="single" w:sz="4" w:space="0" w:color="auto"/>
              <w:left w:val="single" w:sz="4" w:space="0" w:color="auto"/>
              <w:bottom w:val="single" w:sz="4" w:space="0" w:color="auto"/>
              <w:right w:val="single" w:sz="4" w:space="0" w:color="auto"/>
            </w:tcBorders>
            <w:hideMark/>
          </w:tcPr>
          <w:p w14:paraId="5D8BBA74" w14:textId="77777777" w:rsidR="004E1EF3" w:rsidRPr="00E50B9F" w:rsidRDefault="004E1EF3"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A/cs.</w:t>
            </w:r>
          </w:p>
        </w:tc>
        <w:tc>
          <w:tcPr>
            <w:tcW w:w="2070" w:type="dxa"/>
            <w:tcBorders>
              <w:top w:val="single" w:sz="4" w:space="0" w:color="auto"/>
              <w:left w:val="single" w:sz="4" w:space="0" w:color="auto"/>
              <w:bottom w:val="single" w:sz="4" w:space="0" w:color="auto"/>
              <w:right w:val="single" w:sz="4" w:space="0" w:color="auto"/>
            </w:tcBorders>
            <w:hideMark/>
          </w:tcPr>
          <w:p w14:paraId="547CDA6B" w14:textId="77777777" w:rsidR="004E1EF3" w:rsidRPr="00E50B9F" w:rsidRDefault="004E1EF3"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Amount in crore</w:t>
            </w:r>
          </w:p>
        </w:tc>
        <w:tc>
          <w:tcPr>
            <w:tcW w:w="900" w:type="dxa"/>
            <w:tcBorders>
              <w:top w:val="single" w:sz="4" w:space="0" w:color="auto"/>
              <w:left w:val="single" w:sz="4" w:space="0" w:color="auto"/>
              <w:bottom w:val="single" w:sz="4" w:space="0" w:color="auto"/>
              <w:right w:val="single" w:sz="4" w:space="0" w:color="auto"/>
            </w:tcBorders>
          </w:tcPr>
          <w:p w14:paraId="54D41263" w14:textId="6B523605" w:rsidR="004E1EF3" w:rsidRPr="00E50B9F" w:rsidRDefault="004E1EF3"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A/cs</w:t>
            </w:r>
          </w:p>
        </w:tc>
        <w:tc>
          <w:tcPr>
            <w:tcW w:w="2068" w:type="dxa"/>
            <w:tcBorders>
              <w:top w:val="single" w:sz="4" w:space="0" w:color="auto"/>
              <w:left w:val="single" w:sz="4" w:space="0" w:color="auto"/>
              <w:bottom w:val="single" w:sz="4" w:space="0" w:color="auto"/>
              <w:right w:val="single" w:sz="4" w:space="0" w:color="auto"/>
            </w:tcBorders>
          </w:tcPr>
          <w:p w14:paraId="66D23FCC" w14:textId="77777777" w:rsidR="004E1EF3" w:rsidRPr="00E50B9F" w:rsidRDefault="004E1EF3"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Amount in crore</w:t>
            </w:r>
          </w:p>
        </w:tc>
      </w:tr>
      <w:tr w:rsidR="004E1EF3" w:rsidRPr="00E50B9F" w14:paraId="1E20C44D" w14:textId="77777777" w:rsidTr="007210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70"/>
        </w:trPr>
        <w:tc>
          <w:tcPr>
            <w:tcW w:w="1180" w:type="dxa"/>
            <w:tcBorders>
              <w:top w:val="single" w:sz="4" w:space="0" w:color="auto"/>
              <w:left w:val="single" w:sz="4" w:space="0" w:color="auto"/>
              <w:bottom w:val="single" w:sz="4" w:space="0" w:color="auto"/>
              <w:right w:val="single" w:sz="4" w:space="0" w:color="auto"/>
            </w:tcBorders>
          </w:tcPr>
          <w:p w14:paraId="62441CDE" w14:textId="77777777" w:rsidR="004E1EF3" w:rsidRPr="00E50B9F" w:rsidRDefault="004E1EF3" w:rsidP="002C067F">
            <w:pPr>
              <w:tabs>
                <w:tab w:val="left" w:pos="284"/>
              </w:tabs>
              <w:ind w:right="118" w:firstLine="142"/>
              <w:jc w:val="center"/>
              <w:rPr>
                <w:rFonts w:ascii="Arial" w:hAnsi="Arial" w:cs="Arial"/>
                <w:color w:val="000000" w:themeColor="text1"/>
                <w:sz w:val="22"/>
                <w:szCs w:val="22"/>
              </w:rPr>
            </w:pPr>
            <w:r w:rsidRPr="00E50B9F">
              <w:rPr>
                <w:rFonts w:ascii="Arial" w:hAnsi="Arial" w:cs="Arial"/>
                <w:color w:val="000000" w:themeColor="text1"/>
                <w:sz w:val="22"/>
                <w:szCs w:val="22"/>
              </w:rPr>
              <w:t>PS</w:t>
            </w:r>
          </w:p>
        </w:tc>
        <w:tc>
          <w:tcPr>
            <w:tcW w:w="980" w:type="dxa"/>
            <w:tcBorders>
              <w:top w:val="single" w:sz="4" w:space="0" w:color="auto"/>
              <w:left w:val="single" w:sz="4" w:space="0" w:color="auto"/>
              <w:bottom w:val="single" w:sz="4" w:space="0" w:color="auto"/>
              <w:right w:val="single" w:sz="4" w:space="0" w:color="auto"/>
            </w:tcBorders>
          </w:tcPr>
          <w:p w14:paraId="6A145CD8" w14:textId="7F03AEC3" w:rsidR="004E1EF3" w:rsidRPr="00E50B9F" w:rsidRDefault="0040200D"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1578</w:t>
            </w:r>
          </w:p>
        </w:tc>
        <w:tc>
          <w:tcPr>
            <w:tcW w:w="2340" w:type="dxa"/>
            <w:gridSpan w:val="2"/>
            <w:tcBorders>
              <w:top w:val="single" w:sz="4" w:space="0" w:color="auto"/>
              <w:left w:val="single" w:sz="4" w:space="0" w:color="auto"/>
              <w:bottom w:val="single" w:sz="4" w:space="0" w:color="auto"/>
              <w:right w:val="single" w:sz="4" w:space="0" w:color="auto"/>
            </w:tcBorders>
          </w:tcPr>
          <w:p w14:paraId="2A3AAF66" w14:textId="3EFC3524" w:rsidR="004E1EF3" w:rsidRPr="00E50B9F" w:rsidRDefault="0040200D"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114</w:t>
            </w:r>
          </w:p>
        </w:tc>
        <w:tc>
          <w:tcPr>
            <w:tcW w:w="1080" w:type="dxa"/>
            <w:tcBorders>
              <w:top w:val="single" w:sz="4" w:space="0" w:color="auto"/>
              <w:left w:val="single" w:sz="4" w:space="0" w:color="auto"/>
              <w:bottom w:val="single" w:sz="4" w:space="0" w:color="auto"/>
              <w:right w:val="single" w:sz="4" w:space="0" w:color="auto"/>
            </w:tcBorders>
          </w:tcPr>
          <w:p w14:paraId="2867A93C" w14:textId="12AAB2B0" w:rsidR="004E1EF3" w:rsidRPr="00E50B9F" w:rsidRDefault="00AB2A46"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12762</w:t>
            </w:r>
          </w:p>
        </w:tc>
        <w:tc>
          <w:tcPr>
            <w:tcW w:w="2070" w:type="dxa"/>
            <w:tcBorders>
              <w:top w:val="single" w:sz="4" w:space="0" w:color="auto"/>
              <w:left w:val="single" w:sz="4" w:space="0" w:color="auto"/>
              <w:bottom w:val="single" w:sz="4" w:space="0" w:color="auto"/>
              <w:right w:val="single" w:sz="4" w:space="0" w:color="auto"/>
            </w:tcBorders>
          </w:tcPr>
          <w:p w14:paraId="2BD419B9" w14:textId="0AFB6E9A" w:rsidR="004E1EF3" w:rsidRPr="00E50B9F" w:rsidRDefault="00AB2A46"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1175</w:t>
            </w:r>
          </w:p>
        </w:tc>
        <w:tc>
          <w:tcPr>
            <w:tcW w:w="900" w:type="dxa"/>
            <w:tcBorders>
              <w:top w:val="single" w:sz="4" w:space="0" w:color="auto"/>
              <w:left w:val="single" w:sz="4" w:space="0" w:color="auto"/>
              <w:bottom w:val="single" w:sz="4" w:space="0" w:color="auto"/>
              <w:right w:val="single" w:sz="4" w:space="0" w:color="auto"/>
            </w:tcBorders>
          </w:tcPr>
          <w:p w14:paraId="02EB8728" w14:textId="19C37105" w:rsidR="004E1EF3" w:rsidRPr="00E50B9F" w:rsidRDefault="00E50B9F"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323</w:t>
            </w:r>
          </w:p>
        </w:tc>
        <w:tc>
          <w:tcPr>
            <w:tcW w:w="2068" w:type="dxa"/>
            <w:tcBorders>
              <w:top w:val="single" w:sz="4" w:space="0" w:color="auto"/>
              <w:left w:val="single" w:sz="4" w:space="0" w:color="auto"/>
              <w:bottom w:val="single" w:sz="4" w:space="0" w:color="auto"/>
              <w:right w:val="single" w:sz="4" w:space="0" w:color="auto"/>
            </w:tcBorders>
          </w:tcPr>
          <w:p w14:paraId="20ACBECF" w14:textId="0DD035C4" w:rsidR="004E1EF3" w:rsidRPr="00E50B9F" w:rsidRDefault="00E50B9F" w:rsidP="00B345C2">
            <w:pPr>
              <w:tabs>
                <w:tab w:val="left" w:pos="284"/>
              </w:tabs>
              <w:ind w:right="118"/>
              <w:rPr>
                <w:rFonts w:ascii="Arial" w:hAnsi="Arial" w:cs="Arial"/>
                <w:b/>
                <w:bCs/>
                <w:color w:val="000000" w:themeColor="text1"/>
                <w:sz w:val="20"/>
                <w:szCs w:val="20"/>
              </w:rPr>
            </w:pPr>
            <w:r w:rsidRPr="00E50B9F">
              <w:rPr>
                <w:rFonts w:ascii="Arial" w:hAnsi="Arial" w:cs="Arial"/>
                <w:b/>
                <w:bCs/>
                <w:color w:val="000000" w:themeColor="text1"/>
                <w:sz w:val="20"/>
                <w:szCs w:val="20"/>
              </w:rPr>
              <w:t>17.51</w:t>
            </w:r>
            <w:r w:rsidR="00962C30" w:rsidRPr="00E50B9F">
              <w:rPr>
                <w:rFonts w:ascii="Arial" w:hAnsi="Arial" w:cs="Arial"/>
                <w:b/>
                <w:bCs/>
                <w:color w:val="000000" w:themeColor="text1"/>
                <w:sz w:val="20"/>
                <w:szCs w:val="20"/>
              </w:rPr>
              <w:t xml:space="preserve"> (</w:t>
            </w:r>
            <w:r w:rsidR="00E437A7" w:rsidRPr="00E50B9F">
              <w:rPr>
                <w:rFonts w:ascii="Arial" w:hAnsi="Arial" w:cs="Arial"/>
                <w:b/>
                <w:bCs/>
                <w:color w:val="000000" w:themeColor="text1"/>
                <w:sz w:val="20"/>
                <w:szCs w:val="20"/>
              </w:rPr>
              <w:t>1.</w:t>
            </w:r>
            <w:r w:rsidRPr="00E50B9F">
              <w:rPr>
                <w:rFonts w:ascii="Arial" w:hAnsi="Arial" w:cs="Arial"/>
                <w:b/>
                <w:bCs/>
                <w:color w:val="000000" w:themeColor="text1"/>
                <w:sz w:val="20"/>
                <w:szCs w:val="20"/>
              </w:rPr>
              <w:t>49</w:t>
            </w:r>
            <w:r w:rsidR="00B345C2" w:rsidRPr="00E50B9F">
              <w:rPr>
                <w:rFonts w:ascii="Arial" w:hAnsi="Arial" w:cs="Arial"/>
                <w:b/>
                <w:bCs/>
                <w:color w:val="000000" w:themeColor="text1"/>
                <w:sz w:val="20"/>
                <w:szCs w:val="20"/>
              </w:rPr>
              <w:t>%)</w:t>
            </w:r>
          </w:p>
        </w:tc>
      </w:tr>
      <w:tr w:rsidR="004E1EF3" w:rsidRPr="00E50B9F" w14:paraId="68F9A9A8" w14:textId="77777777" w:rsidTr="007210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98"/>
        </w:trPr>
        <w:tc>
          <w:tcPr>
            <w:tcW w:w="1180" w:type="dxa"/>
            <w:tcBorders>
              <w:top w:val="single" w:sz="4" w:space="0" w:color="auto"/>
              <w:left w:val="single" w:sz="4" w:space="0" w:color="auto"/>
              <w:bottom w:val="single" w:sz="4" w:space="0" w:color="auto"/>
              <w:right w:val="single" w:sz="4" w:space="0" w:color="auto"/>
            </w:tcBorders>
          </w:tcPr>
          <w:p w14:paraId="6A1771D2" w14:textId="77777777" w:rsidR="004E1EF3" w:rsidRPr="00E50B9F" w:rsidRDefault="004E1EF3" w:rsidP="002C067F">
            <w:pPr>
              <w:tabs>
                <w:tab w:val="left" w:pos="284"/>
              </w:tabs>
              <w:ind w:right="118" w:firstLine="142"/>
              <w:jc w:val="center"/>
              <w:rPr>
                <w:rFonts w:ascii="Arial" w:hAnsi="Arial" w:cs="Arial"/>
                <w:color w:val="000000" w:themeColor="text1"/>
                <w:sz w:val="22"/>
                <w:szCs w:val="22"/>
              </w:rPr>
            </w:pPr>
            <w:r w:rsidRPr="00E50B9F">
              <w:rPr>
                <w:rFonts w:ascii="Arial" w:hAnsi="Arial" w:cs="Arial"/>
                <w:color w:val="000000" w:themeColor="text1"/>
                <w:sz w:val="22"/>
                <w:szCs w:val="22"/>
              </w:rPr>
              <w:t>NPS</w:t>
            </w:r>
          </w:p>
        </w:tc>
        <w:tc>
          <w:tcPr>
            <w:tcW w:w="980" w:type="dxa"/>
            <w:tcBorders>
              <w:top w:val="single" w:sz="4" w:space="0" w:color="auto"/>
              <w:left w:val="single" w:sz="4" w:space="0" w:color="auto"/>
              <w:bottom w:val="single" w:sz="4" w:space="0" w:color="auto"/>
              <w:right w:val="single" w:sz="4" w:space="0" w:color="auto"/>
            </w:tcBorders>
          </w:tcPr>
          <w:p w14:paraId="207679CE" w14:textId="47ADA432" w:rsidR="004E1EF3" w:rsidRPr="00E50B9F" w:rsidRDefault="0040200D"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6086</w:t>
            </w:r>
          </w:p>
        </w:tc>
        <w:tc>
          <w:tcPr>
            <w:tcW w:w="2340" w:type="dxa"/>
            <w:gridSpan w:val="2"/>
            <w:tcBorders>
              <w:top w:val="single" w:sz="4" w:space="0" w:color="auto"/>
              <w:left w:val="single" w:sz="4" w:space="0" w:color="auto"/>
              <w:bottom w:val="single" w:sz="4" w:space="0" w:color="auto"/>
              <w:right w:val="single" w:sz="4" w:space="0" w:color="auto"/>
            </w:tcBorders>
          </w:tcPr>
          <w:p w14:paraId="7C2B989E" w14:textId="435E29A2" w:rsidR="004E1EF3" w:rsidRPr="00E50B9F" w:rsidRDefault="0040200D"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2428</w:t>
            </w:r>
          </w:p>
        </w:tc>
        <w:tc>
          <w:tcPr>
            <w:tcW w:w="1080" w:type="dxa"/>
            <w:tcBorders>
              <w:top w:val="single" w:sz="4" w:space="0" w:color="auto"/>
              <w:left w:val="single" w:sz="4" w:space="0" w:color="auto"/>
              <w:bottom w:val="single" w:sz="4" w:space="0" w:color="auto"/>
              <w:right w:val="single" w:sz="4" w:space="0" w:color="auto"/>
            </w:tcBorders>
          </w:tcPr>
          <w:p w14:paraId="2F8ADBDD" w14:textId="3A6D61CD" w:rsidR="004E1EF3" w:rsidRPr="00E50B9F" w:rsidRDefault="00AB2A46"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31782</w:t>
            </w:r>
          </w:p>
        </w:tc>
        <w:tc>
          <w:tcPr>
            <w:tcW w:w="2070" w:type="dxa"/>
            <w:tcBorders>
              <w:top w:val="single" w:sz="4" w:space="0" w:color="auto"/>
              <w:left w:val="single" w:sz="4" w:space="0" w:color="auto"/>
              <w:bottom w:val="single" w:sz="4" w:space="0" w:color="auto"/>
              <w:right w:val="single" w:sz="4" w:space="0" w:color="auto"/>
            </w:tcBorders>
          </w:tcPr>
          <w:p w14:paraId="7D216780" w14:textId="210EE9F2" w:rsidR="004E1EF3" w:rsidRPr="00E50B9F" w:rsidRDefault="00AB2A46"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9673</w:t>
            </w:r>
          </w:p>
        </w:tc>
        <w:tc>
          <w:tcPr>
            <w:tcW w:w="900" w:type="dxa"/>
            <w:tcBorders>
              <w:top w:val="single" w:sz="4" w:space="0" w:color="auto"/>
              <w:left w:val="single" w:sz="4" w:space="0" w:color="auto"/>
              <w:bottom w:val="single" w:sz="4" w:space="0" w:color="auto"/>
              <w:right w:val="single" w:sz="4" w:space="0" w:color="auto"/>
            </w:tcBorders>
          </w:tcPr>
          <w:p w14:paraId="058C9EE0" w14:textId="0A8AE44F" w:rsidR="004E1EF3" w:rsidRPr="00E50B9F" w:rsidRDefault="00E50B9F"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544</w:t>
            </w:r>
          </w:p>
        </w:tc>
        <w:tc>
          <w:tcPr>
            <w:tcW w:w="2068" w:type="dxa"/>
            <w:tcBorders>
              <w:top w:val="single" w:sz="4" w:space="0" w:color="auto"/>
              <w:left w:val="single" w:sz="4" w:space="0" w:color="auto"/>
              <w:bottom w:val="single" w:sz="4" w:space="0" w:color="auto"/>
              <w:right w:val="single" w:sz="4" w:space="0" w:color="auto"/>
            </w:tcBorders>
          </w:tcPr>
          <w:p w14:paraId="7EB7B723" w14:textId="51CD365B" w:rsidR="004E1EF3" w:rsidRPr="00E50B9F" w:rsidRDefault="00E50B9F" w:rsidP="002C067F">
            <w:pPr>
              <w:tabs>
                <w:tab w:val="left" w:pos="284"/>
              </w:tabs>
              <w:ind w:right="118"/>
              <w:rPr>
                <w:rFonts w:ascii="Arial" w:hAnsi="Arial" w:cs="Arial"/>
                <w:b/>
                <w:bCs/>
                <w:color w:val="000000" w:themeColor="text1"/>
                <w:sz w:val="20"/>
                <w:szCs w:val="20"/>
              </w:rPr>
            </w:pPr>
            <w:r w:rsidRPr="00E50B9F">
              <w:rPr>
                <w:rFonts w:ascii="Arial" w:hAnsi="Arial" w:cs="Arial"/>
                <w:b/>
                <w:bCs/>
                <w:color w:val="000000" w:themeColor="text1"/>
                <w:sz w:val="20"/>
                <w:szCs w:val="20"/>
              </w:rPr>
              <w:t>62.21</w:t>
            </w:r>
            <w:r w:rsidR="001F1365" w:rsidRPr="00E50B9F">
              <w:rPr>
                <w:rFonts w:ascii="Arial" w:hAnsi="Arial" w:cs="Arial"/>
                <w:b/>
                <w:bCs/>
                <w:color w:val="000000" w:themeColor="text1"/>
                <w:sz w:val="20"/>
                <w:szCs w:val="20"/>
              </w:rPr>
              <w:t>(0.6</w:t>
            </w:r>
            <w:r w:rsidRPr="00E50B9F">
              <w:rPr>
                <w:rFonts w:ascii="Arial" w:hAnsi="Arial" w:cs="Arial"/>
                <w:b/>
                <w:bCs/>
                <w:color w:val="000000" w:themeColor="text1"/>
                <w:sz w:val="20"/>
                <w:szCs w:val="20"/>
              </w:rPr>
              <w:t>4</w:t>
            </w:r>
            <w:r w:rsidR="001F1365" w:rsidRPr="00E50B9F">
              <w:rPr>
                <w:rFonts w:ascii="Arial" w:hAnsi="Arial" w:cs="Arial"/>
                <w:b/>
                <w:bCs/>
                <w:color w:val="000000" w:themeColor="text1"/>
                <w:sz w:val="20"/>
                <w:szCs w:val="20"/>
              </w:rPr>
              <w:t>%)</w:t>
            </w:r>
          </w:p>
        </w:tc>
      </w:tr>
      <w:tr w:rsidR="004E1EF3" w:rsidRPr="00E50B9F" w14:paraId="35AB604E" w14:textId="77777777" w:rsidTr="007210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98"/>
        </w:trPr>
        <w:tc>
          <w:tcPr>
            <w:tcW w:w="1180" w:type="dxa"/>
            <w:tcBorders>
              <w:top w:val="single" w:sz="4" w:space="0" w:color="auto"/>
              <w:left w:val="single" w:sz="4" w:space="0" w:color="auto"/>
              <w:bottom w:val="single" w:sz="4" w:space="0" w:color="auto"/>
              <w:right w:val="single" w:sz="4" w:space="0" w:color="auto"/>
            </w:tcBorders>
          </w:tcPr>
          <w:p w14:paraId="4CEE7A42" w14:textId="77777777" w:rsidR="004E1EF3" w:rsidRPr="00E50B9F" w:rsidRDefault="004E1EF3" w:rsidP="002C067F">
            <w:pPr>
              <w:tabs>
                <w:tab w:val="left" w:pos="284"/>
              </w:tabs>
              <w:ind w:right="118" w:firstLine="142"/>
              <w:jc w:val="center"/>
              <w:rPr>
                <w:rFonts w:ascii="Arial" w:hAnsi="Arial" w:cs="Arial"/>
                <w:color w:val="000000" w:themeColor="text1"/>
                <w:sz w:val="22"/>
                <w:szCs w:val="22"/>
              </w:rPr>
            </w:pPr>
            <w:r w:rsidRPr="00E50B9F">
              <w:rPr>
                <w:rFonts w:ascii="Arial" w:hAnsi="Arial" w:cs="Arial"/>
                <w:color w:val="000000" w:themeColor="text1"/>
                <w:sz w:val="22"/>
                <w:szCs w:val="22"/>
              </w:rPr>
              <w:t>Total</w:t>
            </w:r>
          </w:p>
        </w:tc>
        <w:tc>
          <w:tcPr>
            <w:tcW w:w="980" w:type="dxa"/>
            <w:tcBorders>
              <w:top w:val="single" w:sz="4" w:space="0" w:color="auto"/>
              <w:left w:val="single" w:sz="4" w:space="0" w:color="auto"/>
              <w:bottom w:val="single" w:sz="4" w:space="0" w:color="auto"/>
              <w:right w:val="single" w:sz="4" w:space="0" w:color="auto"/>
            </w:tcBorders>
          </w:tcPr>
          <w:p w14:paraId="73D502DA" w14:textId="24086D48" w:rsidR="004E1EF3" w:rsidRPr="00E50B9F" w:rsidRDefault="0040200D"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7664</w:t>
            </w:r>
          </w:p>
        </w:tc>
        <w:tc>
          <w:tcPr>
            <w:tcW w:w="2340" w:type="dxa"/>
            <w:gridSpan w:val="2"/>
            <w:tcBorders>
              <w:top w:val="single" w:sz="4" w:space="0" w:color="auto"/>
              <w:left w:val="single" w:sz="4" w:space="0" w:color="auto"/>
              <w:bottom w:val="single" w:sz="4" w:space="0" w:color="auto"/>
              <w:right w:val="single" w:sz="4" w:space="0" w:color="auto"/>
            </w:tcBorders>
          </w:tcPr>
          <w:p w14:paraId="4DDB4CF8" w14:textId="0506EEFB" w:rsidR="004E1EF3" w:rsidRPr="00E50B9F" w:rsidRDefault="0040200D"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2542</w:t>
            </w:r>
          </w:p>
        </w:tc>
        <w:tc>
          <w:tcPr>
            <w:tcW w:w="1080" w:type="dxa"/>
            <w:tcBorders>
              <w:top w:val="single" w:sz="4" w:space="0" w:color="auto"/>
              <w:left w:val="single" w:sz="4" w:space="0" w:color="auto"/>
              <w:bottom w:val="single" w:sz="4" w:space="0" w:color="auto"/>
              <w:right w:val="single" w:sz="4" w:space="0" w:color="auto"/>
            </w:tcBorders>
          </w:tcPr>
          <w:p w14:paraId="7124B5F6" w14:textId="76094EB0" w:rsidR="004E1EF3" w:rsidRPr="00E50B9F" w:rsidRDefault="00EA67EA"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4</w:t>
            </w:r>
            <w:r w:rsidR="00116E09" w:rsidRPr="00E50B9F">
              <w:rPr>
                <w:rFonts w:ascii="Arial" w:hAnsi="Arial" w:cs="Arial"/>
                <w:b/>
                <w:bCs/>
                <w:color w:val="000000" w:themeColor="text1"/>
                <w:sz w:val="20"/>
                <w:szCs w:val="20"/>
              </w:rPr>
              <w:t>4</w:t>
            </w:r>
            <w:r w:rsidR="00AB2A46" w:rsidRPr="00E50B9F">
              <w:rPr>
                <w:rFonts w:ascii="Arial" w:hAnsi="Arial" w:cs="Arial"/>
                <w:b/>
                <w:bCs/>
                <w:color w:val="000000" w:themeColor="text1"/>
                <w:sz w:val="20"/>
                <w:szCs w:val="20"/>
              </w:rPr>
              <w:t>544</w:t>
            </w:r>
          </w:p>
        </w:tc>
        <w:tc>
          <w:tcPr>
            <w:tcW w:w="2070" w:type="dxa"/>
            <w:tcBorders>
              <w:top w:val="single" w:sz="4" w:space="0" w:color="auto"/>
              <w:left w:val="single" w:sz="4" w:space="0" w:color="auto"/>
              <w:bottom w:val="single" w:sz="4" w:space="0" w:color="auto"/>
              <w:right w:val="single" w:sz="4" w:space="0" w:color="auto"/>
            </w:tcBorders>
          </w:tcPr>
          <w:p w14:paraId="28657F7A" w14:textId="26E4ED87" w:rsidR="004E1EF3" w:rsidRPr="00E50B9F" w:rsidRDefault="00AB2A46"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10848</w:t>
            </w:r>
          </w:p>
        </w:tc>
        <w:tc>
          <w:tcPr>
            <w:tcW w:w="900" w:type="dxa"/>
            <w:tcBorders>
              <w:top w:val="single" w:sz="4" w:space="0" w:color="auto"/>
              <w:left w:val="single" w:sz="4" w:space="0" w:color="auto"/>
              <w:bottom w:val="single" w:sz="4" w:space="0" w:color="auto"/>
              <w:right w:val="single" w:sz="4" w:space="0" w:color="auto"/>
            </w:tcBorders>
          </w:tcPr>
          <w:p w14:paraId="58D82E61" w14:textId="3247529C" w:rsidR="004E1EF3" w:rsidRPr="00E50B9F" w:rsidRDefault="00116E09" w:rsidP="002C067F">
            <w:pPr>
              <w:tabs>
                <w:tab w:val="left" w:pos="284"/>
              </w:tabs>
              <w:ind w:right="118" w:firstLine="142"/>
              <w:jc w:val="center"/>
              <w:rPr>
                <w:rFonts w:ascii="Arial" w:hAnsi="Arial" w:cs="Arial"/>
                <w:b/>
                <w:bCs/>
                <w:color w:val="000000" w:themeColor="text1"/>
                <w:sz w:val="20"/>
                <w:szCs w:val="20"/>
              </w:rPr>
            </w:pPr>
            <w:r w:rsidRPr="00E50B9F">
              <w:rPr>
                <w:rFonts w:ascii="Arial" w:hAnsi="Arial" w:cs="Arial"/>
                <w:b/>
                <w:bCs/>
                <w:color w:val="000000" w:themeColor="text1"/>
                <w:sz w:val="20"/>
                <w:szCs w:val="20"/>
              </w:rPr>
              <w:t>8</w:t>
            </w:r>
            <w:r w:rsidR="00E50B9F" w:rsidRPr="00E50B9F">
              <w:rPr>
                <w:rFonts w:ascii="Arial" w:hAnsi="Arial" w:cs="Arial"/>
                <w:b/>
                <w:bCs/>
                <w:color w:val="000000" w:themeColor="text1"/>
                <w:sz w:val="20"/>
                <w:szCs w:val="20"/>
              </w:rPr>
              <w:t>67</w:t>
            </w:r>
          </w:p>
        </w:tc>
        <w:tc>
          <w:tcPr>
            <w:tcW w:w="2068" w:type="dxa"/>
            <w:tcBorders>
              <w:top w:val="single" w:sz="4" w:space="0" w:color="auto"/>
              <w:left w:val="single" w:sz="4" w:space="0" w:color="auto"/>
              <w:bottom w:val="single" w:sz="4" w:space="0" w:color="auto"/>
              <w:right w:val="single" w:sz="4" w:space="0" w:color="auto"/>
            </w:tcBorders>
          </w:tcPr>
          <w:p w14:paraId="78782EE1" w14:textId="387931C0" w:rsidR="004E1EF3" w:rsidRPr="00E50B9F" w:rsidRDefault="00E50B9F" w:rsidP="002C067F">
            <w:pPr>
              <w:tabs>
                <w:tab w:val="left" w:pos="284"/>
              </w:tabs>
              <w:ind w:right="118"/>
              <w:rPr>
                <w:rFonts w:ascii="Arial" w:hAnsi="Arial" w:cs="Arial"/>
                <w:b/>
                <w:bCs/>
                <w:color w:val="000000" w:themeColor="text1"/>
                <w:sz w:val="20"/>
                <w:szCs w:val="20"/>
              </w:rPr>
            </w:pPr>
            <w:r w:rsidRPr="00E50B9F">
              <w:rPr>
                <w:rFonts w:ascii="Arial" w:hAnsi="Arial" w:cs="Arial"/>
                <w:b/>
                <w:bCs/>
                <w:color w:val="000000" w:themeColor="text1"/>
                <w:sz w:val="20"/>
                <w:szCs w:val="20"/>
              </w:rPr>
              <w:t>79.73</w:t>
            </w:r>
            <w:r w:rsidR="002B6AE3" w:rsidRPr="00E50B9F">
              <w:rPr>
                <w:rFonts w:ascii="Arial" w:hAnsi="Arial" w:cs="Arial"/>
                <w:b/>
                <w:bCs/>
                <w:color w:val="000000" w:themeColor="text1"/>
                <w:sz w:val="20"/>
                <w:szCs w:val="20"/>
              </w:rPr>
              <w:t xml:space="preserve"> (0.</w:t>
            </w:r>
            <w:r w:rsidR="001F1365" w:rsidRPr="00E50B9F">
              <w:rPr>
                <w:rFonts w:ascii="Arial" w:hAnsi="Arial" w:cs="Arial"/>
                <w:b/>
                <w:bCs/>
                <w:color w:val="000000" w:themeColor="text1"/>
                <w:sz w:val="20"/>
                <w:szCs w:val="20"/>
              </w:rPr>
              <w:t>73</w:t>
            </w:r>
            <w:r w:rsidR="002B6AE3" w:rsidRPr="00E50B9F">
              <w:rPr>
                <w:rFonts w:ascii="Arial" w:hAnsi="Arial" w:cs="Arial"/>
                <w:b/>
                <w:bCs/>
                <w:color w:val="000000" w:themeColor="text1"/>
                <w:sz w:val="20"/>
                <w:szCs w:val="20"/>
              </w:rPr>
              <w:t>%)</w:t>
            </w:r>
          </w:p>
        </w:tc>
      </w:tr>
    </w:tbl>
    <w:p w14:paraId="552DBB03" w14:textId="6B0B1B4D" w:rsidR="00E2266F" w:rsidRPr="00EC15AE" w:rsidRDefault="004E1EF3" w:rsidP="007210A7">
      <w:pPr>
        <w:tabs>
          <w:tab w:val="left" w:pos="284"/>
          <w:tab w:val="left" w:pos="10260"/>
        </w:tabs>
        <w:ind w:left="-180" w:right="540"/>
        <w:jc w:val="both"/>
        <w:rPr>
          <w:rFonts w:ascii="Arial" w:hAnsi="Arial" w:cs="Arial"/>
        </w:rPr>
      </w:pPr>
      <w:r w:rsidRPr="00E50B9F">
        <w:rPr>
          <w:rFonts w:ascii="Arial" w:hAnsi="Arial" w:cs="Arial"/>
          <w:color w:val="000000" w:themeColor="text1"/>
        </w:rPr>
        <w:t xml:space="preserve">During the year </w:t>
      </w:r>
      <w:r w:rsidR="002B6AE3" w:rsidRPr="00E50B9F">
        <w:rPr>
          <w:rFonts w:ascii="Arial" w:hAnsi="Arial" w:cs="Arial"/>
          <w:color w:val="000000" w:themeColor="text1"/>
        </w:rPr>
        <w:t>2024-25</w:t>
      </w:r>
      <w:r w:rsidR="009D79C9">
        <w:rPr>
          <w:rFonts w:ascii="Arial" w:hAnsi="Arial" w:cs="Arial"/>
          <w:color w:val="000000" w:themeColor="text1"/>
        </w:rPr>
        <w:t>, up to Dec 2024,</w:t>
      </w:r>
      <w:r w:rsidRPr="00E50B9F">
        <w:rPr>
          <w:rFonts w:ascii="Arial" w:hAnsi="Arial" w:cs="Arial"/>
          <w:color w:val="000000" w:themeColor="text1"/>
        </w:rPr>
        <w:t xml:space="preserve"> fresh housing loan sanctioned and disbursed to </w:t>
      </w:r>
      <w:r w:rsidR="00E50B9F" w:rsidRPr="00E50B9F">
        <w:rPr>
          <w:rFonts w:ascii="Arial" w:hAnsi="Arial" w:cs="Arial"/>
          <w:color w:val="000000" w:themeColor="text1"/>
        </w:rPr>
        <w:t>7664</w:t>
      </w:r>
      <w:r w:rsidR="002B6AE3" w:rsidRPr="00E50B9F">
        <w:rPr>
          <w:rFonts w:ascii="Arial" w:hAnsi="Arial" w:cs="Arial"/>
          <w:color w:val="000000" w:themeColor="text1"/>
        </w:rPr>
        <w:t xml:space="preserve"> </w:t>
      </w:r>
      <w:r w:rsidRPr="00E50B9F">
        <w:rPr>
          <w:rFonts w:ascii="Arial" w:hAnsi="Arial" w:cs="Arial"/>
          <w:color w:val="000000" w:themeColor="text1"/>
        </w:rPr>
        <w:t>borrowers for Rs.</w:t>
      </w:r>
      <w:r w:rsidR="00E50B9F" w:rsidRPr="00E50B9F">
        <w:rPr>
          <w:rFonts w:ascii="Arial" w:hAnsi="Arial" w:cs="Arial"/>
          <w:color w:val="000000" w:themeColor="text1"/>
        </w:rPr>
        <w:t>2542</w:t>
      </w:r>
      <w:r w:rsidRPr="00E50B9F">
        <w:rPr>
          <w:rFonts w:ascii="Arial" w:hAnsi="Arial" w:cs="Arial"/>
          <w:color w:val="000000" w:themeColor="text1"/>
        </w:rPr>
        <w:t xml:space="preserve"> crore (PS </w:t>
      </w:r>
      <w:r w:rsidR="00B345C2" w:rsidRPr="00E50B9F">
        <w:rPr>
          <w:rFonts w:ascii="Arial" w:hAnsi="Arial" w:cs="Arial"/>
          <w:color w:val="000000" w:themeColor="text1"/>
        </w:rPr>
        <w:t>Rs.</w:t>
      </w:r>
      <w:r w:rsidR="00E50B9F" w:rsidRPr="00E50B9F">
        <w:rPr>
          <w:rFonts w:ascii="Arial" w:hAnsi="Arial" w:cs="Arial"/>
          <w:color w:val="000000" w:themeColor="text1"/>
        </w:rPr>
        <w:t>114</w:t>
      </w:r>
      <w:r w:rsidR="00B345C2" w:rsidRPr="00E50B9F">
        <w:rPr>
          <w:rFonts w:ascii="Arial" w:hAnsi="Arial" w:cs="Arial"/>
          <w:color w:val="000000" w:themeColor="text1"/>
        </w:rPr>
        <w:t xml:space="preserve"> </w:t>
      </w:r>
      <w:proofErr w:type="spellStart"/>
      <w:r w:rsidR="00B345C2" w:rsidRPr="00E50B9F">
        <w:rPr>
          <w:rFonts w:ascii="Arial" w:hAnsi="Arial" w:cs="Arial"/>
          <w:color w:val="000000" w:themeColor="text1"/>
        </w:rPr>
        <w:t>cr</w:t>
      </w:r>
      <w:proofErr w:type="spellEnd"/>
      <w:r w:rsidRPr="00E50B9F">
        <w:rPr>
          <w:rFonts w:ascii="Arial" w:hAnsi="Arial" w:cs="Arial"/>
          <w:color w:val="000000" w:themeColor="text1"/>
        </w:rPr>
        <w:t xml:space="preserve"> and NPS </w:t>
      </w:r>
      <w:r w:rsidR="00B345C2" w:rsidRPr="00E50B9F">
        <w:rPr>
          <w:rFonts w:ascii="Arial" w:hAnsi="Arial" w:cs="Arial"/>
          <w:color w:val="000000" w:themeColor="text1"/>
        </w:rPr>
        <w:t>Rs.</w:t>
      </w:r>
      <w:r w:rsidR="00E50B9F" w:rsidRPr="00E50B9F">
        <w:rPr>
          <w:rFonts w:ascii="Arial" w:hAnsi="Arial" w:cs="Arial"/>
          <w:color w:val="000000" w:themeColor="text1"/>
        </w:rPr>
        <w:t>2428</w:t>
      </w:r>
      <w:r w:rsidRPr="00E50B9F">
        <w:rPr>
          <w:rFonts w:ascii="Arial" w:hAnsi="Arial" w:cs="Arial"/>
          <w:color w:val="000000" w:themeColor="text1"/>
        </w:rPr>
        <w:t xml:space="preserve"> crore) and as on </w:t>
      </w:r>
      <w:r w:rsidR="00E50B9F" w:rsidRPr="00E50B9F">
        <w:rPr>
          <w:rFonts w:ascii="Arial" w:hAnsi="Arial" w:cs="Arial"/>
          <w:color w:val="000000" w:themeColor="text1"/>
        </w:rPr>
        <w:t>31.12.</w:t>
      </w:r>
      <w:r w:rsidR="002B6AE3" w:rsidRPr="00E50B9F">
        <w:rPr>
          <w:rFonts w:ascii="Arial" w:hAnsi="Arial" w:cs="Arial"/>
          <w:color w:val="000000" w:themeColor="text1"/>
        </w:rPr>
        <w:t>2024</w:t>
      </w:r>
      <w:r w:rsidRPr="00E50B9F">
        <w:rPr>
          <w:rFonts w:ascii="Arial" w:hAnsi="Arial" w:cs="Arial"/>
          <w:color w:val="000000" w:themeColor="text1"/>
        </w:rPr>
        <w:t xml:space="preserve">, </w:t>
      </w:r>
      <w:r w:rsidR="002B6AE3" w:rsidRPr="00E50B9F">
        <w:rPr>
          <w:rFonts w:ascii="Arial" w:hAnsi="Arial" w:cs="Arial"/>
          <w:color w:val="000000" w:themeColor="text1"/>
        </w:rPr>
        <w:t>4</w:t>
      </w:r>
      <w:r w:rsidR="001F1365" w:rsidRPr="00E50B9F">
        <w:rPr>
          <w:rFonts w:ascii="Arial" w:hAnsi="Arial" w:cs="Arial"/>
          <w:color w:val="000000" w:themeColor="text1"/>
        </w:rPr>
        <w:t>4</w:t>
      </w:r>
      <w:r w:rsidR="00E50B9F" w:rsidRPr="00E50B9F">
        <w:rPr>
          <w:rFonts w:ascii="Arial" w:hAnsi="Arial" w:cs="Arial"/>
          <w:color w:val="000000" w:themeColor="text1"/>
        </w:rPr>
        <w:t>544</w:t>
      </w:r>
      <w:r w:rsidRPr="00E50B9F">
        <w:rPr>
          <w:rFonts w:ascii="Arial" w:hAnsi="Arial" w:cs="Arial"/>
          <w:color w:val="000000" w:themeColor="text1"/>
        </w:rPr>
        <w:t xml:space="preserve"> housing loan accounts are outstanding </w:t>
      </w:r>
      <w:r w:rsidR="003F545B" w:rsidRPr="00E50B9F">
        <w:rPr>
          <w:rFonts w:ascii="Arial" w:hAnsi="Arial" w:cs="Arial"/>
          <w:color w:val="000000" w:themeColor="text1"/>
        </w:rPr>
        <w:t>amounting Rs</w:t>
      </w:r>
      <w:r w:rsidRPr="00E50B9F">
        <w:rPr>
          <w:rFonts w:ascii="Arial" w:hAnsi="Arial" w:cs="Arial"/>
          <w:color w:val="000000" w:themeColor="text1"/>
        </w:rPr>
        <w:t>.</w:t>
      </w:r>
      <w:r w:rsidR="002B6AE3" w:rsidRPr="00E50B9F">
        <w:rPr>
          <w:rFonts w:ascii="Arial" w:hAnsi="Arial" w:cs="Arial"/>
          <w:color w:val="000000" w:themeColor="text1"/>
        </w:rPr>
        <w:t>10</w:t>
      </w:r>
      <w:r w:rsidR="00E50B9F" w:rsidRPr="00E50B9F">
        <w:rPr>
          <w:rFonts w:ascii="Arial" w:hAnsi="Arial" w:cs="Arial"/>
          <w:color w:val="000000" w:themeColor="text1"/>
        </w:rPr>
        <w:t>848</w:t>
      </w:r>
      <w:r w:rsidRPr="00E50B9F">
        <w:rPr>
          <w:rFonts w:ascii="Arial" w:hAnsi="Arial" w:cs="Arial"/>
          <w:color w:val="000000" w:themeColor="text1"/>
        </w:rPr>
        <w:t xml:space="preserve"> crores. </w:t>
      </w:r>
      <w:r w:rsidRPr="00EC15AE">
        <w:rPr>
          <w:rFonts w:ascii="Arial" w:hAnsi="Arial" w:cs="Arial"/>
        </w:rPr>
        <w:t>NPA under HL is 0.</w:t>
      </w:r>
      <w:r w:rsidR="001F1365" w:rsidRPr="00EC15AE">
        <w:rPr>
          <w:rFonts w:ascii="Arial" w:hAnsi="Arial" w:cs="Arial"/>
        </w:rPr>
        <w:t>73</w:t>
      </w:r>
      <w:r w:rsidRPr="00EC15AE">
        <w:rPr>
          <w:rFonts w:ascii="Arial" w:hAnsi="Arial" w:cs="Arial"/>
        </w:rPr>
        <w:t xml:space="preserve"> % as on</w:t>
      </w:r>
      <w:r w:rsidR="002B6AE3" w:rsidRPr="00EC15AE">
        <w:rPr>
          <w:rFonts w:ascii="Arial" w:hAnsi="Arial" w:cs="Arial"/>
        </w:rPr>
        <w:t xml:space="preserve"> </w:t>
      </w:r>
      <w:r w:rsidR="00E50B9F" w:rsidRPr="00EC15AE">
        <w:rPr>
          <w:rFonts w:ascii="Arial" w:hAnsi="Arial" w:cs="Arial"/>
        </w:rPr>
        <w:t>Dec</w:t>
      </w:r>
      <w:r w:rsidRPr="00EC15AE">
        <w:rPr>
          <w:rFonts w:ascii="Arial" w:hAnsi="Arial" w:cs="Arial"/>
        </w:rPr>
        <w:t xml:space="preserve"> </w:t>
      </w:r>
      <w:r w:rsidR="0065398B" w:rsidRPr="00EC15AE">
        <w:rPr>
          <w:rFonts w:ascii="Arial" w:hAnsi="Arial" w:cs="Arial"/>
        </w:rPr>
        <w:t>20</w:t>
      </w:r>
      <w:r w:rsidRPr="00EC15AE">
        <w:rPr>
          <w:rFonts w:ascii="Arial" w:hAnsi="Arial" w:cs="Arial"/>
        </w:rPr>
        <w:t>24.</w:t>
      </w:r>
      <w:r w:rsidR="00E437A7" w:rsidRPr="00EC15AE">
        <w:rPr>
          <w:rFonts w:ascii="Arial" w:hAnsi="Arial" w:cs="Arial"/>
        </w:rPr>
        <w:t xml:space="preserve">Banks should explore this sector for financing </w:t>
      </w:r>
      <w:r w:rsidR="00107AC9" w:rsidRPr="00EC15AE">
        <w:rPr>
          <w:rFonts w:ascii="Arial" w:hAnsi="Arial" w:cs="Arial"/>
        </w:rPr>
        <w:t>as NPA under Housing loan is less than 1%.</w:t>
      </w:r>
      <w:r w:rsidR="00403E1E" w:rsidRPr="00EC15AE">
        <w:rPr>
          <w:rFonts w:ascii="Arial" w:hAnsi="Arial" w:cs="Arial"/>
        </w:rPr>
        <w:t xml:space="preserve">  </w:t>
      </w:r>
    </w:p>
    <w:p w14:paraId="3C4456C2" w14:textId="77777777" w:rsidR="002E1E4B" w:rsidRDefault="002E1E4B" w:rsidP="004E1EF3">
      <w:pPr>
        <w:tabs>
          <w:tab w:val="left" w:pos="284"/>
        </w:tabs>
        <w:ind w:right="450" w:firstLine="142"/>
        <w:jc w:val="right"/>
        <w:rPr>
          <w:rFonts w:ascii="Arial" w:hAnsi="Arial" w:cs="Arial"/>
          <w:b/>
          <w:bCs/>
          <w:color w:val="000000" w:themeColor="text1"/>
        </w:rPr>
      </w:pPr>
    </w:p>
    <w:p w14:paraId="06183A80" w14:textId="3C4292D7" w:rsidR="004E1EF3" w:rsidRDefault="004E1EF3" w:rsidP="004E1EF3">
      <w:pPr>
        <w:tabs>
          <w:tab w:val="left" w:pos="284"/>
        </w:tabs>
        <w:ind w:right="450" w:firstLine="142"/>
        <w:jc w:val="right"/>
        <w:rPr>
          <w:rFonts w:ascii="Arial" w:hAnsi="Arial" w:cs="Arial"/>
          <w:b/>
          <w:bCs/>
          <w:color w:val="000000" w:themeColor="text1"/>
          <w:sz w:val="26"/>
          <w:szCs w:val="26"/>
        </w:rPr>
      </w:pPr>
      <w:r w:rsidRPr="002F0484">
        <w:rPr>
          <w:rFonts w:ascii="Arial" w:hAnsi="Arial" w:cs="Arial"/>
          <w:b/>
          <w:bCs/>
          <w:color w:val="000000" w:themeColor="text1"/>
        </w:rPr>
        <w:t xml:space="preserve"> (Bank wise details are as per Annexure-   8 ,8 A &amp;8 B </w:t>
      </w:r>
      <w:r w:rsidRPr="002F0484">
        <w:rPr>
          <w:rFonts w:ascii="Arial" w:hAnsi="Arial" w:cs="Arial"/>
          <w:b/>
          <w:bCs/>
          <w:color w:val="000000" w:themeColor="text1"/>
          <w:sz w:val="26"/>
          <w:szCs w:val="26"/>
        </w:rPr>
        <w:t>{Page No. 3</w:t>
      </w:r>
      <w:r>
        <w:rPr>
          <w:rFonts w:ascii="Arial" w:hAnsi="Arial" w:cs="Arial"/>
          <w:b/>
          <w:bCs/>
          <w:color w:val="000000" w:themeColor="text1"/>
          <w:sz w:val="26"/>
          <w:szCs w:val="26"/>
        </w:rPr>
        <w:t>7</w:t>
      </w:r>
      <w:r w:rsidRPr="002F0484">
        <w:rPr>
          <w:rFonts w:ascii="Arial" w:hAnsi="Arial" w:cs="Arial"/>
          <w:b/>
          <w:bCs/>
          <w:color w:val="000000" w:themeColor="text1"/>
          <w:sz w:val="26"/>
          <w:szCs w:val="26"/>
        </w:rPr>
        <w:t>,3</w:t>
      </w:r>
      <w:r>
        <w:rPr>
          <w:rFonts w:ascii="Arial" w:hAnsi="Arial" w:cs="Arial"/>
          <w:b/>
          <w:bCs/>
          <w:color w:val="000000" w:themeColor="text1"/>
          <w:sz w:val="26"/>
          <w:szCs w:val="26"/>
        </w:rPr>
        <w:t>8</w:t>
      </w:r>
      <w:r w:rsidRPr="002F0484">
        <w:rPr>
          <w:rFonts w:ascii="Arial" w:hAnsi="Arial" w:cs="Arial"/>
          <w:b/>
          <w:bCs/>
          <w:color w:val="000000" w:themeColor="text1"/>
          <w:sz w:val="26"/>
          <w:szCs w:val="26"/>
        </w:rPr>
        <w:t>&amp;</w:t>
      </w:r>
      <w:r>
        <w:rPr>
          <w:rFonts w:ascii="Arial" w:hAnsi="Arial" w:cs="Arial"/>
          <w:b/>
          <w:bCs/>
          <w:color w:val="000000" w:themeColor="text1"/>
          <w:sz w:val="26"/>
          <w:szCs w:val="26"/>
        </w:rPr>
        <w:t>39</w:t>
      </w:r>
      <w:r w:rsidRPr="002F0484">
        <w:rPr>
          <w:rFonts w:ascii="Arial" w:hAnsi="Arial" w:cs="Arial"/>
          <w:b/>
          <w:bCs/>
          <w:color w:val="000000" w:themeColor="text1"/>
          <w:sz w:val="26"/>
          <w:szCs w:val="26"/>
        </w:rPr>
        <w:t>}</w:t>
      </w:r>
    </w:p>
    <w:p w14:paraId="316BC065" w14:textId="0DC0A010" w:rsidR="009401BA" w:rsidRDefault="009401BA" w:rsidP="004E1EF3">
      <w:pPr>
        <w:tabs>
          <w:tab w:val="left" w:pos="284"/>
        </w:tabs>
        <w:ind w:right="450" w:firstLine="142"/>
        <w:jc w:val="right"/>
        <w:rPr>
          <w:rFonts w:ascii="Arial" w:hAnsi="Arial" w:cs="Arial"/>
          <w:b/>
          <w:bCs/>
          <w:color w:val="000000" w:themeColor="text1"/>
          <w:sz w:val="26"/>
          <w:szCs w:val="26"/>
        </w:rPr>
      </w:pPr>
    </w:p>
    <w:tbl>
      <w:tblPr>
        <w:tblW w:w="1098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9083"/>
      </w:tblGrid>
      <w:tr w:rsidR="004E1EF3" w:rsidRPr="00221D1B" w14:paraId="346B8EB6" w14:textId="77777777" w:rsidTr="007210A7">
        <w:trPr>
          <w:trHeight w:val="377"/>
        </w:trPr>
        <w:tc>
          <w:tcPr>
            <w:tcW w:w="1897" w:type="dxa"/>
            <w:tcBorders>
              <w:top w:val="single" w:sz="4" w:space="0" w:color="auto"/>
              <w:left w:val="single" w:sz="4" w:space="0" w:color="auto"/>
              <w:bottom w:val="single" w:sz="4" w:space="0" w:color="auto"/>
              <w:right w:val="single" w:sz="4" w:space="0" w:color="auto"/>
            </w:tcBorders>
            <w:hideMark/>
          </w:tcPr>
          <w:p w14:paraId="24BF3B94" w14:textId="77777777" w:rsidR="004E1EF3" w:rsidRPr="00683A10" w:rsidRDefault="004E1EF3" w:rsidP="002C067F">
            <w:pPr>
              <w:tabs>
                <w:tab w:val="left" w:pos="284"/>
              </w:tabs>
              <w:spacing w:line="276" w:lineRule="auto"/>
              <w:ind w:right="118"/>
              <w:jc w:val="both"/>
              <w:rPr>
                <w:rFonts w:ascii="Arial" w:hAnsi="Arial" w:cs="Arial"/>
                <w:b/>
                <w:color w:val="000000" w:themeColor="text1"/>
                <w:sz w:val="22"/>
                <w:szCs w:val="22"/>
              </w:rPr>
            </w:pPr>
            <w:r w:rsidRPr="00683A10">
              <w:rPr>
                <w:rFonts w:ascii="Arial" w:hAnsi="Arial" w:cs="Arial"/>
                <w:b/>
                <w:color w:val="000000" w:themeColor="text1"/>
                <w:sz w:val="22"/>
                <w:szCs w:val="22"/>
              </w:rPr>
              <w:t xml:space="preserve">Item No.13 </w:t>
            </w:r>
          </w:p>
        </w:tc>
        <w:tc>
          <w:tcPr>
            <w:tcW w:w="9083" w:type="dxa"/>
            <w:tcBorders>
              <w:top w:val="single" w:sz="4" w:space="0" w:color="auto"/>
              <w:left w:val="single" w:sz="4" w:space="0" w:color="auto"/>
              <w:bottom w:val="single" w:sz="4" w:space="0" w:color="auto"/>
              <w:right w:val="single" w:sz="4" w:space="0" w:color="auto"/>
            </w:tcBorders>
            <w:hideMark/>
          </w:tcPr>
          <w:p w14:paraId="575D6153" w14:textId="18948390" w:rsidR="004E1EF3" w:rsidRPr="00683A10" w:rsidRDefault="004E1EF3" w:rsidP="002C067F">
            <w:pPr>
              <w:tabs>
                <w:tab w:val="left" w:pos="284"/>
              </w:tabs>
              <w:spacing w:line="276" w:lineRule="auto"/>
              <w:ind w:right="118"/>
              <w:jc w:val="both"/>
              <w:rPr>
                <w:rFonts w:ascii="Arial" w:hAnsi="Arial" w:cs="Arial"/>
                <w:b/>
                <w:color w:val="000000" w:themeColor="text1"/>
                <w:sz w:val="22"/>
                <w:szCs w:val="22"/>
              </w:rPr>
            </w:pPr>
            <w:r w:rsidRPr="00683A10">
              <w:rPr>
                <w:rFonts w:ascii="Arial" w:hAnsi="Arial" w:cs="Arial"/>
                <w:b/>
                <w:color w:val="000000" w:themeColor="text1"/>
                <w:sz w:val="22"/>
                <w:szCs w:val="22"/>
              </w:rPr>
              <w:t xml:space="preserve">POSITION UNDER EDUCATION LOAN SCHEME WITHIN UT CHANDIGARH AS ON </w:t>
            </w:r>
            <w:r w:rsidR="00530359" w:rsidRPr="00683A10">
              <w:rPr>
                <w:rFonts w:ascii="Arial" w:hAnsi="Arial" w:cs="Arial"/>
                <w:b/>
                <w:color w:val="000000" w:themeColor="text1"/>
                <w:sz w:val="22"/>
                <w:szCs w:val="22"/>
              </w:rPr>
              <w:t>31.12.2024</w:t>
            </w:r>
          </w:p>
        </w:tc>
      </w:tr>
    </w:tbl>
    <w:p w14:paraId="4F645175" w14:textId="5201FF14" w:rsidR="00D8598F" w:rsidRPr="00683A10" w:rsidRDefault="002E1E4B" w:rsidP="00D8598F">
      <w:pPr>
        <w:tabs>
          <w:tab w:val="left" w:pos="284"/>
        </w:tabs>
        <w:ind w:right="118"/>
        <w:jc w:val="center"/>
        <w:rPr>
          <w:rFonts w:ascii="Arial" w:hAnsi="Arial" w:cs="Arial"/>
          <w:b/>
          <w:bCs/>
          <w:color w:val="000000" w:themeColor="text1"/>
          <w:sz w:val="22"/>
          <w:szCs w:val="22"/>
        </w:rPr>
      </w:pPr>
      <w:r w:rsidRPr="00683A10">
        <w:rPr>
          <w:rFonts w:ascii="Arial" w:hAnsi="Arial" w:cs="Arial"/>
          <w:b/>
          <w:bCs/>
          <w:color w:val="000000" w:themeColor="text1"/>
          <w:sz w:val="22"/>
          <w:szCs w:val="22"/>
        </w:rPr>
        <w:t xml:space="preserve">                                                                                                                            </w:t>
      </w:r>
      <w:r w:rsidR="00D8598F" w:rsidRPr="00683A10">
        <w:rPr>
          <w:rFonts w:ascii="Arial" w:hAnsi="Arial" w:cs="Arial"/>
          <w:b/>
          <w:bCs/>
          <w:color w:val="000000" w:themeColor="text1"/>
          <w:sz w:val="22"/>
          <w:szCs w:val="22"/>
        </w:rPr>
        <w:t xml:space="preserve"> </w:t>
      </w:r>
      <w:r w:rsidR="004E1EF3" w:rsidRPr="00683A10">
        <w:rPr>
          <w:rFonts w:ascii="Arial" w:hAnsi="Arial" w:cs="Arial"/>
          <w:b/>
          <w:bCs/>
          <w:color w:val="000000" w:themeColor="text1"/>
          <w:sz w:val="22"/>
          <w:szCs w:val="22"/>
        </w:rPr>
        <w:t xml:space="preserve"> Rs. in Crore</w:t>
      </w:r>
    </w:p>
    <w:tbl>
      <w:tblPr>
        <w:tblW w:w="10980" w:type="dxa"/>
        <w:tblInd w:w="-275" w:type="dxa"/>
        <w:tblLook w:val="01E0" w:firstRow="1" w:lastRow="1" w:firstColumn="1" w:lastColumn="1" w:noHBand="0" w:noVBand="0"/>
      </w:tblPr>
      <w:tblGrid>
        <w:gridCol w:w="966"/>
        <w:gridCol w:w="1293"/>
        <w:gridCol w:w="2416"/>
        <w:gridCol w:w="1002"/>
        <w:gridCol w:w="2146"/>
        <w:gridCol w:w="1028"/>
        <w:gridCol w:w="2129"/>
      </w:tblGrid>
      <w:tr w:rsidR="007210A7" w:rsidRPr="00683A10" w14:paraId="5D7F94DF" w14:textId="77777777" w:rsidTr="007210A7">
        <w:trPr>
          <w:trHeight w:val="278"/>
        </w:trPr>
        <w:tc>
          <w:tcPr>
            <w:tcW w:w="810" w:type="dxa"/>
            <w:tcBorders>
              <w:top w:val="single" w:sz="4" w:space="0" w:color="auto"/>
              <w:left w:val="single" w:sz="4" w:space="0" w:color="auto"/>
              <w:bottom w:val="single" w:sz="4" w:space="0" w:color="auto"/>
              <w:right w:val="single" w:sz="4" w:space="0" w:color="auto"/>
            </w:tcBorders>
          </w:tcPr>
          <w:p w14:paraId="70B749E5" w14:textId="77777777" w:rsidR="00510CA3" w:rsidRPr="00683A10" w:rsidRDefault="00510CA3" w:rsidP="00AC37FB">
            <w:pPr>
              <w:tabs>
                <w:tab w:val="left" w:pos="284"/>
              </w:tabs>
              <w:ind w:right="118"/>
              <w:rPr>
                <w:rFonts w:ascii="Arial" w:hAnsi="Arial" w:cs="Arial"/>
                <w:b/>
                <w:bCs/>
                <w:color w:val="000000" w:themeColor="text1"/>
                <w:sz w:val="22"/>
                <w:szCs w:val="22"/>
              </w:rPr>
            </w:pPr>
          </w:p>
        </w:tc>
        <w:tc>
          <w:tcPr>
            <w:tcW w:w="3785" w:type="dxa"/>
            <w:gridSpan w:val="2"/>
            <w:tcBorders>
              <w:top w:val="single" w:sz="4" w:space="0" w:color="auto"/>
              <w:left w:val="single" w:sz="4" w:space="0" w:color="auto"/>
              <w:bottom w:val="single" w:sz="4" w:space="0" w:color="auto"/>
              <w:right w:val="single" w:sz="4" w:space="0" w:color="auto"/>
            </w:tcBorders>
            <w:hideMark/>
          </w:tcPr>
          <w:p w14:paraId="429ABB92" w14:textId="2322412F" w:rsidR="00510CA3" w:rsidRPr="00683A10" w:rsidRDefault="00510CA3" w:rsidP="00AC37FB">
            <w:pPr>
              <w:tabs>
                <w:tab w:val="left" w:pos="284"/>
              </w:tabs>
              <w:ind w:right="118"/>
              <w:rPr>
                <w:rFonts w:ascii="Arial" w:hAnsi="Arial" w:cs="Arial"/>
                <w:b/>
                <w:bCs/>
                <w:color w:val="000000" w:themeColor="text1"/>
                <w:sz w:val="22"/>
                <w:szCs w:val="22"/>
              </w:rPr>
            </w:pPr>
            <w:r w:rsidRPr="00683A10">
              <w:rPr>
                <w:rFonts w:ascii="Arial" w:hAnsi="Arial" w:cs="Arial"/>
                <w:b/>
                <w:bCs/>
                <w:color w:val="000000" w:themeColor="text1"/>
                <w:sz w:val="22"/>
                <w:szCs w:val="22"/>
              </w:rPr>
              <w:t xml:space="preserve">Fresh disbursement </w:t>
            </w:r>
            <w:r w:rsidR="007210A7">
              <w:rPr>
                <w:rFonts w:ascii="Arial" w:hAnsi="Arial" w:cs="Arial"/>
                <w:b/>
                <w:bCs/>
                <w:color w:val="000000" w:themeColor="text1"/>
                <w:sz w:val="22"/>
                <w:szCs w:val="22"/>
              </w:rPr>
              <w:t>QE Dec 24</w:t>
            </w:r>
          </w:p>
        </w:tc>
        <w:tc>
          <w:tcPr>
            <w:tcW w:w="3194" w:type="dxa"/>
            <w:gridSpan w:val="2"/>
            <w:tcBorders>
              <w:top w:val="single" w:sz="4" w:space="0" w:color="auto"/>
              <w:left w:val="single" w:sz="4" w:space="0" w:color="auto"/>
              <w:bottom w:val="single" w:sz="4" w:space="0" w:color="auto"/>
              <w:right w:val="single" w:sz="4" w:space="0" w:color="auto"/>
            </w:tcBorders>
            <w:hideMark/>
          </w:tcPr>
          <w:p w14:paraId="451AA0BD" w14:textId="3077A75B" w:rsidR="00510CA3" w:rsidRPr="00683A10" w:rsidRDefault="00510CA3" w:rsidP="00AC37FB">
            <w:pPr>
              <w:tabs>
                <w:tab w:val="left" w:pos="284"/>
              </w:tabs>
              <w:ind w:right="118" w:firstLine="142"/>
              <w:jc w:val="center"/>
              <w:rPr>
                <w:rFonts w:ascii="Arial" w:hAnsi="Arial" w:cs="Arial"/>
                <w:color w:val="000000" w:themeColor="text1"/>
                <w:sz w:val="22"/>
                <w:szCs w:val="22"/>
              </w:rPr>
            </w:pPr>
            <w:r w:rsidRPr="00683A10">
              <w:rPr>
                <w:rFonts w:ascii="Arial" w:hAnsi="Arial" w:cs="Arial"/>
                <w:b/>
                <w:bCs/>
                <w:color w:val="000000" w:themeColor="text1"/>
                <w:sz w:val="22"/>
                <w:szCs w:val="22"/>
              </w:rPr>
              <w:t xml:space="preserve">O/S as on </w:t>
            </w:r>
            <w:r w:rsidR="00530359" w:rsidRPr="00683A10">
              <w:rPr>
                <w:rFonts w:ascii="Arial" w:hAnsi="Arial" w:cs="Arial"/>
                <w:b/>
                <w:bCs/>
                <w:color w:val="000000" w:themeColor="text1"/>
                <w:sz w:val="22"/>
                <w:szCs w:val="22"/>
              </w:rPr>
              <w:t>31.12.20</w:t>
            </w:r>
            <w:r w:rsidRPr="00683A10">
              <w:rPr>
                <w:rFonts w:ascii="Arial" w:hAnsi="Arial" w:cs="Arial"/>
                <w:b/>
                <w:bCs/>
                <w:color w:val="000000" w:themeColor="text1"/>
                <w:sz w:val="22"/>
                <w:szCs w:val="22"/>
              </w:rPr>
              <w:t>24</w:t>
            </w:r>
          </w:p>
        </w:tc>
        <w:tc>
          <w:tcPr>
            <w:tcW w:w="3191" w:type="dxa"/>
            <w:gridSpan w:val="2"/>
            <w:tcBorders>
              <w:top w:val="single" w:sz="4" w:space="0" w:color="auto"/>
              <w:left w:val="single" w:sz="4" w:space="0" w:color="auto"/>
              <w:bottom w:val="single" w:sz="4" w:space="0" w:color="auto"/>
              <w:right w:val="single" w:sz="4" w:space="0" w:color="auto"/>
            </w:tcBorders>
          </w:tcPr>
          <w:p w14:paraId="29953E31" w14:textId="6DC71BF2" w:rsidR="00510CA3" w:rsidRPr="00683A10" w:rsidRDefault="00510CA3" w:rsidP="00AC37FB">
            <w:pPr>
              <w:tabs>
                <w:tab w:val="left" w:pos="284"/>
              </w:tabs>
              <w:ind w:right="118" w:firstLine="142"/>
              <w:jc w:val="center"/>
              <w:rPr>
                <w:rFonts w:ascii="Arial" w:hAnsi="Arial" w:cs="Arial"/>
                <w:b/>
                <w:bCs/>
                <w:color w:val="000000" w:themeColor="text1"/>
                <w:sz w:val="22"/>
                <w:szCs w:val="22"/>
              </w:rPr>
            </w:pPr>
            <w:r w:rsidRPr="00683A10">
              <w:rPr>
                <w:rFonts w:ascii="Arial" w:hAnsi="Arial" w:cs="Arial"/>
                <w:b/>
                <w:bCs/>
                <w:color w:val="000000" w:themeColor="text1"/>
                <w:sz w:val="22"/>
                <w:szCs w:val="22"/>
              </w:rPr>
              <w:t xml:space="preserve">NPA </w:t>
            </w:r>
            <w:r w:rsidR="00706D59" w:rsidRPr="00683A10">
              <w:rPr>
                <w:rFonts w:ascii="Arial" w:hAnsi="Arial" w:cs="Arial"/>
                <w:b/>
                <w:bCs/>
                <w:color w:val="000000" w:themeColor="text1"/>
                <w:sz w:val="22"/>
                <w:szCs w:val="22"/>
              </w:rPr>
              <w:t>31.12</w:t>
            </w:r>
            <w:r w:rsidRPr="00683A10">
              <w:rPr>
                <w:rFonts w:ascii="Arial" w:hAnsi="Arial" w:cs="Arial"/>
                <w:b/>
                <w:bCs/>
                <w:color w:val="000000" w:themeColor="text1"/>
                <w:sz w:val="22"/>
                <w:szCs w:val="22"/>
              </w:rPr>
              <w:t>.24</w:t>
            </w:r>
          </w:p>
        </w:tc>
      </w:tr>
      <w:tr w:rsidR="007210A7" w:rsidRPr="00683A10" w14:paraId="3B4942F5" w14:textId="77777777" w:rsidTr="007210A7">
        <w:trPr>
          <w:trHeight w:val="70"/>
        </w:trPr>
        <w:tc>
          <w:tcPr>
            <w:tcW w:w="810" w:type="dxa"/>
            <w:tcBorders>
              <w:top w:val="single" w:sz="4" w:space="0" w:color="auto"/>
              <w:left w:val="single" w:sz="4" w:space="0" w:color="auto"/>
              <w:bottom w:val="single" w:sz="4" w:space="0" w:color="auto"/>
              <w:right w:val="single" w:sz="4" w:space="0" w:color="auto"/>
            </w:tcBorders>
          </w:tcPr>
          <w:p w14:paraId="027F1C43" w14:textId="77777777" w:rsidR="00510CA3" w:rsidRPr="00683A10" w:rsidRDefault="00510CA3" w:rsidP="00AC37FB">
            <w:pPr>
              <w:tabs>
                <w:tab w:val="left" w:pos="284"/>
              </w:tabs>
              <w:ind w:right="118" w:firstLine="142"/>
              <w:jc w:val="center"/>
              <w:rPr>
                <w:rFonts w:ascii="Arial" w:hAnsi="Arial" w:cs="Arial"/>
                <w:color w:val="000000" w:themeColor="text1"/>
                <w:sz w:val="22"/>
                <w:szCs w:val="22"/>
              </w:rPr>
            </w:pPr>
          </w:p>
        </w:tc>
        <w:tc>
          <w:tcPr>
            <w:tcW w:w="1309" w:type="dxa"/>
            <w:tcBorders>
              <w:top w:val="single" w:sz="4" w:space="0" w:color="auto"/>
              <w:left w:val="single" w:sz="4" w:space="0" w:color="auto"/>
              <w:bottom w:val="single" w:sz="4" w:space="0" w:color="auto"/>
              <w:right w:val="single" w:sz="4" w:space="0" w:color="auto"/>
            </w:tcBorders>
            <w:hideMark/>
          </w:tcPr>
          <w:p w14:paraId="616BE35F" w14:textId="77777777" w:rsidR="00510CA3" w:rsidRPr="00683A10" w:rsidRDefault="00510CA3" w:rsidP="00AC37FB">
            <w:pPr>
              <w:tabs>
                <w:tab w:val="left" w:pos="284"/>
              </w:tabs>
              <w:ind w:right="118" w:firstLine="142"/>
              <w:jc w:val="center"/>
              <w:rPr>
                <w:rFonts w:ascii="Arial" w:hAnsi="Arial" w:cs="Arial"/>
                <w:b/>
                <w:bCs/>
                <w:color w:val="000000" w:themeColor="text1"/>
                <w:sz w:val="22"/>
                <w:szCs w:val="22"/>
              </w:rPr>
            </w:pPr>
            <w:r w:rsidRPr="00683A10">
              <w:rPr>
                <w:rFonts w:ascii="Arial" w:hAnsi="Arial" w:cs="Arial"/>
                <w:b/>
                <w:bCs/>
                <w:color w:val="000000" w:themeColor="text1"/>
                <w:sz w:val="22"/>
                <w:szCs w:val="22"/>
              </w:rPr>
              <w:t>A/cs.</w:t>
            </w:r>
          </w:p>
        </w:tc>
        <w:tc>
          <w:tcPr>
            <w:tcW w:w="2476" w:type="dxa"/>
            <w:tcBorders>
              <w:top w:val="single" w:sz="4" w:space="0" w:color="auto"/>
              <w:left w:val="single" w:sz="4" w:space="0" w:color="auto"/>
              <w:bottom w:val="single" w:sz="4" w:space="0" w:color="auto"/>
              <w:right w:val="single" w:sz="4" w:space="0" w:color="auto"/>
            </w:tcBorders>
            <w:hideMark/>
          </w:tcPr>
          <w:p w14:paraId="02FE93BA" w14:textId="77777777" w:rsidR="00510CA3" w:rsidRPr="00683A10" w:rsidRDefault="00510CA3" w:rsidP="00AC37FB">
            <w:pPr>
              <w:tabs>
                <w:tab w:val="left" w:pos="284"/>
              </w:tabs>
              <w:ind w:right="118" w:firstLine="142"/>
              <w:jc w:val="center"/>
              <w:rPr>
                <w:rFonts w:ascii="Arial" w:hAnsi="Arial" w:cs="Arial"/>
                <w:b/>
                <w:bCs/>
                <w:color w:val="000000" w:themeColor="text1"/>
                <w:sz w:val="22"/>
                <w:szCs w:val="22"/>
              </w:rPr>
            </w:pPr>
            <w:r w:rsidRPr="00683A10">
              <w:rPr>
                <w:rFonts w:ascii="Arial" w:hAnsi="Arial" w:cs="Arial"/>
                <w:b/>
                <w:bCs/>
                <w:color w:val="000000" w:themeColor="text1"/>
                <w:sz w:val="22"/>
                <w:szCs w:val="22"/>
              </w:rPr>
              <w:t>Amount in crore</w:t>
            </w:r>
          </w:p>
        </w:tc>
        <w:tc>
          <w:tcPr>
            <w:tcW w:w="1002" w:type="dxa"/>
            <w:tcBorders>
              <w:top w:val="single" w:sz="4" w:space="0" w:color="auto"/>
              <w:left w:val="single" w:sz="4" w:space="0" w:color="auto"/>
              <w:bottom w:val="single" w:sz="4" w:space="0" w:color="auto"/>
              <w:right w:val="single" w:sz="4" w:space="0" w:color="auto"/>
            </w:tcBorders>
            <w:hideMark/>
          </w:tcPr>
          <w:p w14:paraId="7B75F360" w14:textId="77777777" w:rsidR="00510CA3" w:rsidRPr="00683A10" w:rsidRDefault="00510CA3" w:rsidP="00AC37FB">
            <w:pPr>
              <w:tabs>
                <w:tab w:val="left" w:pos="284"/>
              </w:tabs>
              <w:ind w:right="118" w:firstLine="142"/>
              <w:jc w:val="center"/>
              <w:rPr>
                <w:rFonts w:ascii="Arial" w:hAnsi="Arial" w:cs="Arial"/>
                <w:b/>
                <w:bCs/>
                <w:color w:val="000000" w:themeColor="text1"/>
                <w:sz w:val="22"/>
                <w:szCs w:val="22"/>
              </w:rPr>
            </w:pPr>
            <w:r w:rsidRPr="00683A10">
              <w:rPr>
                <w:rFonts w:ascii="Arial" w:hAnsi="Arial" w:cs="Arial"/>
                <w:b/>
                <w:bCs/>
                <w:color w:val="000000" w:themeColor="text1"/>
                <w:sz w:val="22"/>
                <w:szCs w:val="22"/>
              </w:rPr>
              <w:t>A/cs.</w:t>
            </w:r>
          </w:p>
        </w:tc>
        <w:tc>
          <w:tcPr>
            <w:tcW w:w="2192" w:type="dxa"/>
            <w:tcBorders>
              <w:top w:val="single" w:sz="4" w:space="0" w:color="auto"/>
              <w:left w:val="single" w:sz="4" w:space="0" w:color="auto"/>
              <w:bottom w:val="single" w:sz="4" w:space="0" w:color="auto"/>
              <w:right w:val="single" w:sz="4" w:space="0" w:color="auto"/>
            </w:tcBorders>
            <w:hideMark/>
          </w:tcPr>
          <w:p w14:paraId="77069B8A" w14:textId="77777777" w:rsidR="00510CA3" w:rsidRPr="00683A10" w:rsidRDefault="00510CA3" w:rsidP="00AC37FB">
            <w:pPr>
              <w:tabs>
                <w:tab w:val="left" w:pos="284"/>
              </w:tabs>
              <w:ind w:right="118" w:firstLine="142"/>
              <w:jc w:val="center"/>
              <w:rPr>
                <w:rFonts w:ascii="Arial" w:hAnsi="Arial" w:cs="Arial"/>
                <w:b/>
                <w:bCs/>
                <w:color w:val="000000" w:themeColor="text1"/>
                <w:sz w:val="22"/>
                <w:szCs w:val="22"/>
              </w:rPr>
            </w:pPr>
            <w:r w:rsidRPr="00683A10">
              <w:rPr>
                <w:rFonts w:ascii="Arial" w:hAnsi="Arial" w:cs="Arial"/>
                <w:b/>
                <w:bCs/>
                <w:color w:val="000000" w:themeColor="text1"/>
                <w:sz w:val="22"/>
                <w:szCs w:val="22"/>
              </w:rPr>
              <w:t>Amount in crore</w:t>
            </w:r>
          </w:p>
        </w:tc>
        <w:tc>
          <w:tcPr>
            <w:tcW w:w="1029" w:type="dxa"/>
            <w:tcBorders>
              <w:top w:val="single" w:sz="4" w:space="0" w:color="auto"/>
              <w:left w:val="single" w:sz="4" w:space="0" w:color="auto"/>
              <w:bottom w:val="single" w:sz="4" w:space="0" w:color="auto"/>
              <w:right w:val="single" w:sz="4" w:space="0" w:color="auto"/>
            </w:tcBorders>
          </w:tcPr>
          <w:p w14:paraId="538A0307" w14:textId="77777777" w:rsidR="00510CA3" w:rsidRPr="00683A10" w:rsidRDefault="00510CA3" w:rsidP="00AC37FB">
            <w:pPr>
              <w:tabs>
                <w:tab w:val="left" w:pos="284"/>
              </w:tabs>
              <w:ind w:right="118" w:firstLine="142"/>
              <w:jc w:val="center"/>
              <w:rPr>
                <w:rFonts w:ascii="Arial" w:hAnsi="Arial" w:cs="Arial"/>
                <w:b/>
                <w:bCs/>
                <w:color w:val="000000" w:themeColor="text1"/>
                <w:sz w:val="22"/>
                <w:szCs w:val="22"/>
              </w:rPr>
            </w:pPr>
            <w:r w:rsidRPr="00683A10">
              <w:rPr>
                <w:rFonts w:ascii="Arial" w:hAnsi="Arial" w:cs="Arial"/>
                <w:b/>
                <w:bCs/>
                <w:color w:val="000000" w:themeColor="text1"/>
                <w:sz w:val="22"/>
                <w:szCs w:val="22"/>
              </w:rPr>
              <w:t>A/cs.</w:t>
            </w:r>
          </w:p>
        </w:tc>
        <w:tc>
          <w:tcPr>
            <w:tcW w:w="2162" w:type="dxa"/>
            <w:tcBorders>
              <w:top w:val="single" w:sz="4" w:space="0" w:color="auto"/>
              <w:left w:val="single" w:sz="4" w:space="0" w:color="auto"/>
              <w:bottom w:val="single" w:sz="4" w:space="0" w:color="auto"/>
              <w:right w:val="single" w:sz="4" w:space="0" w:color="auto"/>
            </w:tcBorders>
          </w:tcPr>
          <w:p w14:paraId="70A31428" w14:textId="77777777" w:rsidR="00510CA3" w:rsidRPr="00683A10" w:rsidRDefault="00510CA3" w:rsidP="00AC37FB">
            <w:pPr>
              <w:tabs>
                <w:tab w:val="left" w:pos="284"/>
              </w:tabs>
              <w:ind w:right="118" w:firstLine="142"/>
              <w:jc w:val="center"/>
              <w:rPr>
                <w:rFonts w:ascii="Arial" w:hAnsi="Arial" w:cs="Arial"/>
                <w:b/>
                <w:bCs/>
                <w:color w:val="000000" w:themeColor="text1"/>
                <w:sz w:val="22"/>
                <w:szCs w:val="22"/>
              </w:rPr>
            </w:pPr>
            <w:r w:rsidRPr="00683A10">
              <w:rPr>
                <w:rFonts w:ascii="Arial" w:hAnsi="Arial" w:cs="Arial"/>
                <w:b/>
                <w:bCs/>
                <w:color w:val="000000" w:themeColor="text1"/>
                <w:sz w:val="22"/>
                <w:szCs w:val="22"/>
              </w:rPr>
              <w:t>Amount in crore</w:t>
            </w:r>
          </w:p>
        </w:tc>
      </w:tr>
      <w:tr w:rsidR="007210A7" w:rsidRPr="00683A10" w14:paraId="4C44D1F0" w14:textId="77777777" w:rsidTr="007210A7">
        <w:trPr>
          <w:trHeight w:val="70"/>
        </w:trPr>
        <w:tc>
          <w:tcPr>
            <w:tcW w:w="810" w:type="dxa"/>
            <w:tcBorders>
              <w:top w:val="single" w:sz="4" w:space="0" w:color="auto"/>
              <w:left w:val="single" w:sz="4" w:space="0" w:color="auto"/>
              <w:bottom w:val="single" w:sz="4" w:space="0" w:color="auto"/>
              <w:right w:val="single" w:sz="4" w:space="0" w:color="auto"/>
            </w:tcBorders>
          </w:tcPr>
          <w:p w14:paraId="049A97BC" w14:textId="77777777" w:rsidR="00510CA3" w:rsidRPr="00683A10" w:rsidRDefault="00510CA3" w:rsidP="00AC37FB">
            <w:pPr>
              <w:tabs>
                <w:tab w:val="left" w:pos="284"/>
              </w:tabs>
              <w:ind w:right="118" w:firstLine="142"/>
              <w:jc w:val="center"/>
              <w:rPr>
                <w:rFonts w:ascii="Arial" w:hAnsi="Arial" w:cs="Arial"/>
                <w:color w:val="000000" w:themeColor="text1"/>
                <w:sz w:val="22"/>
                <w:szCs w:val="22"/>
              </w:rPr>
            </w:pPr>
            <w:r w:rsidRPr="00683A10">
              <w:rPr>
                <w:rFonts w:ascii="Arial" w:hAnsi="Arial" w:cs="Arial"/>
                <w:color w:val="000000" w:themeColor="text1"/>
                <w:sz w:val="22"/>
                <w:szCs w:val="22"/>
              </w:rPr>
              <w:t>PS</w:t>
            </w:r>
          </w:p>
        </w:tc>
        <w:tc>
          <w:tcPr>
            <w:tcW w:w="1309" w:type="dxa"/>
            <w:tcBorders>
              <w:top w:val="single" w:sz="4" w:space="0" w:color="auto"/>
              <w:left w:val="single" w:sz="4" w:space="0" w:color="auto"/>
              <w:bottom w:val="single" w:sz="4" w:space="0" w:color="auto"/>
              <w:right w:val="single" w:sz="4" w:space="0" w:color="auto"/>
            </w:tcBorders>
          </w:tcPr>
          <w:p w14:paraId="39BBBBE6" w14:textId="0EDCCDBF" w:rsidR="00510CA3" w:rsidRPr="00683A10" w:rsidRDefault="0040200D" w:rsidP="00AC37FB">
            <w:pPr>
              <w:tabs>
                <w:tab w:val="left" w:pos="284"/>
              </w:tabs>
              <w:ind w:right="118" w:firstLine="142"/>
              <w:jc w:val="center"/>
              <w:rPr>
                <w:rFonts w:ascii="Arial" w:hAnsi="Arial" w:cs="Arial"/>
                <w:b/>
                <w:bCs/>
                <w:color w:val="000000" w:themeColor="text1"/>
                <w:sz w:val="22"/>
                <w:szCs w:val="22"/>
              </w:rPr>
            </w:pPr>
            <w:r w:rsidRPr="00683A10">
              <w:rPr>
                <w:rFonts w:ascii="Arial" w:hAnsi="Arial" w:cs="Arial"/>
                <w:b/>
                <w:bCs/>
                <w:color w:val="000000" w:themeColor="text1"/>
                <w:sz w:val="22"/>
                <w:szCs w:val="22"/>
              </w:rPr>
              <w:t>710</w:t>
            </w:r>
          </w:p>
        </w:tc>
        <w:tc>
          <w:tcPr>
            <w:tcW w:w="2476" w:type="dxa"/>
            <w:tcBorders>
              <w:top w:val="single" w:sz="4" w:space="0" w:color="auto"/>
              <w:left w:val="single" w:sz="4" w:space="0" w:color="auto"/>
              <w:bottom w:val="single" w:sz="4" w:space="0" w:color="auto"/>
              <w:right w:val="single" w:sz="4" w:space="0" w:color="auto"/>
            </w:tcBorders>
          </w:tcPr>
          <w:p w14:paraId="72242DA9" w14:textId="7F74E595" w:rsidR="00510CA3" w:rsidRPr="00683A10" w:rsidRDefault="0040200D" w:rsidP="00AC37FB">
            <w:pPr>
              <w:tabs>
                <w:tab w:val="left" w:pos="284"/>
              </w:tabs>
              <w:ind w:right="118" w:firstLine="142"/>
              <w:jc w:val="center"/>
              <w:rPr>
                <w:rFonts w:ascii="Arial" w:hAnsi="Arial" w:cs="Arial"/>
                <w:b/>
                <w:bCs/>
                <w:color w:val="000000" w:themeColor="text1"/>
                <w:sz w:val="22"/>
                <w:szCs w:val="22"/>
              </w:rPr>
            </w:pPr>
            <w:r w:rsidRPr="00683A10">
              <w:rPr>
                <w:rFonts w:ascii="Arial" w:hAnsi="Arial" w:cs="Arial"/>
                <w:b/>
                <w:bCs/>
                <w:color w:val="000000" w:themeColor="text1"/>
                <w:sz w:val="22"/>
                <w:szCs w:val="22"/>
              </w:rPr>
              <w:t>27.27</w:t>
            </w:r>
          </w:p>
        </w:tc>
        <w:tc>
          <w:tcPr>
            <w:tcW w:w="1002" w:type="dxa"/>
            <w:tcBorders>
              <w:top w:val="single" w:sz="4" w:space="0" w:color="auto"/>
              <w:left w:val="single" w:sz="4" w:space="0" w:color="auto"/>
              <w:bottom w:val="single" w:sz="4" w:space="0" w:color="auto"/>
              <w:right w:val="single" w:sz="4" w:space="0" w:color="auto"/>
            </w:tcBorders>
          </w:tcPr>
          <w:p w14:paraId="70F894B1" w14:textId="7F5CF162" w:rsidR="00510CA3" w:rsidRPr="00683A10" w:rsidRDefault="00AB2A46" w:rsidP="00AC37FB">
            <w:pPr>
              <w:tabs>
                <w:tab w:val="left" w:pos="284"/>
              </w:tabs>
              <w:ind w:right="118" w:firstLine="142"/>
              <w:jc w:val="center"/>
              <w:rPr>
                <w:rFonts w:ascii="Arial" w:hAnsi="Arial" w:cs="Arial"/>
                <w:b/>
                <w:bCs/>
                <w:color w:val="000000" w:themeColor="text1"/>
                <w:sz w:val="22"/>
                <w:szCs w:val="22"/>
              </w:rPr>
            </w:pPr>
            <w:r w:rsidRPr="00683A10">
              <w:rPr>
                <w:rFonts w:ascii="Arial" w:hAnsi="Arial" w:cs="Arial"/>
                <w:b/>
                <w:bCs/>
                <w:color w:val="000000" w:themeColor="text1"/>
                <w:sz w:val="22"/>
                <w:szCs w:val="22"/>
              </w:rPr>
              <w:t>2961</w:t>
            </w:r>
          </w:p>
        </w:tc>
        <w:tc>
          <w:tcPr>
            <w:tcW w:w="2192" w:type="dxa"/>
            <w:tcBorders>
              <w:top w:val="single" w:sz="4" w:space="0" w:color="auto"/>
              <w:left w:val="single" w:sz="4" w:space="0" w:color="auto"/>
              <w:bottom w:val="single" w:sz="4" w:space="0" w:color="auto"/>
              <w:right w:val="single" w:sz="4" w:space="0" w:color="auto"/>
            </w:tcBorders>
          </w:tcPr>
          <w:p w14:paraId="0B6D4483" w14:textId="6AD69205" w:rsidR="00510CA3" w:rsidRPr="00683A10" w:rsidRDefault="00AB2A46" w:rsidP="00AC37FB">
            <w:pPr>
              <w:tabs>
                <w:tab w:val="left" w:pos="284"/>
              </w:tabs>
              <w:ind w:right="118" w:firstLine="142"/>
              <w:jc w:val="center"/>
              <w:rPr>
                <w:rFonts w:ascii="Arial" w:hAnsi="Arial" w:cs="Arial"/>
                <w:b/>
                <w:bCs/>
                <w:color w:val="000000" w:themeColor="text1"/>
                <w:sz w:val="22"/>
                <w:szCs w:val="22"/>
              </w:rPr>
            </w:pPr>
            <w:r w:rsidRPr="00683A10">
              <w:rPr>
                <w:rFonts w:ascii="Arial" w:hAnsi="Arial" w:cs="Arial"/>
                <w:b/>
                <w:bCs/>
                <w:color w:val="000000" w:themeColor="text1"/>
                <w:sz w:val="22"/>
                <w:szCs w:val="22"/>
              </w:rPr>
              <w:t>189</w:t>
            </w:r>
          </w:p>
        </w:tc>
        <w:tc>
          <w:tcPr>
            <w:tcW w:w="1029" w:type="dxa"/>
            <w:tcBorders>
              <w:top w:val="single" w:sz="4" w:space="0" w:color="auto"/>
              <w:left w:val="single" w:sz="4" w:space="0" w:color="auto"/>
              <w:bottom w:val="single" w:sz="4" w:space="0" w:color="auto"/>
              <w:right w:val="single" w:sz="4" w:space="0" w:color="auto"/>
            </w:tcBorders>
          </w:tcPr>
          <w:p w14:paraId="79EA12F4" w14:textId="68FC2755" w:rsidR="00510CA3" w:rsidRPr="00EC15AE" w:rsidRDefault="0040200D" w:rsidP="00AC37FB">
            <w:pPr>
              <w:tabs>
                <w:tab w:val="left" w:pos="284"/>
              </w:tabs>
              <w:ind w:right="118" w:firstLine="142"/>
              <w:jc w:val="center"/>
              <w:rPr>
                <w:rFonts w:ascii="Arial" w:hAnsi="Arial" w:cs="Arial"/>
                <w:b/>
                <w:bCs/>
                <w:sz w:val="22"/>
                <w:szCs w:val="22"/>
              </w:rPr>
            </w:pPr>
            <w:r w:rsidRPr="00EC15AE">
              <w:rPr>
                <w:rFonts w:ascii="Arial" w:hAnsi="Arial" w:cs="Arial"/>
                <w:b/>
                <w:bCs/>
                <w:sz w:val="22"/>
                <w:szCs w:val="22"/>
              </w:rPr>
              <w:t>96</w:t>
            </w:r>
          </w:p>
        </w:tc>
        <w:tc>
          <w:tcPr>
            <w:tcW w:w="2162" w:type="dxa"/>
            <w:tcBorders>
              <w:top w:val="single" w:sz="4" w:space="0" w:color="auto"/>
              <w:left w:val="single" w:sz="4" w:space="0" w:color="auto"/>
              <w:bottom w:val="single" w:sz="4" w:space="0" w:color="auto"/>
              <w:right w:val="single" w:sz="4" w:space="0" w:color="auto"/>
            </w:tcBorders>
          </w:tcPr>
          <w:p w14:paraId="23E611C7" w14:textId="0EEF9E3E" w:rsidR="00510CA3" w:rsidRPr="00EC15AE" w:rsidRDefault="00E50B9F" w:rsidP="00AC37FB">
            <w:pPr>
              <w:tabs>
                <w:tab w:val="left" w:pos="284"/>
              </w:tabs>
              <w:ind w:right="118"/>
              <w:rPr>
                <w:rFonts w:ascii="Arial" w:hAnsi="Arial" w:cs="Arial"/>
                <w:b/>
                <w:bCs/>
                <w:sz w:val="22"/>
                <w:szCs w:val="22"/>
              </w:rPr>
            </w:pPr>
            <w:r w:rsidRPr="00EC15AE">
              <w:rPr>
                <w:rFonts w:ascii="Arial" w:hAnsi="Arial" w:cs="Arial"/>
                <w:b/>
                <w:bCs/>
                <w:sz w:val="22"/>
                <w:szCs w:val="22"/>
              </w:rPr>
              <w:t>3.08</w:t>
            </w:r>
            <w:r w:rsidR="00510CA3" w:rsidRPr="00EC15AE">
              <w:rPr>
                <w:rFonts w:ascii="Arial" w:hAnsi="Arial" w:cs="Arial"/>
                <w:b/>
                <w:bCs/>
                <w:sz w:val="22"/>
                <w:szCs w:val="22"/>
              </w:rPr>
              <w:t>(1.</w:t>
            </w:r>
            <w:r w:rsidRPr="00EC15AE">
              <w:rPr>
                <w:rFonts w:ascii="Arial" w:hAnsi="Arial" w:cs="Arial"/>
                <w:b/>
                <w:bCs/>
                <w:sz w:val="22"/>
                <w:szCs w:val="22"/>
              </w:rPr>
              <w:t>62</w:t>
            </w:r>
            <w:r w:rsidR="0065398B" w:rsidRPr="00EC15AE">
              <w:rPr>
                <w:rFonts w:ascii="Arial" w:hAnsi="Arial" w:cs="Arial"/>
                <w:b/>
                <w:bCs/>
                <w:sz w:val="22"/>
                <w:szCs w:val="22"/>
              </w:rPr>
              <w:t>%</w:t>
            </w:r>
            <w:r w:rsidR="00510CA3" w:rsidRPr="00EC15AE">
              <w:rPr>
                <w:rFonts w:ascii="Arial" w:hAnsi="Arial" w:cs="Arial"/>
                <w:b/>
                <w:bCs/>
                <w:sz w:val="22"/>
                <w:szCs w:val="22"/>
              </w:rPr>
              <w:t>)</w:t>
            </w:r>
          </w:p>
        </w:tc>
      </w:tr>
      <w:tr w:rsidR="007210A7" w:rsidRPr="00683A10" w14:paraId="798D629A" w14:textId="77777777" w:rsidTr="007210A7">
        <w:trPr>
          <w:trHeight w:val="163"/>
        </w:trPr>
        <w:tc>
          <w:tcPr>
            <w:tcW w:w="810" w:type="dxa"/>
            <w:tcBorders>
              <w:top w:val="single" w:sz="4" w:space="0" w:color="auto"/>
              <w:left w:val="single" w:sz="4" w:space="0" w:color="auto"/>
              <w:bottom w:val="single" w:sz="4" w:space="0" w:color="auto"/>
              <w:right w:val="single" w:sz="4" w:space="0" w:color="auto"/>
            </w:tcBorders>
          </w:tcPr>
          <w:p w14:paraId="0736CB71" w14:textId="77777777" w:rsidR="00510CA3" w:rsidRPr="00683A10" w:rsidRDefault="00510CA3" w:rsidP="00AC37FB">
            <w:pPr>
              <w:tabs>
                <w:tab w:val="left" w:pos="284"/>
              </w:tabs>
              <w:ind w:right="118" w:firstLine="142"/>
              <w:jc w:val="center"/>
              <w:rPr>
                <w:rFonts w:ascii="Arial" w:hAnsi="Arial" w:cs="Arial"/>
                <w:color w:val="000000" w:themeColor="text1"/>
                <w:sz w:val="22"/>
                <w:szCs w:val="22"/>
              </w:rPr>
            </w:pPr>
            <w:r w:rsidRPr="00683A10">
              <w:rPr>
                <w:rFonts w:ascii="Arial" w:hAnsi="Arial" w:cs="Arial"/>
                <w:color w:val="000000" w:themeColor="text1"/>
                <w:sz w:val="22"/>
                <w:szCs w:val="22"/>
              </w:rPr>
              <w:t>NPS</w:t>
            </w:r>
          </w:p>
        </w:tc>
        <w:tc>
          <w:tcPr>
            <w:tcW w:w="1309" w:type="dxa"/>
            <w:tcBorders>
              <w:top w:val="single" w:sz="4" w:space="0" w:color="auto"/>
              <w:left w:val="single" w:sz="4" w:space="0" w:color="auto"/>
              <w:bottom w:val="single" w:sz="4" w:space="0" w:color="auto"/>
              <w:right w:val="single" w:sz="4" w:space="0" w:color="auto"/>
            </w:tcBorders>
          </w:tcPr>
          <w:p w14:paraId="5C276D10" w14:textId="47BED3D6" w:rsidR="00510CA3" w:rsidRPr="00683A10" w:rsidRDefault="0040200D" w:rsidP="00AC37FB">
            <w:pPr>
              <w:tabs>
                <w:tab w:val="left" w:pos="284"/>
              </w:tabs>
              <w:ind w:right="118" w:firstLine="142"/>
              <w:jc w:val="center"/>
              <w:rPr>
                <w:rFonts w:ascii="Arial" w:hAnsi="Arial" w:cs="Arial"/>
                <w:b/>
                <w:bCs/>
                <w:color w:val="000000" w:themeColor="text1"/>
                <w:sz w:val="22"/>
                <w:szCs w:val="22"/>
              </w:rPr>
            </w:pPr>
            <w:r w:rsidRPr="00683A10">
              <w:rPr>
                <w:rFonts w:ascii="Arial" w:hAnsi="Arial" w:cs="Arial"/>
                <w:b/>
                <w:bCs/>
                <w:color w:val="000000" w:themeColor="text1"/>
                <w:sz w:val="22"/>
                <w:szCs w:val="22"/>
              </w:rPr>
              <w:t>515</w:t>
            </w:r>
          </w:p>
        </w:tc>
        <w:tc>
          <w:tcPr>
            <w:tcW w:w="2476" w:type="dxa"/>
            <w:tcBorders>
              <w:top w:val="single" w:sz="4" w:space="0" w:color="auto"/>
              <w:left w:val="single" w:sz="4" w:space="0" w:color="auto"/>
              <w:bottom w:val="single" w:sz="4" w:space="0" w:color="auto"/>
              <w:right w:val="single" w:sz="4" w:space="0" w:color="auto"/>
            </w:tcBorders>
          </w:tcPr>
          <w:p w14:paraId="6F8FF5CC" w14:textId="4ECD6734" w:rsidR="00510CA3" w:rsidRPr="00683A10" w:rsidRDefault="0040200D" w:rsidP="00AC37FB">
            <w:pPr>
              <w:tabs>
                <w:tab w:val="left" w:pos="284"/>
              </w:tabs>
              <w:ind w:right="118" w:firstLine="142"/>
              <w:jc w:val="center"/>
              <w:rPr>
                <w:rFonts w:ascii="Arial" w:hAnsi="Arial" w:cs="Arial"/>
                <w:b/>
                <w:bCs/>
                <w:color w:val="000000" w:themeColor="text1"/>
                <w:sz w:val="22"/>
                <w:szCs w:val="22"/>
              </w:rPr>
            </w:pPr>
            <w:r w:rsidRPr="00683A10">
              <w:rPr>
                <w:rFonts w:ascii="Arial" w:hAnsi="Arial" w:cs="Arial"/>
                <w:b/>
                <w:bCs/>
                <w:color w:val="000000" w:themeColor="text1"/>
                <w:sz w:val="22"/>
                <w:szCs w:val="22"/>
              </w:rPr>
              <w:t>84.02</w:t>
            </w:r>
          </w:p>
        </w:tc>
        <w:tc>
          <w:tcPr>
            <w:tcW w:w="1002" w:type="dxa"/>
            <w:tcBorders>
              <w:top w:val="single" w:sz="4" w:space="0" w:color="auto"/>
              <w:left w:val="single" w:sz="4" w:space="0" w:color="auto"/>
              <w:bottom w:val="single" w:sz="4" w:space="0" w:color="auto"/>
              <w:right w:val="single" w:sz="4" w:space="0" w:color="auto"/>
            </w:tcBorders>
          </w:tcPr>
          <w:p w14:paraId="00D57E09" w14:textId="6330F7DF" w:rsidR="00510CA3" w:rsidRPr="00683A10" w:rsidRDefault="00AB2A46" w:rsidP="00AC37FB">
            <w:pPr>
              <w:tabs>
                <w:tab w:val="left" w:pos="284"/>
              </w:tabs>
              <w:ind w:right="118" w:firstLine="142"/>
              <w:jc w:val="center"/>
              <w:rPr>
                <w:rFonts w:ascii="Arial" w:hAnsi="Arial" w:cs="Arial"/>
                <w:b/>
                <w:bCs/>
                <w:color w:val="000000" w:themeColor="text1"/>
                <w:sz w:val="22"/>
                <w:szCs w:val="22"/>
              </w:rPr>
            </w:pPr>
            <w:r w:rsidRPr="00683A10">
              <w:rPr>
                <w:rFonts w:ascii="Arial" w:hAnsi="Arial" w:cs="Arial"/>
                <w:b/>
                <w:bCs/>
                <w:color w:val="000000" w:themeColor="text1"/>
                <w:sz w:val="22"/>
                <w:szCs w:val="22"/>
              </w:rPr>
              <w:t>1137</w:t>
            </w:r>
          </w:p>
        </w:tc>
        <w:tc>
          <w:tcPr>
            <w:tcW w:w="2192" w:type="dxa"/>
            <w:tcBorders>
              <w:top w:val="single" w:sz="4" w:space="0" w:color="auto"/>
              <w:left w:val="single" w:sz="4" w:space="0" w:color="auto"/>
              <w:bottom w:val="single" w:sz="4" w:space="0" w:color="auto"/>
              <w:right w:val="single" w:sz="4" w:space="0" w:color="auto"/>
            </w:tcBorders>
          </w:tcPr>
          <w:p w14:paraId="1950DA8A" w14:textId="7DCB8132" w:rsidR="00510CA3" w:rsidRPr="00683A10" w:rsidRDefault="00AB2A46" w:rsidP="00AC37FB">
            <w:pPr>
              <w:tabs>
                <w:tab w:val="left" w:pos="284"/>
              </w:tabs>
              <w:ind w:right="118" w:firstLine="142"/>
              <w:jc w:val="center"/>
              <w:rPr>
                <w:rFonts w:ascii="Arial" w:hAnsi="Arial" w:cs="Arial"/>
                <w:b/>
                <w:bCs/>
                <w:color w:val="000000" w:themeColor="text1"/>
                <w:sz w:val="22"/>
                <w:szCs w:val="22"/>
              </w:rPr>
            </w:pPr>
            <w:r w:rsidRPr="00683A10">
              <w:rPr>
                <w:rFonts w:ascii="Arial" w:hAnsi="Arial" w:cs="Arial"/>
                <w:b/>
                <w:bCs/>
                <w:color w:val="000000" w:themeColor="text1"/>
                <w:sz w:val="22"/>
                <w:szCs w:val="22"/>
              </w:rPr>
              <w:t>262</w:t>
            </w:r>
          </w:p>
        </w:tc>
        <w:tc>
          <w:tcPr>
            <w:tcW w:w="1029" w:type="dxa"/>
            <w:tcBorders>
              <w:top w:val="single" w:sz="4" w:space="0" w:color="auto"/>
              <w:left w:val="single" w:sz="4" w:space="0" w:color="auto"/>
              <w:bottom w:val="single" w:sz="4" w:space="0" w:color="auto"/>
              <w:right w:val="single" w:sz="4" w:space="0" w:color="auto"/>
            </w:tcBorders>
          </w:tcPr>
          <w:p w14:paraId="4DDCAD9C" w14:textId="417C97CC" w:rsidR="00510CA3" w:rsidRPr="00EC15AE" w:rsidRDefault="00680C90" w:rsidP="00AC37FB">
            <w:pPr>
              <w:tabs>
                <w:tab w:val="left" w:pos="284"/>
              </w:tabs>
              <w:ind w:right="118" w:firstLine="142"/>
              <w:jc w:val="center"/>
              <w:rPr>
                <w:rFonts w:ascii="Arial" w:hAnsi="Arial" w:cs="Arial"/>
                <w:b/>
                <w:bCs/>
                <w:sz w:val="22"/>
                <w:szCs w:val="22"/>
              </w:rPr>
            </w:pPr>
            <w:r w:rsidRPr="00EC15AE">
              <w:rPr>
                <w:rFonts w:ascii="Arial" w:hAnsi="Arial" w:cs="Arial"/>
                <w:b/>
                <w:bCs/>
                <w:sz w:val="22"/>
                <w:szCs w:val="22"/>
              </w:rPr>
              <w:t>1</w:t>
            </w:r>
            <w:r w:rsidR="00E50B9F" w:rsidRPr="00EC15AE">
              <w:rPr>
                <w:rFonts w:ascii="Arial" w:hAnsi="Arial" w:cs="Arial"/>
                <w:b/>
                <w:bCs/>
                <w:sz w:val="22"/>
                <w:szCs w:val="22"/>
              </w:rPr>
              <w:t>5</w:t>
            </w:r>
          </w:p>
        </w:tc>
        <w:tc>
          <w:tcPr>
            <w:tcW w:w="2162" w:type="dxa"/>
            <w:tcBorders>
              <w:top w:val="single" w:sz="4" w:space="0" w:color="auto"/>
              <w:left w:val="single" w:sz="4" w:space="0" w:color="auto"/>
              <w:bottom w:val="single" w:sz="4" w:space="0" w:color="auto"/>
              <w:right w:val="single" w:sz="4" w:space="0" w:color="auto"/>
            </w:tcBorders>
          </w:tcPr>
          <w:p w14:paraId="25FD17F9" w14:textId="3D38DB20" w:rsidR="00510CA3" w:rsidRPr="00EC15AE" w:rsidRDefault="00E50B9F" w:rsidP="00AC37FB">
            <w:pPr>
              <w:tabs>
                <w:tab w:val="left" w:pos="284"/>
              </w:tabs>
              <w:ind w:right="118"/>
              <w:rPr>
                <w:rFonts w:ascii="Arial" w:hAnsi="Arial" w:cs="Arial"/>
                <w:b/>
                <w:bCs/>
                <w:sz w:val="22"/>
                <w:szCs w:val="22"/>
              </w:rPr>
            </w:pPr>
            <w:r w:rsidRPr="00EC15AE">
              <w:rPr>
                <w:rFonts w:ascii="Arial" w:hAnsi="Arial" w:cs="Arial"/>
                <w:b/>
                <w:bCs/>
                <w:sz w:val="22"/>
                <w:szCs w:val="22"/>
              </w:rPr>
              <w:t>1.78</w:t>
            </w:r>
            <w:r w:rsidR="00510CA3" w:rsidRPr="00EC15AE">
              <w:rPr>
                <w:rFonts w:ascii="Arial" w:hAnsi="Arial" w:cs="Arial"/>
                <w:b/>
                <w:bCs/>
                <w:sz w:val="22"/>
                <w:szCs w:val="22"/>
              </w:rPr>
              <w:t xml:space="preserve"> </w:t>
            </w:r>
            <w:r w:rsidR="001F1365" w:rsidRPr="00EC15AE">
              <w:rPr>
                <w:rFonts w:ascii="Arial" w:hAnsi="Arial" w:cs="Arial"/>
                <w:b/>
                <w:bCs/>
                <w:sz w:val="22"/>
                <w:szCs w:val="22"/>
              </w:rPr>
              <w:t>(0.6</w:t>
            </w:r>
            <w:r w:rsidRPr="00EC15AE">
              <w:rPr>
                <w:rFonts w:ascii="Arial" w:hAnsi="Arial" w:cs="Arial"/>
                <w:b/>
                <w:bCs/>
                <w:sz w:val="22"/>
                <w:szCs w:val="22"/>
              </w:rPr>
              <w:t>7</w:t>
            </w:r>
            <w:r w:rsidR="001F1365" w:rsidRPr="00EC15AE">
              <w:rPr>
                <w:rFonts w:ascii="Arial" w:hAnsi="Arial" w:cs="Arial"/>
                <w:b/>
                <w:bCs/>
                <w:sz w:val="22"/>
                <w:szCs w:val="22"/>
              </w:rPr>
              <w:t>)</w:t>
            </w:r>
          </w:p>
        </w:tc>
      </w:tr>
      <w:tr w:rsidR="007210A7" w:rsidRPr="00683A10" w14:paraId="3F00DCFB" w14:textId="77777777" w:rsidTr="007210A7">
        <w:trPr>
          <w:trHeight w:val="70"/>
        </w:trPr>
        <w:tc>
          <w:tcPr>
            <w:tcW w:w="810" w:type="dxa"/>
            <w:tcBorders>
              <w:top w:val="single" w:sz="4" w:space="0" w:color="auto"/>
              <w:left w:val="single" w:sz="4" w:space="0" w:color="auto"/>
              <w:bottom w:val="single" w:sz="4" w:space="0" w:color="auto"/>
              <w:right w:val="single" w:sz="4" w:space="0" w:color="auto"/>
            </w:tcBorders>
          </w:tcPr>
          <w:p w14:paraId="400CA229" w14:textId="77777777" w:rsidR="00510CA3" w:rsidRPr="00683A10" w:rsidRDefault="00510CA3" w:rsidP="00AC37FB">
            <w:pPr>
              <w:tabs>
                <w:tab w:val="left" w:pos="284"/>
              </w:tabs>
              <w:ind w:right="118" w:firstLine="142"/>
              <w:jc w:val="center"/>
              <w:rPr>
                <w:rFonts w:ascii="Arial" w:hAnsi="Arial" w:cs="Arial"/>
                <w:color w:val="000000" w:themeColor="text1"/>
                <w:sz w:val="22"/>
                <w:szCs w:val="22"/>
              </w:rPr>
            </w:pPr>
            <w:r w:rsidRPr="00683A10">
              <w:rPr>
                <w:rFonts w:ascii="Arial" w:hAnsi="Arial" w:cs="Arial"/>
                <w:color w:val="000000" w:themeColor="text1"/>
                <w:sz w:val="22"/>
                <w:szCs w:val="22"/>
              </w:rPr>
              <w:t>Total</w:t>
            </w:r>
          </w:p>
        </w:tc>
        <w:tc>
          <w:tcPr>
            <w:tcW w:w="1309" w:type="dxa"/>
            <w:tcBorders>
              <w:top w:val="single" w:sz="4" w:space="0" w:color="auto"/>
              <w:left w:val="single" w:sz="4" w:space="0" w:color="auto"/>
              <w:bottom w:val="single" w:sz="4" w:space="0" w:color="auto"/>
              <w:right w:val="single" w:sz="4" w:space="0" w:color="auto"/>
            </w:tcBorders>
          </w:tcPr>
          <w:p w14:paraId="3FB5CE3E" w14:textId="12FDEEB3" w:rsidR="00510CA3" w:rsidRPr="00683A10" w:rsidRDefault="0040200D" w:rsidP="00AC37FB">
            <w:pPr>
              <w:tabs>
                <w:tab w:val="left" w:pos="284"/>
              </w:tabs>
              <w:ind w:right="118" w:firstLine="142"/>
              <w:jc w:val="center"/>
              <w:rPr>
                <w:rFonts w:ascii="Arial" w:hAnsi="Arial" w:cs="Arial"/>
                <w:b/>
                <w:bCs/>
                <w:color w:val="000000" w:themeColor="text1"/>
                <w:sz w:val="22"/>
                <w:szCs w:val="22"/>
              </w:rPr>
            </w:pPr>
            <w:r w:rsidRPr="00683A10">
              <w:rPr>
                <w:rFonts w:ascii="Arial" w:hAnsi="Arial" w:cs="Arial"/>
                <w:b/>
                <w:bCs/>
                <w:color w:val="000000" w:themeColor="text1"/>
                <w:sz w:val="22"/>
                <w:szCs w:val="22"/>
              </w:rPr>
              <w:t>1225</w:t>
            </w:r>
          </w:p>
        </w:tc>
        <w:tc>
          <w:tcPr>
            <w:tcW w:w="2476" w:type="dxa"/>
            <w:tcBorders>
              <w:top w:val="single" w:sz="4" w:space="0" w:color="auto"/>
              <w:left w:val="single" w:sz="4" w:space="0" w:color="auto"/>
              <w:bottom w:val="single" w:sz="4" w:space="0" w:color="auto"/>
              <w:right w:val="single" w:sz="4" w:space="0" w:color="auto"/>
            </w:tcBorders>
          </w:tcPr>
          <w:p w14:paraId="3CB60813" w14:textId="1C0C043E" w:rsidR="00510CA3" w:rsidRPr="00683A10" w:rsidRDefault="0040200D" w:rsidP="00AC37FB">
            <w:pPr>
              <w:tabs>
                <w:tab w:val="left" w:pos="284"/>
              </w:tabs>
              <w:ind w:right="118" w:firstLine="142"/>
              <w:jc w:val="center"/>
              <w:rPr>
                <w:rFonts w:ascii="Arial" w:hAnsi="Arial" w:cs="Arial"/>
                <w:b/>
                <w:bCs/>
                <w:color w:val="000000" w:themeColor="text1"/>
                <w:sz w:val="22"/>
                <w:szCs w:val="22"/>
              </w:rPr>
            </w:pPr>
            <w:r w:rsidRPr="00683A10">
              <w:rPr>
                <w:rFonts w:ascii="Arial" w:hAnsi="Arial" w:cs="Arial"/>
                <w:b/>
                <w:bCs/>
                <w:color w:val="000000" w:themeColor="text1"/>
                <w:sz w:val="22"/>
                <w:szCs w:val="22"/>
              </w:rPr>
              <w:t>111.29</w:t>
            </w:r>
          </w:p>
        </w:tc>
        <w:tc>
          <w:tcPr>
            <w:tcW w:w="1002" w:type="dxa"/>
            <w:tcBorders>
              <w:top w:val="single" w:sz="4" w:space="0" w:color="auto"/>
              <w:left w:val="single" w:sz="4" w:space="0" w:color="auto"/>
              <w:bottom w:val="single" w:sz="4" w:space="0" w:color="auto"/>
              <w:right w:val="single" w:sz="4" w:space="0" w:color="auto"/>
            </w:tcBorders>
          </w:tcPr>
          <w:p w14:paraId="2E609BCB" w14:textId="4C95F6D8" w:rsidR="00510CA3" w:rsidRPr="00683A10" w:rsidRDefault="00AB2A46" w:rsidP="00AC37FB">
            <w:pPr>
              <w:tabs>
                <w:tab w:val="left" w:pos="284"/>
              </w:tabs>
              <w:ind w:right="118" w:firstLine="142"/>
              <w:jc w:val="center"/>
              <w:rPr>
                <w:rFonts w:ascii="Arial" w:hAnsi="Arial" w:cs="Arial"/>
                <w:b/>
                <w:bCs/>
                <w:color w:val="000000" w:themeColor="text1"/>
                <w:sz w:val="22"/>
                <w:szCs w:val="22"/>
              </w:rPr>
            </w:pPr>
            <w:r w:rsidRPr="00683A10">
              <w:rPr>
                <w:rFonts w:ascii="Arial" w:hAnsi="Arial" w:cs="Arial"/>
                <w:b/>
                <w:bCs/>
                <w:color w:val="000000" w:themeColor="text1"/>
                <w:sz w:val="22"/>
                <w:szCs w:val="22"/>
              </w:rPr>
              <w:t>4098</w:t>
            </w:r>
          </w:p>
        </w:tc>
        <w:tc>
          <w:tcPr>
            <w:tcW w:w="2192" w:type="dxa"/>
            <w:tcBorders>
              <w:top w:val="single" w:sz="4" w:space="0" w:color="auto"/>
              <w:left w:val="single" w:sz="4" w:space="0" w:color="auto"/>
              <w:bottom w:val="single" w:sz="4" w:space="0" w:color="auto"/>
              <w:right w:val="single" w:sz="4" w:space="0" w:color="auto"/>
            </w:tcBorders>
          </w:tcPr>
          <w:p w14:paraId="4B457AE2" w14:textId="394DBF88" w:rsidR="00510CA3" w:rsidRPr="00683A10" w:rsidRDefault="00AB2A46" w:rsidP="00AC37FB">
            <w:pPr>
              <w:tabs>
                <w:tab w:val="left" w:pos="284"/>
              </w:tabs>
              <w:ind w:right="118" w:firstLine="142"/>
              <w:jc w:val="center"/>
              <w:rPr>
                <w:rFonts w:ascii="Arial" w:hAnsi="Arial" w:cs="Arial"/>
                <w:b/>
                <w:bCs/>
                <w:color w:val="000000" w:themeColor="text1"/>
                <w:sz w:val="22"/>
                <w:szCs w:val="22"/>
              </w:rPr>
            </w:pPr>
            <w:r w:rsidRPr="00683A10">
              <w:rPr>
                <w:rFonts w:ascii="Arial" w:hAnsi="Arial" w:cs="Arial"/>
                <w:b/>
                <w:bCs/>
                <w:color w:val="000000" w:themeColor="text1"/>
                <w:sz w:val="22"/>
                <w:szCs w:val="22"/>
              </w:rPr>
              <w:t>451</w:t>
            </w:r>
          </w:p>
        </w:tc>
        <w:tc>
          <w:tcPr>
            <w:tcW w:w="1029" w:type="dxa"/>
            <w:tcBorders>
              <w:top w:val="single" w:sz="4" w:space="0" w:color="auto"/>
              <w:left w:val="single" w:sz="4" w:space="0" w:color="auto"/>
              <w:bottom w:val="single" w:sz="4" w:space="0" w:color="auto"/>
              <w:right w:val="single" w:sz="4" w:space="0" w:color="auto"/>
            </w:tcBorders>
          </w:tcPr>
          <w:p w14:paraId="43881C86" w14:textId="7799F8F4" w:rsidR="00510CA3" w:rsidRPr="00EC15AE" w:rsidRDefault="00E50B9F" w:rsidP="00AC37FB">
            <w:pPr>
              <w:tabs>
                <w:tab w:val="left" w:pos="284"/>
              </w:tabs>
              <w:ind w:right="118" w:firstLine="142"/>
              <w:jc w:val="center"/>
              <w:rPr>
                <w:rFonts w:ascii="Arial" w:hAnsi="Arial" w:cs="Arial"/>
                <w:b/>
                <w:bCs/>
                <w:sz w:val="22"/>
                <w:szCs w:val="22"/>
              </w:rPr>
            </w:pPr>
            <w:r w:rsidRPr="00EC15AE">
              <w:rPr>
                <w:rFonts w:ascii="Arial" w:hAnsi="Arial" w:cs="Arial"/>
                <w:b/>
                <w:bCs/>
                <w:sz w:val="22"/>
                <w:szCs w:val="22"/>
              </w:rPr>
              <w:t>111</w:t>
            </w:r>
          </w:p>
        </w:tc>
        <w:tc>
          <w:tcPr>
            <w:tcW w:w="2162" w:type="dxa"/>
            <w:tcBorders>
              <w:top w:val="single" w:sz="4" w:space="0" w:color="auto"/>
              <w:left w:val="single" w:sz="4" w:space="0" w:color="auto"/>
              <w:bottom w:val="single" w:sz="4" w:space="0" w:color="auto"/>
              <w:right w:val="single" w:sz="4" w:space="0" w:color="auto"/>
            </w:tcBorders>
          </w:tcPr>
          <w:p w14:paraId="57BB1426" w14:textId="7D50424F" w:rsidR="00510CA3" w:rsidRPr="00EC15AE" w:rsidRDefault="00E50B9F" w:rsidP="00AC37FB">
            <w:pPr>
              <w:tabs>
                <w:tab w:val="left" w:pos="284"/>
              </w:tabs>
              <w:ind w:right="118"/>
              <w:rPr>
                <w:rFonts w:ascii="Arial" w:hAnsi="Arial" w:cs="Arial"/>
                <w:b/>
                <w:bCs/>
                <w:sz w:val="22"/>
                <w:szCs w:val="22"/>
              </w:rPr>
            </w:pPr>
            <w:r w:rsidRPr="00EC15AE">
              <w:rPr>
                <w:rFonts w:ascii="Arial" w:hAnsi="Arial" w:cs="Arial"/>
                <w:b/>
                <w:bCs/>
                <w:sz w:val="22"/>
                <w:szCs w:val="22"/>
              </w:rPr>
              <w:t>4.87</w:t>
            </w:r>
            <w:r w:rsidR="001F1365" w:rsidRPr="00EC15AE">
              <w:rPr>
                <w:rFonts w:ascii="Arial" w:hAnsi="Arial" w:cs="Arial"/>
                <w:b/>
                <w:bCs/>
                <w:sz w:val="22"/>
                <w:szCs w:val="22"/>
              </w:rPr>
              <w:t>(1.0</w:t>
            </w:r>
            <w:r w:rsidRPr="00EC15AE">
              <w:rPr>
                <w:rFonts w:ascii="Arial" w:hAnsi="Arial" w:cs="Arial"/>
                <w:b/>
                <w:bCs/>
                <w:sz w:val="22"/>
                <w:szCs w:val="22"/>
              </w:rPr>
              <w:t>7</w:t>
            </w:r>
            <w:r w:rsidR="001F1365" w:rsidRPr="00EC15AE">
              <w:rPr>
                <w:rFonts w:ascii="Arial" w:hAnsi="Arial" w:cs="Arial"/>
                <w:b/>
                <w:bCs/>
                <w:sz w:val="22"/>
                <w:szCs w:val="22"/>
              </w:rPr>
              <w:t>%)</w:t>
            </w:r>
          </w:p>
        </w:tc>
      </w:tr>
    </w:tbl>
    <w:p w14:paraId="3EF74572" w14:textId="7F571914" w:rsidR="004E1EF3" w:rsidRPr="00EC15AE" w:rsidRDefault="00EC15AE" w:rsidP="007210A7">
      <w:pPr>
        <w:tabs>
          <w:tab w:val="left" w:pos="284"/>
          <w:tab w:val="left" w:pos="9990"/>
          <w:tab w:val="left" w:pos="10530"/>
        </w:tabs>
        <w:ind w:right="270"/>
        <w:jc w:val="both"/>
        <w:rPr>
          <w:rFonts w:ascii="Arial" w:hAnsi="Arial" w:cs="Arial"/>
          <w:sz w:val="22"/>
          <w:szCs w:val="22"/>
        </w:rPr>
      </w:pPr>
      <w:r>
        <w:rPr>
          <w:rFonts w:ascii="Arial" w:hAnsi="Arial" w:cs="Arial"/>
          <w:sz w:val="22"/>
          <w:szCs w:val="22"/>
        </w:rPr>
        <w:t>Banks have sanctioned fresh education loan to 1225 students amounting Rs.111.29 crores and Total portfolio of education loan is Rs.451 crores to 4098 students. NPA in education loan is only 1.07%.</w:t>
      </w:r>
      <w:r w:rsidR="004E1EF3" w:rsidRPr="00683A10">
        <w:rPr>
          <w:rFonts w:ascii="Arial" w:hAnsi="Arial" w:cs="Arial"/>
          <w:color w:val="000000" w:themeColor="text1"/>
          <w:sz w:val="22"/>
          <w:szCs w:val="22"/>
        </w:rPr>
        <w:t xml:space="preserve"> The banks should explore financing to fresh students eligible for admission in professional/ other courses</w:t>
      </w:r>
      <w:r w:rsidR="004E1EF3" w:rsidRPr="001F1365">
        <w:rPr>
          <w:rFonts w:ascii="Arial" w:hAnsi="Arial" w:cs="Arial"/>
          <w:color w:val="000000" w:themeColor="text1"/>
        </w:rPr>
        <w:t xml:space="preserve">. </w:t>
      </w:r>
    </w:p>
    <w:p w14:paraId="5B0B3A0F" w14:textId="77777777" w:rsidR="002E1E4B" w:rsidRPr="001F1365" w:rsidRDefault="002E1E4B" w:rsidP="00EC16F6">
      <w:pPr>
        <w:tabs>
          <w:tab w:val="left" w:pos="284"/>
          <w:tab w:val="left" w:pos="9990"/>
          <w:tab w:val="left" w:pos="10530"/>
        </w:tabs>
        <w:ind w:right="26"/>
        <w:jc w:val="both"/>
        <w:rPr>
          <w:rFonts w:ascii="Arial" w:hAnsi="Arial" w:cs="Arial"/>
          <w:color w:val="000000" w:themeColor="text1"/>
        </w:rPr>
      </w:pPr>
    </w:p>
    <w:p w14:paraId="61C2958C" w14:textId="290AF130" w:rsidR="004E1EF3" w:rsidRDefault="004E1EF3" w:rsidP="004E1EF3">
      <w:pPr>
        <w:tabs>
          <w:tab w:val="left" w:pos="284"/>
        </w:tabs>
        <w:ind w:right="-154" w:firstLine="142"/>
        <w:jc w:val="both"/>
        <w:rPr>
          <w:rFonts w:ascii="Arial" w:hAnsi="Arial" w:cs="Arial"/>
          <w:b/>
          <w:bCs/>
          <w:color w:val="000000" w:themeColor="text1"/>
          <w:sz w:val="26"/>
          <w:szCs w:val="26"/>
        </w:rPr>
      </w:pPr>
      <w:r w:rsidRPr="002F0484">
        <w:rPr>
          <w:rFonts w:ascii="Arial" w:hAnsi="Arial" w:cs="Arial"/>
          <w:b/>
          <w:bCs/>
          <w:color w:val="000000" w:themeColor="text1"/>
        </w:rPr>
        <w:t xml:space="preserve">                           </w:t>
      </w:r>
      <w:r w:rsidR="00AF728D">
        <w:rPr>
          <w:rFonts w:ascii="Arial" w:hAnsi="Arial" w:cs="Arial"/>
          <w:b/>
          <w:bCs/>
          <w:color w:val="000000" w:themeColor="text1"/>
        </w:rPr>
        <w:t xml:space="preserve">       </w:t>
      </w:r>
      <w:r w:rsidRPr="002F0484">
        <w:rPr>
          <w:rFonts w:ascii="Arial" w:hAnsi="Arial" w:cs="Arial"/>
          <w:b/>
          <w:bCs/>
          <w:color w:val="000000" w:themeColor="text1"/>
        </w:rPr>
        <w:t>(Bank wise details are as per Annexure- 8 ,8 A, 8 B {Page No 3</w:t>
      </w:r>
      <w:r>
        <w:rPr>
          <w:rFonts w:ascii="Arial" w:hAnsi="Arial" w:cs="Arial"/>
          <w:b/>
          <w:bCs/>
          <w:color w:val="000000" w:themeColor="text1"/>
        </w:rPr>
        <w:t>7</w:t>
      </w:r>
      <w:r w:rsidRPr="002F0484">
        <w:rPr>
          <w:rFonts w:ascii="Arial" w:hAnsi="Arial" w:cs="Arial"/>
          <w:b/>
          <w:bCs/>
          <w:color w:val="000000" w:themeColor="text1"/>
        </w:rPr>
        <w:t>,</w:t>
      </w:r>
      <w:r w:rsidRPr="002F0484">
        <w:rPr>
          <w:rFonts w:ascii="Arial" w:hAnsi="Arial" w:cs="Arial"/>
          <w:b/>
          <w:bCs/>
          <w:color w:val="000000" w:themeColor="text1"/>
          <w:sz w:val="26"/>
          <w:szCs w:val="26"/>
        </w:rPr>
        <w:t>3</w:t>
      </w:r>
      <w:r>
        <w:rPr>
          <w:rFonts w:ascii="Arial" w:hAnsi="Arial" w:cs="Arial"/>
          <w:b/>
          <w:bCs/>
          <w:color w:val="000000" w:themeColor="text1"/>
          <w:sz w:val="26"/>
          <w:szCs w:val="26"/>
        </w:rPr>
        <w:t>8</w:t>
      </w:r>
      <w:r w:rsidRPr="002F0484">
        <w:rPr>
          <w:rFonts w:ascii="Arial" w:hAnsi="Arial" w:cs="Arial"/>
          <w:b/>
          <w:bCs/>
          <w:color w:val="000000" w:themeColor="text1"/>
          <w:sz w:val="26"/>
          <w:szCs w:val="26"/>
        </w:rPr>
        <w:t>&amp;</w:t>
      </w:r>
      <w:r>
        <w:rPr>
          <w:rFonts w:ascii="Arial" w:hAnsi="Arial" w:cs="Arial"/>
          <w:b/>
          <w:bCs/>
          <w:color w:val="000000" w:themeColor="text1"/>
          <w:sz w:val="26"/>
          <w:szCs w:val="26"/>
        </w:rPr>
        <w:t>39</w:t>
      </w:r>
      <w:r w:rsidRPr="002F0484">
        <w:rPr>
          <w:rFonts w:ascii="Arial" w:hAnsi="Arial" w:cs="Arial"/>
          <w:b/>
          <w:bCs/>
          <w:color w:val="000000" w:themeColor="text1"/>
          <w:sz w:val="26"/>
          <w:szCs w:val="26"/>
        </w:rPr>
        <w:t>}</w:t>
      </w:r>
    </w:p>
    <w:p w14:paraId="2C4924F1" w14:textId="77777777" w:rsidR="00EC15AE" w:rsidRDefault="00EC15AE" w:rsidP="004E1EF3">
      <w:pPr>
        <w:tabs>
          <w:tab w:val="left" w:pos="284"/>
        </w:tabs>
        <w:ind w:right="-154" w:firstLine="142"/>
        <w:jc w:val="both"/>
        <w:rPr>
          <w:rFonts w:ascii="Arial" w:hAnsi="Arial" w:cs="Arial"/>
          <w:b/>
          <w:bCs/>
          <w:color w:val="000000" w:themeColor="text1"/>
          <w:sz w:val="26"/>
          <w:szCs w:val="26"/>
        </w:rPr>
      </w:pPr>
    </w:p>
    <w:tbl>
      <w:tblPr>
        <w:tblW w:w="10695" w:type="dxa"/>
        <w:tblCellMar>
          <w:left w:w="0" w:type="dxa"/>
          <w:right w:w="0" w:type="dxa"/>
        </w:tblCellMar>
        <w:tblLook w:val="04A0" w:firstRow="1" w:lastRow="0" w:firstColumn="1" w:lastColumn="0" w:noHBand="0" w:noVBand="1"/>
      </w:tblPr>
      <w:tblGrid>
        <w:gridCol w:w="2154"/>
        <w:gridCol w:w="8541"/>
      </w:tblGrid>
      <w:tr w:rsidR="004E1EF3" w:rsidRPr="00AD2304" w14:paraId="41A7FB10" w14:textId="77777777" w:rsidTr="00AF728D">
        <w:trPr>
          <w:trHeight w:val="343"/>
        </w:trPr>
        <w:tc>
          <w:tcPr>
            <w:tcW w:w="21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355D39" w14:textId="77777777" w:rsidR="004E1EF3" w:rsidRPr="00221D1B" w:rsidRDefault="004E1EF3" w:rsidP="002C067F">
            <w:pPr>
              <w:tabs>
                <w:tab w:val="left" w:pos="284"/>
              </w:tabs>
              <w:spacing w:line="276" w:lineRule="auto"/>
              <w:ind w:right="118" w:firstLine="142"/>
              <w:jc w:val="both"/>
              <w:rPr>
                <w:rFonts w:ascii="Arial" w:hAnsi="Arial" w:cs="Arial"/>
                <w:b/>
                <w:color w:val="000000" w:themeColor="text1"/>
              </w:rPr>
            </w:pPr>
            <w:r w:rsidRPr="00221D1B">
              <w:rPr>
                <w:rFonts w:ascii="Arial" w:hAnsi="Arial" w:cs="Arial"/>
                <w:b/>
                <w:color w:val="000000" w:themeColor="text1"/>
              </w:rPr>
              <w:t>ITEM NO.14</w:t>
            </w:r>
          </w:p>
        </w:tc>
        <w:tc>
          <w:tcPr>
            <w:tcW w:w="85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61532" w14:textId="77777777" w:rsidR="004E1EF3" w:rsidRPr="00221D1B" w:rsidRDefault="004E1EF3" w:rsidP="002C067F">
            <w:pPr>
              <w:tabs>
                <w:tab w:val="left" w:pos="284"/>
              </w:tabs>
              <w:spacing w:line="276" w:lineRule="auto"/>
              <w:ind w:right="118" w:firstLine="142"/>
              <w:jc w:val="both"/>
              <w:rPr>
                <w:rFonts w:ascii="Arial" w:hAnsi="Arial" w:cs="Arial"/>
                <w:b/>
                <w:bCs/>
                <w:color w:val="000000" w:themeColor="text1"/>
              </w:rPr>
            </w:pPr>
            <w:r w:rsidRPr="00221D1B">
              <w:rPr>
                <w:rFonts w:ascii="Arial" w:hAnsi="Arial" w:cs="Arial"/>
                <w:b/>
                <w:bCs/>
                <w:color w:val="000000" w:themeColor="text1"/>
              </w:rPr>
              <w:t>Pradhan Mantri Mudra Yojana (PMMY)</w:t>
            </w:r>
          </w:p>
        </w:tc>
      </w:tr>
    </w:tbl>
    <w:p w14:paraId="75BC0C35" w14:textId="3884BE77" w:rsidR="00A1336E" w:rsidRPr="00271B36" w:rsidRDefault="00A1336E" w:rsidP="00A1336E">
      <w:pPr>
        <w:pStyle w:val="NormalWeb"/>
        <w:shd w:val="clear" w:color="auto" w:fill="FFFFFF"/>
        <w:spacing w:before="0" w:beforeAutospacing="0" w:after="0" w:afterAutospacing="0"/>
        <w:jc w:val="both"/>
        <w:rPr>
          <w:rFonts w:ascii="Arial" w:hAnsi="Arial" w:cs="Arial"/>
          <w:b/>
          <w:bCs/>
          <w:color w:val="000000" w:themeColor="text1"/>
          <w:sz w:val="22"/>
          <w:szCs w:val="22"/>
        </w:rPr>
      </w:pPr>
      <w:r w:rsidRPr="007929B4">
        <w:rPr>
          <w:rFonts w:ascii="Arial" w:hAnsi="Arial" w:cs="Arial"/>
          <w:b/>
          <w:bCs/>
          <w:color w:val="000000" w:themeColor="text1"/>
          <w:sz w:val="22"/>
          <w:szCs w:val="22"/>
        </w:rPr>
        <w:t xml:space="preserve">The progress under PMMY during the current financial year 2024-25 up to the quarter ended </w:t>
      </w:r>
      <w:r>
        <w:rPr>
          <w:rFonts w:ascii="Arial" w:hAnsi="Arial" w:cs="Arial"/>
          <w:b/>
          <w:bCs/>
          <w:color w:val="000000" w:themeColor="text1"/>
          <w:sz w:val="22"/>
          <w:szCs w:val="22"/>
        </w:rPr>
        <w:t>31.12.</w:t>
      </w:r>
      <w:r w:rsidRPr="007929B4">
        <w:rPr>
          <w:rFonts w:ascii="Arial" w:hAnsi="Arial" w:cs="Arial"/>
          <w:b/>
          <w:bCs/>
          <w:color w:val="000000" w:themeColor="text1"/>
          <w:sz w:val="22"/>
          <w:szCs w:val="22"/>
        </w:rPr>
        <w:t xml:space="preserve">2024 is as under. </w:t>
      </w:r>
      <w:r w:rsidRPr="00271B36">
        <w:rPr>
          <w:rFonts w:ascii="Arial" w:hAnsi="Arial" w:cs="Arial"/>
          <w:b/>
          <w:bCs/>
          <w:color w:val="000000" w:themeColor="text1"/>
          <w:sz w:val="22"/>
          <w:szCs w:val="22"/>
        </w:rPr>
        <w:t>Banks in Chandigarh have sanctioned fresh loan of Rs.174.55 crores to 9890 beneficiaries as under:</w:t>
      </w:r>
    </w:p>
    <w:p w14:paraId="4A2D3315" w14:textId="77777777" w:rsidR="00A1336E" w:rsidRPr="00271B36" w:rsidRDefault="00A1336E" w:rsidP="00A1336E">
      <w:pPr>
        <w:pStyle w:val="ListParagraph"/>
        <w:ind w:left="0"/>
        <w:jc w:val="both"/>
        <w:rPr>
          <w:rFonts w:ascii="Arial" w:hAnsi="Arial" w:cs="Arial"/>
          <w:b/>
          <w:bCs/>
          <w:color w:val="000000" w:themeColor="text1"/>
          <w:sz w:val="22"/>
          <w:szCs w:val="22"/>
        </w:rPr>
      </w:pPr>
    </w:p>
    <w:p w14:paraId="430D80C6" w14:textId="7AE49A82" w:rsidR="00A1336E" w:rsidRPr="00271B36" w:rsidRDefault="00A1336E" w:rsidP="00A1336E">
      <w:pPr>
        <w:pStyle w:val="ListParagraph"/>
        <w:ind w:left="0"/>
        <w:jc w:val="both"/>
        <w:rPr>
          <w:rFonts w:ascii="Arial" w:hAnsi="Arial" w:cs="Arial"/>
          <w:b/>
          <w:bCs/>
          <w:color w:val="000000" w:themeColor="text1"/>
          <w:sz w:val="22"/>
          <w:szCs w:val="22"/>
        </w:rPr>
      </w:pPr>
      <w:proofErr w:type="spellStart"/>
      <w:r w:rsidRPr="00271B36">
        <w:rPr>
          <w:rFonts w:ascii="Arial" w:hAnsi="Arial" w:cs="Arial"/>
          <w:b/>
          <w:bCs/>
          <w:color w:val="000000" w:themeColor="text1"/>
          <w:sz w:val="22"/>
          <w:szCs w:val="22"/>
        </w:rPr>
        <w:t>Shishu</w:t>
      </w:r>
      <w:proofErr w:type="spellEnd"/>
      <w:r w:rsidRPr="00271B36">
        <w:rPr>
          <w:rFonts w:ascii="Arial" w:hAnsi="Arial" w:cs="Arial"/>
          <w:b/>
          <w:bCs/>
          <w:color w:val="000000" w:themeColor="text1"/>
          <w:sz w:val="22"/>
          <w:szCs w:val="22"/>
        </w:rPr>
        <w:t xml:space="preserve"> Loan - 5443 a/c Rs.2547 Lakhs</w:t>
      </w:r>
    </w:p>
    <w:p w14:paraId="78120517" w14:textId="77777777" w:rsidR="00A1336E" w:rsidRPr="00271B36" w:rsidRDefault="00A1336E" w:rsidP="00A1336E">
      <w:pPr>
        <w:pStyle w:val="ListParagraph"/>
        <w:ind w:left="0"/>
        <w:jc w:val="both"/>
        <w:rPr>
          <w:rFonts w:ascii="Arial" w:hAnsi="Arial" w:cs="Arial"/>
          <w:b/>
          <w:bCs/>
          <w:color w:val="000000" w:themeColor="text1"/>
          <w:sz w:val="22"/>
          <w:szCs w:val="22"/>
        </w:rPr>
      </w:pPr>
      <w:r w:rsidRPr="00271B36">
        <w:rPr>
          <w:rFonts w:ascii="Arial" w:hAnsi="Arial" w:cs="Arial"/>
          <w:b/>
          <w:bCs/>
          <w:color w:val="000000" w:themeColor="text1"/>
          <w:sz w:val="22"/>
          <w:szCs w:val="22"/>
        </w:rPr>
        <w:t>Kishore Loan - 3269 a/c Rs.5610 Lakhs</w:t>
      </w:r>
    </w:p>
    <w:p w14:paraId="665A4966" w14:textId="77777777" w:rsidR="00A1336E" w:rsidRPr="00271B36" w:rsidRDefault="00A1336E" w:rsidP="00A1336E">
      <w:pPr>
        <w:pStyle w:val="ListParagraph"/>
        <w:ind w:left="0"/>
        <w:jc w:val="both"/>
        <w:rPr>
          <w:rFonts w:ascii="Arial" w:hAnsi="Arial" w:cs="Arial"/>
          <w:b/>
          <w:bCs/>
          <w:color w:val="000000" w:themeColor="text1"/>
          <w:sz w:val="22"/>
          <w:szCs w:val="22"/>
        </w:rPr>
      </w:pPr>
      <w:proofErr w:type="spellStart"/>
      <w:r w:rsidRPr="00271B36">
        <w:rPr>
          <w:rFonts w:ascii="Arial" w:hAnsi="Arial" w:cs="Arial"/>
          <w:b/>
          <w:bCs/>
          <w:color w:val="000000" w:themeColor="text1"/>
          <w:sz w:val="22"/>
          <w:szCs w:val="22"/>
        </w:rPr>
        <w:t>Tarun</w:t>
      </w:r>
      <w:proofErr w:type="spellEnd"/>
      <w:r w:rsidRPr="00271B36">
        <w:rPr>
          <w:rFonts w:ascii="Arial" w:hAnsi="Arial" w:cs="Arial"/>
          <w:b/>
          <w:bCs/>
          <w:color w:val="000000" w:themeColor="text1"/>
          <w:sz w:val="22"/>
          <w:szCs w:val="22"/>
        </w:rPr>
        <w:t xml:space="preserve"> loan -     1178 a/c Rs.9297 Lakhs</w:t>
      </w:r>
    </w:p>
    <w:p w14:paraId="567694FA" w14:textId="5EE419B5" w:rsidR="002E1E4B" w:rsidRPr="007929B4" w:rsidRDefault="00A1336E" w:rsidP="00D70A7B">
      <w:pPr>
        <w:pStyle w:val="ListParagraph"/>
        <w:ind w:left="0"/>
        <w:jc w:val="center"/>
        <w:rPr>
          <w:rFonts w:ascii="Arial" w:hAnsi="Arial" w:cs="Arial"/>
          <w:b/>
          <w:bCs/>
          <w:color w:val="000000" w:themeColor="text1"/>
          <w:sz w:val="22"/>
          <w:szCs w:val="22"/>
        </w:rPr>
      </w:pPr>
      <w:r>
        <w:rPr>
          <w:rFonts w:ascii="Arial" w:hAnsi="Arial" w:cs="Arial"/>
          <w:b/>
          <w:bCs/>
          <w:color w:val="000000" w:themeColor="text1"/>
          <w:sz w:val="22"/>
          <w:szCs w:val="22"/>
        </w:rPr>
        <w:t xml:space="preserve">                                                                                                                                                  </w:t>
      </w:r>
      <w:r w:rsidR="00680C90" w:rsidRPr="007929B4">
        <w:rPr>
          <w:rFonts w:ascii="Arial" w:hAnsi="Arial" w:cs="Arial"/>
          <w:b/>
          <w:bCs/>
          <w:color w:val="000000" w:themeColor="text1"/>
          <w:sz w:val="22"/>
          <w:szCs w:val="22"/>
        </w:rPr>
        <w:t>Amt. in Lakhs</w:t>
      </w:r>
    </w:p>
    <w:tbl>
      <w:tblPr>
        <w:tblStyle w:val="TableGrid"/>
        <w:tblW w:w="11065" w:type="dxa"/>
        <w:tblInd w:w="-275" w:type="dxa"/>
        <w:tblLook w:val="04A0" w:firstRow="1" w:lastRow="0" w:firstColumn="1" w:lastColumn="0" w:noHBand="0" w:noVBand="1"/>
      </w:tblPr>
      <w:tblGrid>
        <w:gridCol w:w="1410"/>
        <w:gridCol w:w="1006"/>
        <w:gridCol w:w="1228"/>
        <w:gridCol w:w="893"/>
        <w:gridCol w:w="1249"/>
        <w:gridCol w:w="921"/>
        <w:gridCol w:w="921"/>
        <w:gridCol w:w="1091"/>
        <w:gridCol w:w="1111"/>
        <w:gridCol w:w="1235"/>
      </w:tblGrid>
      <w:tr w:rsidR="005C13A3" w:rsidRPr="007929B4" w14:paraId="4A7FABB6" w14:textId="667B710B" w:rsidTr="005C13A3">
        <w:trPr>
          <w:trHeight w:val="520"/>
        </w:trPr>
        <w:tc>
          <w:tcPr>
            <w:tcW w:w="1417" w:type="dxa"/>
            <w:tcBorders>
              <w:top w:val="single" w:sz="4" w:space="0" w:color="auto"/>
              <w:left w:val="single" w:sz="4" w:space="0" w:color="auto"/>
              <w:bottom w:val="single" w:sz="4" w:space="0" w:color="auto"/>
              <w:right w:val="single" w:sz="4" w:space="0" w:color="auto"/>
            </w:tcBorders>
          </w:tcPr>
          <w:p w14:paraId="6C747021" w14:textId="77777777" w:rsidR="005C13A3" w:rsidRPr="00D70A7B" w:rsidRDefault="005C13A3" w:rsidP="000D29E9">
            <w:pPr>
              <w:pStyle w:val="ListParagraph"/>
              <w:tabs>
                <w:tab w:val="left" w:pos="284"/>
              </w:tabs>
              <w:ind w:left="0" w:right="118" w:firstLine="142"/>
              <w:jc w:val="both"/>
              <w:rPr>
                <w:rFonts w:ascii="Arial" w:hAnsi="Arial" w:cs="Arial"/>
                <w:color w:val="000000" w:themeColor="text1"/>
                <w:sz w:val="18"/>
                <w:szCs w:val="18"/>
                <w:lang w:bidi="hi-IN"/>
              </w:rPr>
            </w:pPr>
            <w:bookmarkStart w:id="3" w:name="_Hlk103379140"/>
          </w:p>
        </w:tc>
        <w:tc>
          <w:tcPr>
            <w:tcW w:w="2322" w:type="dxa"/>
            <w:gridSpan w:val="2"/>
            <w:tcBorders>
              <w:top w:val="single" w:sz="4" w:space="0" w:color="auto"/>
              <w:left w:val="single" w:sz="4" w:space="0" w:color="auto"/>
              <w:bottom w:val="single" w:sz="4" w:space="0" w:color="auto"/>
              <w:right w:val="single" w:sz="4" w:space="0" w:color="auto"/>
            </w:tcBorders>
            <w:hideMark/>
          </w:tcPr>
          <w:p w14:paraId="49FEA497" w14:textId="1DD3E414" w:rsidR="005C13A3" w:rsidRPr="00D70A7B" w:rsidRDefault="005C13A3" w:rsidP="000D29E9">
            <w:pPr>
              <w:pStyle w:val="ListParagraph"/>
              <w:tabs>
                <w:tab w:val="left" w:pos="284"/>
              </w:tabs>
              <w:ind w:left="0" w:right="118"/>
              <w:jc w:val="both"/>
              <w:rPr>
                <w:rFonts w:ascii="Arial" w:hAnsi="Arial" w:cs="Arial"/>
                <w:b/>
                <w:color w:val="000000" w:themeColor="text1"/>
                <w:sz w:val="18"/>
                <w:szCs w:val="18"/>
                <w:lang w:bidi="hi-IN"/>
              </w:rPr>
            </w:pPr>
            <w:r w:rsidRPr="00D70A7B">
              <w:rPr>
                <w:rFonts w:ascii="Arial" w:hAnsi="Arial" w:cs="Arial"/>
                <w:b/>
                <w:color w:val="000000" w:themeColor="text1"/>
                <w:sz w:val="18"/>
                <w:szCs w:val="18"/>
                <w:lang w:bidi="hi-IN"/>
              </w:rPr>
              <w:t>Sanction during (01.04.24 to 31.12.24)</w:t>
            </w:r>
          </w:p>
        </w:tc>
        <w:tc>
          <w:tcPr>
            <w:tcW w:w="2210" w:type="dxa"/>
            <w:gridSpan w:val="2"/>
            <w:tcBorders>
              <w:top w:val="single" w:sz="4" w:space="0" w:color="auto"/>
              <w:left w:val="single" w:sz="4" w:space="0" w:color="auto"/>
              <w:bottom w:val="single" w:sz="4" w:space="0" w:color="auto"/>
              <w:right w:val="single" w:sz="4" w:space="0" w:color="auto"/>
            </w:tcBorders>
            <w:hideMark/>
          </w:tcPr>
          <w:p w14:paraId="48FCFF69" w14:textId="4B7D459C" w:rsidR="005C13A3" w:rsidRPr="00D70A7B" w:rsidRDefault="005C13A3" w:rsidP="000D29E9">
            <w:pPr>
              <w:pStyle w:val="ListParagraph"/>
              <w:tabs>
                <w:tab w:val="left" w:pos="284"/>
              </w:tabs>
              <w:ind w:left="0" w:right="118" w:firstLine="142"/>
              <w:jc w:val="center"/>
              <w:rPr>
                <w:rFonts w:ascii="Arial" w:hAnsi="Arial" w:cs="Arial"/>
                <w:b/>
                <w:color w:val="000000" w:themeColor="text1"/>
                <w:sz w:val="18"/>
                <w:szCs w:val="18"/>
                <w:lang w:bidi="hi-IN"/>
              </w:rPr>
            </w:pPr>
            <w:r w:rsidRPr="00D70A7B">
              <w:rPr>
                <w:rFonts w:ascii="Arial" w:hAnsi="Arial" w:cs="Arial"/>
                <w:b/>
                <w:color w:val="000000" w:themeColor="text1"/>
                <w:sz w:val="18"/>
                <w:szCs w:val="18"/>
                <w:lang w:bidi="hi-IN"/>
              </w:rPr>
              <w:t>Outstanding 31.12.2024</w:t>
            </w:r>
          </w:p>
        </w:tc>
        <w:tc>
          <w:tcPr>
            <w:tcW w:w="1842" w:type="dxa"/>
            <w:gridSpan w:val="2"/>
            <w:tcBorders>
              <w:top w:val="single" w:sz="4" w:space="0" w:color="auto"/>
              <w:left w:val="single" w:sz="4" w:space="0" w:color="auto"/>
              <w:bottom w:val="single" w:sz="4" w:space="0" w:color="auto"/>
              <w:right w:val="single" w:sz="4" w:space="0" w:color="auto"/>
            </w:tcBorders>
          </w:tcPr>
          <w:p w14:paraId="2CDF2EB8" w14:textId="66116C1E" w:rsidR="005C13A3" w:rsidRPr="00D70A7B" w:rsidRDefault="005C13A3" w:rsidP="000D29E9">
            <w:pPr>
              <w:pStyle w:val="ListParagraph"/>
              <w:tabs>
                <w:tab w:val="left" w:pos="284"/>
              </w:tabs>
              <w:ind w:left="0" w:right="118" w:firstLine="142"/>
              <w:jc w:val="center"/>
              <w:rPr>
                <w:rFonts w:ascii="Arial" w:hAnsi="Arial" w:cs="Arial"/>
                <w:b/>
                <w:color w:val="000000" w:themeColor="text1"/>
                <w:sz w:val="18"/>
                <w:szCs w:val="18"/>
                <w:lang w:bidi="hi-IN"/>
              </w:rPr>
            </w:pPr>
            <w:r w:rsidRPr="00D70A7B">
              <w:rPr>
                <w:rFonts w:ascii="Arial" w:hAnsi="Arial" w:cs="Arial"/>
                <w:b/>
                <w:color w:val="000000" w:themeColor="text1"/>
                <w:sz w:val="18"/>
                <w:szCs w:val="18"/>
                <w:lang w:bidi="hi-IN"/>
              </w:rPr>
              <w:t>NPA 31.12.24</w:t>
            </w:r>
          </w:p>
        </w:tc>
        <w:tc>
          <w:tcPr>
            <w:tcW w:w="1108" w:type="dxa"/>
            <w:tcBorders>
              <w:top w:val="single" w:sz="4" w:space="0" w:color="auto"/>
              <w:left w:val="single" w:sz="4" w:space="0" w:color="auto"/>
              <w:bottom w:val="single" w:sz="4" w:space="0" w:color="auto"/>
              <w:right w:val="single" w:sz="4" w:space="0" w:color="auto"/>
            </w:tcBorders>
          </w:tcPr>
          <w:p w14:paraId="09101EF1" w14:textId="2CE24373" w:rsidR="005C13A3" w:rsidRPr="00D70A7B" w:rsidRDefault="005C13A3" w:rsidP="000D29E9">
            <w:pPr>
              <w:pStyle w:val="ListParagraph"/>
              <w:tabs>
                <w:tab w:val="left" w:pos="284"/>
              </w:tabs>
              <w:ind w:left="0" w:right="118" w:firstLine="142"/>
              <w:jc w:val="center"/>
              <w:rPr>
                <w:rFonts w:ascii="Arial" w:hAnsi="Arial" w:cs="Arial"/>
                <w:b/>
                <w:color w:val="000000" w:themeColor="text1"/>
                <w:sz w:val="18"/>
                <w:szCs w:val="18"/>
                <w:lang w:bidi="hi-IN"/>
              </w:rPr>
            </w:pPr>
            <w:r w:rsidRPr="00D70A7B">
              <w:rPr>
                <w:rFonts w:ascii="Arial" w:hAnsi="Arial" w:cs="Arial"/>
                <w:b/>
                <w:color w:val="000000" w:themeColor="text1"/>
                <w:sz w:val="18"/>
                <w:szCs w:val="18"/>
                <w:lang w:bidi="hi-IN"/>
              </w:rPr>
              <w:t xml:space="preserve">% </w:t>
            </w:r>
            <w:proofErr w:type="gramStart"/>
            <w:r w:rsidRPr="00D70A7B">
              <w:rPr>
                <w:rFonts w:ascii="Arial" w:hAnsi="Arial" w:cs="Arial"/>
                <w:b/>
                <w:color w:val="000000" w:themeColor="text1"/>
                <w:sz w:val="18"/>
                <w:szCs w:val="18"/>
                <w:lang w:bidi="hi-IN"/>
              </w:rPr>
              <w:t>age</w:t>
            </w:r>
            <w:proofErr w:type="gramEnd"/>
            <w:r w:rsidRPr="00D70A7B">
              <w:rPr>
                <w:rFonts w:ascii="Arial" w:hAnsi="Arial" w:cs="Arial"/>
                <w:b/>
                <w:color w:val="000000" w:themeColor="text1"/>
                <w:sz w:val="18"/>
                <w:szCs w:val="18"/>
                <w:lang w:bidi="hi-IN"/>
              </w:rPr>
              <w:t xml:space="preserve"> of NPA</w:t>
            </w:r>
          </w:p>
        </w:tc>
        <w:tc>
          <w:tcPr>
            <w:tcW w:w="1135" w:type="dxa"/>
            <w:tcBorders>
              <w:top w:val="single" w:sz="4" w:space="0" w:color="auto"/>
              <w:left w:val="single" w:sz="4" w:space="0" w:color="auto"/>
              <w:bottom w:val="single" w:sz="4" w:space="0" w:color="auto"/>
              <w:right w:val="single" w:sz="4" w:space="0" w:color="auto"/>
            </w:tcBorders>
          </w:tcPr>
          <w:p w14:paraId="7A43E536" w14:textId="24CE0490" w:rsidR="005C13A3" w:rsidRPr="00D70A7B" w:rsidRDefault="005C13A3" w:rsidP="00D70A7B">
            <w:pPr>
              <w:pStyle w:val="ListParagraph"/>
              <w:tabs>
                <w:tab w:val="left" w:pos="284"/>
              </w:tabs>
              <w:ind w:left="0" w:right="118" w:firstLine="142"/>
              <w:jc w:val="center"/>
              <w:rPr>
                <w:rFonts w:ascii="Arial" w:hAnsi="Arial" w:cs="Arial"/>
                <w:b/>
                <w:color w:val="000000" w:themeColor="text1"/>
                <w:sz w:val="18"/>
                <w:szCs w:val="18"/>
                <w:lang w:bidi="hi-IN"/>
              </w:rPr>
            </w:pPr>
            <w:r w:rsidRPr="00D70A7B">
              <w:rPr>
                <w:rFonts w:ascii="Arial" w:hAnsi="Arial" w:cs="Arial"/>
                <w:b/>
                <w:color w:val="000000" w:themeColor="text1"/>
                <w:sz w:val="18"/>
                <w:szCs w:val="18"/>
                <w:lang w:bidi="hi-IN"/>
              </w:rPr>
              <w:t>%</w:t>
            </w:r>
            <w:proofErr w:type="gramStart"/>
            <w:r w:rsidRPr="00D70A7B">
              <w:rPr>
                <w:rFonts w:ascii="Arial" w:hAnsi="Arial" w:cs="Arial"/>
                <w:b/>
                <w:color w:val="000000" w:themeColor="text1"/>
                <w:sz w:val="18"/>
                <w:szCs w:val="18"/>
                <w:lang w:bidi="hi-IN"/>
              </w:rPr>
              <w:t>age</w:t>
            </w:r>
            <w:proofErr w:type="gramEnd"/>
            <w:r w:rsidRPr="00D70A7B">
              <w:rPr>
                <w:rFonts w:ascii="Arial" w:hAnsi="Arial" w:cs="Arial"/>
                <w:b/>
                <w:color w:val="000000" w:themeColor="text1"/>
                <w:sz w:val="18"/>
                <w:szCs w:val="18"/>
                <w:lang w:bidi="hi-IN"/>
              </w:rPr>
              <w:t xml:space="preserve"> of NPA</w:t>
            </w:r>
          </w:p>
        </w:tc>
        <w:tc>
          <w:tcPr>
            <w:tcW w:w="1031" w:type="dxa"/>
            <w:tcBorders>
              <w:top w:val="single" w:sz="4" w:space="0" w:color="auto"/>
              <w:left w:val="single" w:sz="4" w:space="0" w:color="auto"/>
              <w:bottom w:val="single" w:sz="4" w:space="0" w:color="auto"/>
              <w:right w:val="single" w:sz="4" w:space="0" w:color="auto"/>
            </w:tcBorders>
          </w:tcPr>
          <w:p w14:paraId="28AC912F" w14:textId="376887A9" w:rsidR="005C13A3" w:rsidRPr="00D70A7B" w:rsidRDefault="005C13A3" w:rsidP="00D70A7B">
            <w:pPr>
              <w:pStyle w:val="ListParagraph"/>
              <w:tabs>
                <w:tab w:val="left" w:pos="284"/>
              </w:tabs>
              <w:ind w:left="0" w:right="118" w:firstLine="142"/>
              <w:jc w:val="center"/>
              <w:rPr>
                <w:rFonts w:ascii="Arial" w:hAnsi="Arial" w:cs="Arial"/>
                <w:b/>
                <w:color w:val="000000" w:themeColor="text1"/>
                <w:sz w:val="18"/>
                <w:szCs w:val="18"/>
                <w:lang w:bidi="hi-IN"/>
              </w:rPr>
            </w:pPr>
            <w:r>
              <w:rPr>
                <w:rFonts w:ascii="Arial" w:hAnsi="Arial" w:cs="Arial"/>
                <w:b/>
                <w:color w:val="000000" w:themeColor="text1"/>
                <w:sz w:val="18"/>
                <w:szCs w:val="18"/>
                <w:lang w:bidi="hi-IN"/>
              </w:rPr>
              <w:t>%</w:t>
            </w:r>
            <w:proofErr w:type="gramStart"/>
            <w:r>
              <w:rPr>
                <w:rFonts w:ascii="Arial" w:hAnsi="Arial" w:cs="Arial"/>
                <w:b/>
                <w:color w:val="000000" w:themeColor="text1"/>
                <w:sz w:val="18"/>
                <w:szCs w:val="18"/>
                <w:lang w:bidi="hi-IN"/>
              </w:rPr>
              <w:t>age</w:t>
            </w:r>
            <w:proofErr w:type="gramEnd"/>
            <w:r>
              <w:rPr>
                <w:rFonts w:ascii="Arial" w:hAnsi="Arial" w:cs="Arial"/>
                <w:b/>
                <w:color w:val="000000" w:themeColor="text1"/>
                <w:sz w:val="18"/>
                <w:szCs w:val="18"/>
                <w:lang w:bidi="hi-IN"/>
              </w:rPr>
              <w:t xml:space="preserve"> of NPA </w:t>
            </w:r>
          </w:p>
        </w:tc>
      </w:tr>
      <w:tr w:rsidR="005C13A3" w:rsidRPr="007929B4" w14:paraId="51A8E86F" w14:textId="7F4A77E9" w:rsidTr="005C13A3">
        <w:trPr>
          <w:trHeight w:val="227"/>
        </w:trPr>
        <w:tc>
          <w:tcPr>
            <w:tcW w:w="1417" w:type="dxa"/>
            <w:tcBorders>
              <w:top w:val="single" w:sz="4" w:space="0" w:color="auto"/>
              <w:left w:val="single" w:sz="4" w:space="0" w:color="auto"/>
              <w:bottom w:val="single" w:sz="4" w:space="0" w:color="auto"/>
              <w:right w:val="single" w:sz="4" w:space="0" w:color="auto"/>
            </w:tcBorders>
          </w:tcPr>
          <w:p w14:paraId="1EEB4CBF" w14:textId="77777777" w:rsidR="005C13A3" w:rsidRPr="00D70A7B" w:rsidRDefault="005C13A3" w:rsidP="000D29E9">
            <w:pPr>
              <w:pStyle w:val="ListParagraph"/>
              <w:tabs>
                <w:tab w:val="left" w:pos="284"/>
              </w:tabs>
              <w:ind w:left="0" w:right="118" w:firstLine="142"/>
              <w:jc w:val="both"/>
              <w:rPr>
                <w:rFonts w:ascii="Arial" w:hAnsi="Arial" w:cs="Arial"/>
                <w:b/>
                <w:color w:val="000000" w:themeColor="text1"/>
                <w:sz w:val="20"/>
                <w:szCs w:val="20"/>
                <w:lang w:bidi="hi-IN"/>
              </w:rPr>
            </w:pPr>
          </w:p>
        </w:tc>
        <w:tc>
          <w:tcPr>
            <w:tcW w:w="1033" w:type="dxa"/>
            <w:tcBorders>
              <w:top w:val="single" w:sz="4" w:space="0" w:color="auto"/>
              <w:left w:val="single" w:sz="4" w:space="0" w:color="auto"/>
              <w:bottom w:val="single" w:sz="4" w:space="0" w:color="auto"/>
              <w:right w:val="single" w:sz="4" w:space="0" w:color="auto"/>
            </w:tcBorders>
            <w:hideMark/>
          </w:tcPr>
          <w:p w14:paraId="43EBF6E1" w14:textId="77777777" w:rsidR="005C13A3" w:rsidRPr="00DE614D" w:rsidRDefault="005C13A3" w:rsidP="000D29E9">
            <w:pPr>
              <w:pStyle w:val="ListParagraph"/>
              <w:tabs>
                <w:tab w:val="left" w:pos="284"/>
              </w:tabs>
              <w:ind w:left="0" w:right="118" w:firstLine="142"/>
              <w:jc w:val="both"/>
              <w:rPr>
                <w:rFonts w:ascii="Arial" w:hAnsi="Arial" w:cs="Arial"/>
                <w:b/>
                <w:color w:val="000000" w:themeColor="text1"/>
                <w:sz w:val="18"/>
                <w:szCs w:val="18"/>
                <w:lang w:bidi="hi-IN"/>
              </w:rPr>
            </w:pPr>
            <w:r w:rsidRPr="00DE614D">
              <w:rPr>
                <w:rFonts w:ascii="Arial" w:hAnsi="Arial" w:cs="Arial"/>
                <w:b/>
                <w:color w:val="000000" w:themeColor="text1"/>
                <w:sz w:val="18"/>
                <w:szCs w:val="18"/>
                <w:lang w:bidi="hi-IN"/>
              </w:rPr>
              <w:t>A/cs</w:t>
            </w:r>
          </w:p>
        </w:tc>
        <w:tc>
          <w:tcPr>
            <w:tcW w:w="1289" w:type="dxa"/>
            <w:tcBorders>
              <w:top w:val="single" w:sz="4" w:space="0" w:color="auto"/>
              <w:left w:val="single" w:sz="4" w:space="0" w:color="auto"/>
              <w:bottom w:val="single" w:sz="4" w:space="0" w:color="auto"/>
              <w:right w:val="single" w:sz="4" w:space="0" w:color="auto"/>
            </w:tcBorders>
            <w:hideMark/>
          </w:tcPr>
          <w:p w14:paraId="4E6AF81E" w14:textId="2F086C62" w:rsidR="005C13A3" w:rsidRPr="00DE614D" w:rsidRDefault="005C13A3" w:rsidP="000D29E9">
            <w:pPr>
              <w:tabs>
                <w:tab w:val="left" w:pos="284"/>
              </w:tabs>
              <w:ind w:right="118"/>
              <w:jc w:val="both"/>
              <w:rPr>
                <w:rFonts w:ascii="Arial" w:hAnsi="Arial" w:cs="Arial"/>
                <w:b/>
                <w:color w:val="000000" w:themeColor="text1"/>
                <w:sz w:val="18"/>
                <w:szCs w:val="18"/>
                <w:lang w:bidi="hi-IN"/>
              </w:rPr>
            </w:pPr>
            <w:r w:rsidRPr="00DE614D">
              <w:rPr>
                <w:rFonts w:ascii="Arial" w:hAnsi="Arial" w:cs="Arial"/>
                <w:b/>
                <w:color w:val="000000" w:themeColor="text1"/>
                <w:sz w:val="18"/>
                <w:szCs w:val="18"/>
                <w:lang w:bidi="hi-IN"/>
              </w:rPr>
              <w:t xml:space="preserve">Amt </w:t>
            </w:r>
          </w:p>
        </w:tc>
        <w:tc>
          <w:tcPr>
            <w:tcW w:w="894" w:type="dxa"/>
            <w:tcBorders>
              <w:top w:val="single" w:sz="4" w:space="0" w:color="auto"/>
              <w:left w:val="single" w:sz="4" w:space="0" w:color="auto"/>
              <w:bottom w:val="single" w:sz="4" w:space="0" w:color="auto"/>
              <w:right w:val="single" w:sz="4" w:space="0" w:color="auto"/>
            </w:tcBorders>
            <w:hideMark/>
          </w:tcPr>
          <w:p w14:paraId="78BD83B1" w14:textId="77777777" w:rsidR="005C13A3" w:rsidRPr="00DE614D" w:rsidRDefault="005C13A3" w:rsidP="000D29E9">
            <w:pPr>
              <w:pStyle w:val="ListParagraph"/>
              <w:tabs>
                <w:tab w:val="left" w:pos="284"/>
              </w:tabs>
              <w:ind w:left="0" w:right="118" w:firstLine="142"/>
              <w:jc w:val="both"/>
              <w:rPr>
                <w:rFonts w:ascii="Arial" w:hAnsi="Arial" w:cs="Arial"/>
                <w:b/>
                <w:color w:val="000000" w:themeColor="text1"/>
                <w:sz w:val="18"/>
                <w:szCs w:val="18"/>
                <w:lang w:bidi="hi-IN"/>
              </w:rPr>
            </w:pPr>
            <w:r w:rsidRPr="00DE614D">
              <w:rPr>
                <w:rFonts w:ascii="Arial" w:hAnsi="Arial" w:cs="Arial"/>
                <w:b/>
                <w:color w:val="000000" w:themeColor="text1"/>
                <w:sz w:val="18"/>
                <w:szCs w:val="18"/>
                <w:lang w:bidi="hi-IN"/>
              </w:rPr>
              <w:t>A/cs</w:t>
            </w:r>
          </w:p>
        </w:tc>
        <w:tc>
          <w:tcPr>
            <w:tcW w:w="1316" w:type="dxa"/>
            <w:tcBorders>
              <w:top w:val="single" w:sz="4" w:space="0" w:color="auto"/>
              <w:left w:val="single" w:sz="4" w:space="0" w:color="auto"/>
              <w:bottom w:val="single" w:sz="4" w:space="0" w:color="auto"/>
              <w:right w:val="single" w:sz="4" w:space="0" w:color="auto"/>
            </w:tcBorders>
            <w:hideMark/>
          </w:tcPr>
          <w:p w14:paraId="1972139E" w14:textId="7132A884" w:rsidR="005C13A3" w:rsidRPr="00DE614D" w:rsidRDefault="005C13A3" w:rsidP="00DE614D">
            <w:pPr>
              <w:pStyle w:val="ListParagraph"/>
              <w:tabs>
                <w:tab w:val="left" w:pos="284"/>
              </w:tabs>
              <w:ind w:left="0" w:right="118"/>
              <w:jc w:val="both"/>
              <w:rPr>
                <w:rFonts w:ascii="Arial" w:hAnsi="Arial" w:cs="Arial"/>
                <w:b/>
                <w:color w:val="000000" w:themeColor="text1"/>
                <w:sz w:val="18"/>
                <w:szCs w:val="18"/>
                <w:lang w:bidi="hi-IN"/>
              </w:rPr>
            </w:pPr>
            <w:r w:rsidRPr="00DE614D">
              <w:rPr>
                <w:rFonts w:ascii="Arial" w:hAnsi="Arial" w:cs="Arial"/>
                <w:b/>
                <w:color w:val="000000" w:themeColor="text1"/>
                <w:sz w:val="18"/>
                <w:szCs w:val="18"/>
                <w:lang w:bidi="hi-IN"/>
              </w:rPr>
              <w:t>Am</w:t>
            </w:r>
            <w:r>
              <w:rPr>
                <w:rFonts w:ascii="Arial" w:hAnsi="Arial" w:cs="Arial"/>
                <w:b/>
                <w:color w:val="000000" w:themeColor="text1"/>
                <w:sz w:val="18"/>
                <w:szCs w:val="18"/>
                <w:lang w:bidi="hi-IN"/>
              </w:rPr>
              <w:t xml:space="preserve">t </w:t>
            </w:r>
          </w:p>
        </w:tc>
        <w:tc>
          <w:tcPr>
            <w:tcW w:w="921" w:type="dxa"/>
            <w:tcBorders>
              <w:top w:val="single" w:sz="4" w:space="0" w:color="auto"/>
              <w:left w:val="single" w:sz="4" w:space="0" w:color="auto"/>
              <w:bottom w:val="single" w:sz="4" w:space="0" w:color="auto"/>
              <w:right w:val="single" w:sz="4" w:space="0" w:color="auto"/>
            </w:tcBorders>
          </w:tcPr>
          <w:p w14:paraId="486740AE" w14:textId="77777777" w:rsidR="005C13A3" w:rsidRPr="00DE614D" w:rsidRDefault="005C13A3" w:rsidP="000D29E9">
            <w:pPr>
              <w:pStyle w:val="ListParagraph"/>
              <w:tabs>
                <w:tab w:val="left" w:pos="284"/>
              </w:tabs>
              <w:ind w:left="0" w:right="118" w:firstLine="142"/>
              <w:jc w:val="both"/>
              <w:rPr>
                <w:rFonts w:ascii="Arial" w:hAnsi="Arial" w:cs="Arial"/>
                <w:b/>
                <w:color w:val="000000" w:themeColor="text1"/>
                <w:sz w:val="18"/>
                <w:szCs w:val="18"/>
                <w:lang w:bidi="hi-IN"/>
              </w:rPr>
            </w:pPr>
            <w:r w:rsidRPr="00DE614D">
              <w:rPr>
                <w:rFonts w:ascii="Arial" w:hAnsi="Arial" w:cs="Arial"/>
                <w:b/>
                <w:color w:val="000000" w:themeColor="text1"/>
                <w:sz w:val="18"/>
                <w:szCs w:val="18"/>
                <w:lang w:bidi="hi-IN"/>
              </w:rPr>
              <w:t>A/cs</w:t>
            </w:r>
          </w:p>
        </w:tc>
        <w:tc>
          <w:tcPr>
            <w:tcW w:w="921" w:type="dxa"/>
            <w:tcBorders>
              <w:top w:val="single" w:sz="4" w:space="0" w:color="auto"/>
              <w:left w:val="single" w:sz="4" w:space="0" w:color="auto"/>
              <w:bottom w:val="single" w:sz="4" w:space="0" w:color="auto"/>
              <w:right w:val="single" w:sz="4" w:space="0" w:color="auto"/>
            </w:tcBorders>
          </w:tcPr>
          <w:p w14:paraId="3C293A76" w14:textId="77777777" w:rsidR="005C13A3" w:rsidRPr="00DE614D" w:rsidRDefault="005C13A3" w:rsidP="000D29E9">
            <w:pPr>
              <w:pStyle w:val="ListParagraph"/>
              <w:tabs>
                <w:tab w:val="left" w:pos="284"/>
              </w:tabs>
              <w:ind w:left="0" w:right="118" w:firstLine="142"/>
              <w:jc w:val="both"/>
              <w:rPr>
                <w:rFonts w:ascii="Arial" w:hAnsi="Arial" w:cs="Arial"/>
                <w:b/>
                <w:color w:val="000000" w:themeColor="text1"/>
                <w:sz w:val="18"/>
                <w:szCs w:val="18"/>
                <w:lang w:bidi="hi-IN"/>
              </w:rPr>
            </w:pPr>
            <w:r w:rsidRPr="00DE614D">
              <w:rPr>
                <w:rFonts w:ascii="Arial" w:hAnsi="Arial" w:cs="Arial"/>
                <w:b/>
                <w:color w:val="000000" w:themeColor="text1"/>
                <w:sz w:val="18"/>
                <w:szCs w:val="18"/>
                <w:lang w:bidi="hi-IN"/>
              </w:rPr>
              <w:t xml:space="preserve">Amt </w:t>
            </w:r>
          </w:p>
        </w:tc>
        <w:tc>
          <w:tcPr>
            <w:tcW w:w="1108" w:type="dxa"/>
            <w:tcBorders>
              <w:top w:val="single" w:sz="4" w:space="0" w:color="auto"/>
              <w:left w:val="single" w:sz="4" w:space="0" w:color="auto"/>
              <w:bottom w:val="single" w:sz="4" w:space="0" w:color="auto"/>
              <w:right w:val="single" w:sz="4" w:space="0" w:color="auto"/>
            </w:tcBorders>
          </w:tcPr>
          <w:p w14:paraId="14B4A640" w14:textId="320B53B7" w:rsidR="005C13A3" w:rsidRPr="00DE614D" w:rsidRDefault="005C13A3" w:rsidP="00D70A7B">
            <w:pPr>
              <w:tabs>
                <w:tab w:val="left" w:pos="284"/>
              </w:tabs>
              <w:ind w:right="118"/>
              <w:jc w:val="both"/>
              <w:rPr>
                <w:rFonts w:ascii="Arial" w:hAnsi="Arial" w:cs="Arial"/>
                <w:b/>
                <w:color w:val="000000" w:themeColor="text1"/>
                <w:sz w:val="18"/>
                <w:szCs w:val="18"/>
                <w:lang w:bidi="hi-IN"/>
              </w:rPr>
            </w:pPr>
            <w:r w:rsidRPr="00DE614D">
              <w:rPr>
                <w:rFonts w:ascii="Arial" w:hAnsi="Arial" w:cs="Arial"/>
                <w:b/>
                <w:color w:val="000000" w:themeColor="text1"/>
                <w:sz w:val="18"/>
                <w:szCs w:val="18"/>
                <w:lang w:bidi="hi-IN"/>
              </w:rPr>
              <w:t>31.12.24</w:t>
            </w:r>
          </w:p>
        </w:tc>
        <w:tc>
          <w:tcPr>
            <w:tcW w:w="1135" w:type="dxa"/>
            <w:tcBorders>
              <w:top w:val="single" w:sz="4" w:space="0" w:color="auto"/>
              <w:left w:val="single" w:sz="4" w:space="0" w:color="auto"/>
              <w:bottom w:val="single" w:sz="4" w:space="0" w:color="auto"/>
              <w:right w:val="single" w:sz="4" w:space="0" w:color="auto"/>
            </w:tcBorders>
          </w:tcPr>
          <w:p w14:paraId="0BA86899" w14:textId="42429F14" w:rsidR="005C13A3" w:rsidRPr="00823FC1" w:rsidRDefault="005C13A3" w:rsidP="00D70A7B">
            <w:pPr>
              <w:tabs>
                <w:tab w:val="left" w:pos="284"/>
              </w:tabs>
              <w:ind w:right="118"/>
              <w:jc w:val="both"/>
              <w:rPr>
                <w:rFonts w:ascii="Arial" w:hAnsi="Arial" w:cs="Arial"/>
                <w:b/>
                <w:color w:val="000000" w:themeColor="text1"/>
                <w:sz w:val="18"/>
                <w:szCs w:val="18"/>
                <w:lang w:bidi="hi-IN"/>
              </w:rPr>
            </w:pPr>
            <w:r w:rsidRPr="00823FC1">
              <w:rPr>
                <w:rFonts w:ascii="Arial" w:hAnsi="Arial" w:cs="Arial"/>
                <w:b/>
                <w:color w:val="000000" w:themeColor="text1"/>
                <w:sz w:val="18"/>
                <w:szCs w:val="18"/>
                <w:lang w:bidi="hi-IN"/>
              </w:rPr>
              <w:t>31.12.23</w:t>
            </w:r>
          </w:p>
        </w:tc>
        <w:tc>
          <w:tcPr>
            <w:tcW w:w="1031" w:type="dxa"/>
            <w:tcBorders>
              <w:top w:val="single" w:sz="4" w:space="0" w:color="auto"/>
              <w:left w:val="single" w:sz="4" w:space="0" w:color="auto"/>
              <w:bottom w:val="single" w:sz="4" w:space="0" w:color="auto"/>
              <w:right w:val="single" w:sz="4" w:space="0" w:color="auto"/>
            </w:tcBorders>
          </w:tcPr>
          <w:p w14:paraId="66E71C8E" w14:textId="20858110" w:rsidR="005C13A3" w:rsidRPr="00823FC1" w:rsidRDefault="005C13A3" w:rsidP="00D70A7B">
            <w:pPr>
              <w:tabs>
                <w:tab w:val="left" w:pos="284"/>
              </w:tabs>
              <w:ind w:right="118"/>
              <w:jc w:val="both"/>
              <w:rPr>
                <w:rFonts w:ascii="Arial" w:hAnsi="Arial" w:cs="Arial"/>
                <w:b/>
                <w:color w:val="000000" w:themeColor="text1"/>
                <w:sz w:val="18"/>
                <w:szCs w:val="18"/>
                <w:lang w:bidi="hi-IN"/>
              </w:rPr>
            </w:pPr>
            <w:r>
              <w:rPr>
                <w:rFonts w:ascii="Arial" w:hAnsi="Arial" w:cs="Arial"/>
                <w:b/>
                <w:color w:val="000000" w:themeColor="text1"/>
                <w:sz w:val="18"/>
                <w:szCs w:val="18"/>
                <w:lang w:bidi="hi-IN"/>
              </w:rPr>
              <w:t>30.09.2024</w:t>
            </w:r>
          </w:p>
        </w:tc>
      </w:tr>
      <w:tr w:rsidR="005C13A3" w:rsidRPr="007929B4" w14:paraId="78E31A8F" w14:textId="4B3F579D" w:rsidTr="005C13A3">
        <w:trPr>
          <w:trHeight w:val="246"/>
        </w:trPr>
        <w:tc>
          <w:tcPr>
            <w:tcW w:w="1417" w:type="dxa"/>
            <w:tcBorders>
              <w:top w:val="single" w:sz="4" w:space="0" w:color="auto"/>
              <w:left w:val="single" w:sz="4" w:space="0" w:color="auto"/>
              <w:bottom w:val="single" w:sz="4" w:space="0" w:color="auto"/>
              <w:right w:val="single" w:sz="4" w:space="0" w:color="auto"/>
            </w:tcBorders>
            <w:hideMark/>
          </w:tcPr>
          <w:p w14:paraId="57E9DE2A" w14:textId="77777777" w:rsidR="005C13A3" w:rsidRPr="00D70A7B" w:rsidRDefault="005C13A3" w:rsidP="000D29E9">
            <w:pPr>
              <w:pStyle w:val="ListParagraph"/>
              <w:tabs>
                <w:tab w:val="left" w:pos="284"/>
              </w:tabs>
              <w:ind w:left="0" w:right="118" w:firstLine="142"/>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SHISHU</w:t>
            </w:r>
          </w:p>
        </w:tc>
        <w:tc>
          <w:tcPr>
            <w:tcW w:w="1033" w:type="dxa"/>
            <w:tcBorders>
              <w:top w:val="single" w:sz="4" w:space="0" w:color="auto"/>
              <w:left w:val="single" w:sz="4" w:space="0" w:color="auto"/>
              <w:bottom w:val="single" w:sz="4" w:space="0" w:color="auto"/>
              <w:right w:val="single" w:sz="4" w:space="0" w:color="auto"/>
            </w:tcBorders>
          </w:tcPr>
          <w:p w14:paraId="41FCC40E" w14:textId="02790A41" w:rsidR="005C13A3" w:rsidRPr="00D70A7B" w:rsidRDefault="0065093B" w:rsidP="000D29E9">
            <w:pPr>
              <w:pStyle w:val="ListParagraph"/>
              <w:tabs>
                <w:tab w:val="left" w:pos="284"/>
              </w:tabs>
              <w:ind w:left="0" w:right="118" w:firstLine="142"/>
              <w:jc w:val="both"/>
              <w:rPr>
                <w:rFonts w:ascii="Arial" w:hAnsi="Arial" w:cs="Arial"/>
                <w:b/>
                <w:color w:val="000000" w:themeColor="text1"/>
                <w:sz w:val="20"/>
                <w:szCs w:val="20"/>
                <w:lang w:bidi="hi-IN"/>
              </w:rPr>
            </w:pPr>
            <w:r>
              <w:rPr>
                <w:rFonts w:ascii="Arial" w:hAnsi="Arial" w:cs="Arial"/>
                <w:b/>
                <w:color w:val="000000" w:themeColor="text1"/>
                <w:sz w:val="20"/>
                <w:szCs w:val="20"/>
                <w:lang w:bidi="hi-IN"/>
              </w:rPr>
              <w:t>5443</w:t>
            </w:r>
          </w:p>
        </w:tc>
        <w:tc>
          <w:tcPr>
            <w:tcW w:w="1289" w:type="dxa"/>
            <w:tcBorders>
              <w:top w:val="single" w:sz="4" w:space="0" w:color="auto"/>
              <w:left w:val="single" w:sz="4" w:space="0" w:color="auto"/>
              <w:bottom w:val="single" w:sz="4" w:space="0" w:color="auto"/>
              <w:right w:val="single" w:sz="4" w:space="0" w:color="auto"/>
            </w:tcBorders>
          </w:tcPr>
          <w:p w14:paraId="18FA1BEA" w14:textId="490304F4" w:rsidR="005C13A3" w:rsidRPr="00D70A7B" w:rsidRDefault="0065093B" w:rsidP="000D29E9">
            <w:pPr>
              <w:pStyle w:val="ListParagraph"/>
              <w:tabs>
                <w:tab w:val="left" w:pos="284"/>
              </w:tabs>
              <w:ind w:left="0" w:right="118" w:firstLine="142"/>
              <w:jc w:val="both"/>
              <w:rPr>
                <w:rFonts w:ascii="Arial" w:hAnsi="Arial" w:cs="Arial"/>
                <w:b/>
                <w:color w:val="000000" w:themeColor="text1"/>
                <w:sz w:val="20"/>
                <w:szCs w:val="20"/>
                <w:lang w:bidi="hi-IN"/>
              </w:rPr>
            </w:pPr>
            <w:r>
              <w:rPr>
                <w:rFonts w:ascii="Arial" w:hAnsi="Arial" w:cs="Arial"/>
                <w:b/>
                <w:color w:val="000000" w:themeColor="text1"/>
                <w:sz w:val="20"/>
                <w:szCs w:val="20"/>
                <w:lang w:bidi="hi-IN"/>
              </w:rPr>
              <w:t>2547</w:t>
            </w:r>
          </w:p>
        </w:tc>
        <w:tc>
          <w:tcPr>
            <w:tcW w:w="894" w:type="dxa"/>
            <w:tcBorders>
              <w:top w:val="single" w:sz="4" w:space="0" w:color="auto"/>
              <w:left w:val="single" w:sz="4" w:space="0" w:color="auto"/>
              <w:bottom w:val="single" w:sz="4" w:space="0" w:color="auto"/>
              <w:right w:val="single" w:sz="4" w:space="0" w:color="auto"/>
            </w:tcBorders>
          </w:tcPr>
          <w:p w14:paraId="4E0D96C8" w14:textId="4682F13E" w:rsidR="005C13A3" w:rsidRPr="00D70A7B" w:rsidRDefault="005C13A3" w:rsidP="00D70A7B">
            <w:pPr>
              <w:tabs>
                <w:tab w:val="left" w:pos="284"/>
              </w:tabs>
              <w:ind w:right="118"/>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36487</w:t>
            </w:r>
          </w:p>
        </w:tc>
        <w:tc>
          <w:tcPr>
            <w:tcW w:w="1316" w:type="dxa"/>
            <w:tcBorders>
              <w:top w:val="single" w:sz="4" w:space="0" w:color="auto"/>
              <w:left w:val="single" w:sz="4" w:space="0" w:color="auto"/>
              <w:bottom w:val="single" w:sz="4" w:space="0" w:color="auto"/>
              <w:right w:val="single" w:sz="4" w:space="0" w:color="auto"/>
            </w:tcBorders>
          </w:tcPr>
          <w:p w14:paraId="7A5E4806" w14:textId="3E97F8B8" w:rsidR="005C13A3" w:rsidRPr="00D70A7B" w:rsidRDefault="005C13A3" w:rsidP="000D29E9">
            <w:pPr>
              <w:tabs>
                <w:tab w:val="left" w:pos="284"/>
              </w:tabs>
              <w:ind w:right="118" w:firstLine="142"/>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7423</w:t>
            </w:r>
          </w:p>
        </w:tc>
        <w:tc>
          <w:tcPr>
            <w:tcW w:w="921" w:type="dxa"/>
            <w:tcBorders>
              <w:top w:val="single" w:sz="4" w:space="0" w:color="auto"/>
              <w:left w:val="single" w:sz="4" w:space="0" w:color="auto"/>
              <w:bottom w:val="single" w:sz="4" w:space="0" w:color="auto"/>
              <w:right w:val="single" w:sz="4" w:space="0" w:color="auto"/>
            </w:tcBorders>
          </w:tcPr>
          <w:p w14:paraId="0DFE186D" w14:textId="29DD1B31" w:rsidR="005C13A3" w:rsidRPr="00D70A7B" w:rsidRDefault="005C13A3" w:rsidP="000D29E9">
            <w:pPr>
              <w:tabs>
                <w:tab w:val="left" w:pos="284"/>
              </w:tabs>
              <w:ind w:right="118" w:firstLine="142"/>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5809</w:t>
            </w:r>
          </w:p>
        </w:tc>
        <w:tc>
          <w:tcPr>
            <w:tcW w:w="921" w:type="dxa"/>
            <w:tcBorders>
              <w:top w:val="single" w:sz="4" w:space="0" w:color="auto"/>
              <w:left w:val="single" w:sz="4" w:space="0" w:color="auto"/>
              <w:bottom w:val="single" w:sz="4" w:space="0" w:color="auto"/>
              <w:right w:val="single" w:sz="4" w:space="0" w:color="auto"/>
            </w:tcBorders>
          </w:tcPr>
          <w:p w14:paraId="67FBC604" w14:textId="1074652D" w:rsidR="005C13A3" w:rsidRPr="00D70A7B" w:rsidRDefault="005C13A3" w:rsidP="000D29E9">
            <w:pPr>
              <w:tabs>
                <w:tab w:val="left" w:pos="284"/>
              </w:tabs>
              <w:ind w:right="118" w:firstLine="142"/>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1599</w:t>
            </w:r>
          </w:p>
        </w:tc>
        <w:tc>
          <w:tcPr>
            <w:tcW w:w="1108" w:type="dxa"/>
            <w:tcBorders>
              <w:top w:val="single" w:sz="4" w:space="0" w:color="auto"/>
              <w:left w:val="single" w:sz="4" w:space="0" w:color="auto"/>
              <w:bottom w:val="single" w:sz="4" w:space="0" w:color="auto"/>
              <w:right w:val="single" w:sz="4" w:space="0" w:color="auto"/>
            </w:tcBorders>
          </w:tcPr>
          <w:p w14:paraId="40E87F0A" w14:textId="3F4DDCAD" w:rsidR="005C13A3" w:rsidRPr="00D70A7B" w:rsidRDefault="005C13A3" w:rsidP="00D70A7B">
            <w:pPr>
              <w:tabs>
                <w:tab w:val="left" w:pos="284"/>
              </w:tabs>
              <w:ind w:right="118"/>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21.54%</w:t>
            </w:r>
          </w:p>
        </w:tc>
        <w:tc>
          <w:tcPr>
            <w:tcW w:w="1135" w:type="dxa"/>
            <w:tcBorders>
              <w:top w:val="single" w:sz="4" w:space="0" w:color="auto"/>
              <w:left w:val="single" w:sz="4" w:space="0" w:color="auto"/>
              <w:bottom w:val="single" w:sz="4" w:space="0" w:color="auto"/>
              <w:right w:val="single" w:sz="4" w:space="0" w:color="auto"/>
            </w:tcBorders>
          </w:tcPr>
          <w:p w14:paraId="53AEE437" w14:textId="10B18259" w:rsidR="005C13A3" w:rsidRPr="00D70A7B" w:rsidRDefault="005C13A3" w:rsidP="00D70A7B">
            <w:pPr>
              <w:tabs>
                <w:tab w:val="left" w:pos="284"/>
              </w:tabs>
              <w:ind w:right="118"/>
              <w:jc w:val="both"/>
              <w:rPr>
                <w:rFonts w:ascii="Arial" w:hAnsi="Arial" w:cs="Arial"/>
                <w:b/>
                <w:color w:val="000000" w:themeColor="text1"/>
                <w:sz w:val="20"/>
                <w:szCs w:val="20"/>
                <w:lang w:bidi="hi-IN"/>
              </w:rPr>
            </w:pPr>
            <w:r>
              <w:rPr>
                <w:rFonts w:ascii="Arial" w:hAnsi="Arial" w:cs="Arial"/>
                <w:b/>
                <w:color w:val="000000" w:themeColor="text1"/>
                <w:sz w:val="20"/>
                <w:szCs w:val="20"/>
                <w:lang w:bidi="hi-IN"/>
              </w:rPr>
              <w:t>10.52%</w:t>
            </w:r>
          </w:p>
        </w:tc>
        <w:tc>
          <w:tcPr>
            <w:tcW w:w="1031" w:type="dxa"/>
            <w:tcBorders>
              <w:top w:val="single" w:sz="4" w:space="0" w:color="auto"/>
              <w:left w:val="single" w:sz="4" w:space="0" w:color="auto"/>
              <w:bottom w:val="single" w:sz="4" w:space="0" w:color="auto"/>
              <w:right w:val="single" w:sz="4" w:space="0" w:color="auto"/>
            </w:tcBorders>
          </w:tcPr>
          <w:p w14:paraId="58110EAE" w14:textId="26CA322D" w:rsidR="005C13A3" w:rsidRDefault="005C13A3" w:rsidP="00D70A7B">
            <w:pPr>
              <w:tabs>
                <w:tab w:val="left" w:pos="284"/>
              </w:tabs>
              <w:ind w:right="118"/>
              <w:jc w:val="both"/>
              <w:rPr>
                <w:rFonts w:ascii="Arial" w:hAnsi="Arial" w:cs="Arial"/>
                <w:b/>
                <w:color w:val="000000" w:themeColor="text1"/>
                <w:sz w:val="20"/>
                <w:szCs w:val="20"/>
                <w:lang w:bidi="hi-IN"/>
              </w:rPr>
            </w:pPr>
            <w:r>
              <w:rPr>
                <w:rFonts w:ascii="Arial" w:hAnsi="Arial" w:cs="Arial"/>
                <w:b/>
                <w:color w:val="000000" w:themeColor="text1"/>
                <w:sz w:val="20"/>
                <w:szCs w:val="20"/>
                <w:lang w:bidi="hi-IN"/>
              </w:rPr>
              <w:t>19.49%</w:t>
            </w:r>
          </w:p>
        </w:tc>
      </w:tr>
      <w:tr w:rsidR="005C13A3" w:rsidRPr="007929B4" w14:paraId="4B35BEEF" w14:textId="216D1197" w:rsidTr="005C13A3">
        <w:trPr>
          <w:trHeight w:val="152"/>
        </w:trPr>
        <w:tc>
          <w:tcPr>
            <w:tcW w:w="1417" w:type="dxa"/>
            <w:tcBorders>
              <w:top w:val="single" w:sz="4" w:space="0" w:color="auto"/>
              <w:left w:val="single" w:sz="4" w:space="0" w:color="auto"/>
              <w:bottom w:val="single" w:sz="4" w:space="0" w:color="auto"/>
              <w:right w:val="single" w:sz="4" w:space="0" w:color="auto"/>
            </w:tcBorders>
            <w:hideMark/>
          </w:tcPr>
          <w:p w14:paraId="3B7EE77F" w14:textId="77777777" w:rsidR="005C13A3" w:rsidRPr="00D70A7B" w:rsidRDefault="005C13A3" w:rsidP="000D29E9">
            <w:pPr>
              <w:pStyle w:val="ListParagraph"/>
              <w:tabs>
                <w:tab w:val="left" w:pos="284"/>
              </w:tabs>
              <w:ind w:left="0" w:right="118" w:firstLine="142"/>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KISHORE</w:t>
            </w:r>
          </w:p>
        </w:tc>
        <w:tc>
          <w:tcPr>
            <w:tcW w:w="1033" w:type="dxa"/>
            <w:tcBorders>
              <w:top w:val="single" w:sz="4" w:space="0" w:color="auto"/>
              <w:left w:val="single" w:sz="4" w:space="0" w:color="auto"/>
              <w:bottom w:val="single" w:sz="4" w:space="0" w:color="auto"/>
              <w:right w:val="single" w:sz="4" w:space="0" w:color="auto"/>
            </w:tcBorders>
          </w:tcPr>
          <w:p w14:paraId="0E83BD3F" w14:textId="499BFFF1" w:rsidR="005C13A3" w:rsidRPr="00D70A7B" w:rsidRDefault="0065093B" w:rsidP="000D29E9">
            <w:pPr>
              <w:pStyle w:val="ListParagraph"/>
              <w:tabs>
                <w:tab w:val="left" w:pos="284"/>
              </w:tabs>
              <w:ind w:left="0" w:right="118" w:firstLine="142"/>
              <w:jc w:val="both"/>
              <w:rPr>
                <w:rFonts w:ascii="Arial" w:hAnsi="Arial" w:cs="Arial"/>
                <w:b/>
                <w:color w:val="000000" w:themeColor="text1"/>
                <w:sz w:val="20"/>
                <w:szCs w:val="20"/>
                <w:lang w:bidi="hi-IN"/>
              </w:rPr>
            </w:pPr>
            <w:r>
              <w:rPr>
                <w:rFonts w:ascii="Arial" w:hAnsi="Arial" w:cs="Arial"/>
                <w:b/>
                <w:color w:val="000000" w:themeColor="text1"/>
                <w:sz w:val="20"/>
                <w:szCs w:val="20"/>
                <w:lang w:bidi="hi-IN"/>
              </w:rPr>
              <w:t>3269</w:t>
            </w:r>
          </w:p>
        </w:tc>
        <w:tc>
          <w:tcPr>
            <w:tcW w:w="1289" w:type="dxa"/>
            <w:tcBorders>
              <w:top w:val="single" w:sz="4" w:space="0" w:color="auto"/>
              <w:left w:val="single" w:sz="4" w:space="0" w:color="auto"/>
              <w:bottom w:val="single" w:sz="4" w:space="0" w:color="auto"/>
              <w:right w:val="single" w:sz="4" w:space="0" w:color="auto"/>
            </w:tcBorders>
          </w:tcPr>
          <w:p w14:paraId="6EFFBFA6" w14:textId="6C531710" w:rsidR="005C13A3" w:rsidRPr="00D70A7B" w:rsidRDefault="0065093B" w:rsidP="000D29E9">
            <w:pPr>
              <w:pStyle w:val="ListParagraph"/>
              <w:tabs>
                <w:tab w:val="left" w:pos="284"/>
              </w:tabs>
              <w:ind w:left="0" w:right="118" w:firstLine="142"/>
              <w:jc w:val="both"/>
              <w:rPr>
                <w:rFonts w:ascii="Arial" w:hAnsi="Arial" w:cs="Arial"/>
                <w:b/>
                <w:color w:val="000000" w:themeColor="text1"/>
                <w:sz w:val="20"/>
                <w:szCs w:val="20"/>
                <w:lang w:bidi="hi-IN"/>
              </w:rPr>
            </w:pPr>
            <w:r>
              <w:rPr>
                <w:rFonts w:ascii="Arial" w:hAnsi="Arial" w:cs="Arial"/>
                <w:b/>
                <w:color w:val="000000" w:themeColor="text1"/>
                <w:sz w:val="20"/>
                <w:szCs w:val="20"/>
                <w:lang w:bidi="hi-IN"/>
              </w:rPr>
              <w:t>5610</w:t>
            </w:r>
          </w:p>
        </w:tc>
        <w:tc>
          <w:tcPr>
            <w:tcW w:w="894" w:type="dxa"/>
            <w:tcBorders>
              <w:top w:val="single" w:sz="4" w:space="0" w:color="auto"/>
              <w:left w:val="single" w:sz="4" w:space="0" w:color="auto"/>
              <w:bottom w:val="single" w:sz="4" w:space="0" w:color="auto"/>
              <w:right w:val="single" w:sz="4" w:space="0" w:color="auto"/>
            </w:tcBorders>
          </w:tcPr>
          <w:p w14:paraId="6468321F" w14:textId="66043120" w:rsidR="005C13A3" w:rsidRPr="00D70A7B" w:rsidRDefault="005C13A3" w:rsidP="00D70A7B">
            <w:pPr>
              <w:tabs>
                <w:tab w:val="left" w:pos="284"/>
              </w:tabs>
              <w:ind w:right="118"/>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9867</w:t>
            </w:r>
          </w:p>
        </w:tc>
        <w:tc>
          <w:tcPr>
            <w:tcW w:w="1316" w:type="dxa"/>
            <w:tcBorders>
              <w:top w:val="single" w:sz="4" w:space="0" w:color="auto"/>
              <w:left w:val="single" w:sz="4" w:space="0" w:color="auto"/>
              <w:bottom w:val="single" w:sz="4" w:space="0" w:color="auto"/>
              <w:right w:val="single" w:sz="4" w:space="0" w:color="auto"/>
            </w:tcBorders>
          </w:tcPr>
          <w:p w14:paraId="0C57C1FB" w14:textId="05AC4960" w:rsidR="005C13A3" w:rsidRPr="00D70A7B" w:rsidRDefault="005C13A3" w:rsidP="000D29E9">
            <w:pPr>
              <w:tabs>
                <w:tab w:val="left" w:pos="284"/>
              </w:tabs>
              <w:ind w:right="118" w:firstLine="142"/>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12001</w:t>
            </w:r>
          </w:p>
        </w:tc>
        <w:tc>
          <w:tcPr>
            <w:tcW w:w="921" w:type="dxa"/>
            <w:tcBorders>
              <w:top w:val="single" w:sz="4" w:space="0" w:color="auto"/>
              <w:left w:val="single" w:sz="4" w:space="0" w:color="auto"/>
              <w:bottom w:val="single" w:sz="4" w:space="0" w:color="auto"/>
              <w:right w:val="single" w:sz="4" w:space="0" w:color="auto"/>
            </w:tcBorders>
          </w:tcPr>
          <w:p w14:paraId="1DB9712F" w14:textId="2D97CA58" w:rsidR="005C13A3" w:rsidRPr="00D70A7B" w:rsidRDefault="005C13A3" w:rsidP="000D29E9">
            <w:pPr>
              <w:tabs>
                <w:tab w:val="left" w:pos="284"/>
              </w:tabs>
              <w:ind w:right="118" w:firstLine="142"/>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1646</w:t>
            </w:r>
          </w:p>
        </w:tc>
        <w:tc>
          <w:tcPr>
            <w:tcW w:w="921" w:type="dxa"/>
            <w:tcBorders>
              <w:top w:val="single" w:sz="4" w:space="0" w:color="auto"/>
              <w:left w:val="single" w:sz="4" w:space="0" w:color="auto"/>
              <w:bottom w:val="single" w:sz="4" w:space="0" w:color="auto"/>
              <w:right w:val="single" w:sz="4" w:space="0" w:color="auto"/>
            </w:tcBorders>
          </w:tcPr>
          <w:p w14:paraId="6E37D7FC" w14:textId="6C2C7F46" w:rsidR="005C13A3" w:rsidRPr="00D70A7B" w:rsidRDefault="005C13A3" w:rsidP="000D29E9">
            <w:pPr>
              <w:tabs>
                <w:tab w:val="left" w:pos="284"/>
              </w:tabs>
              <w:ind w:right="118" w:firstLine="142"/>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1879</w:t>
            </w:r>
          </w:p>
        </w:tc>
        <w:tc>
          <w:tcPr>
            <w:tcW w:w="1108" w:type="dxa"/>
            <w:tcBorders>
              <w:top w:val="single" w:sz="4" w:space="0" w:color="auto"/>
              <w:left w:val="single" w:sz="4" w:space="0" w:color="auto"/>
              <w:bottom w:val="single" w:sz="4" w:space="0" w:color="auto"/>
              <w:right w:val="single" w:sz="4" w:space="0" w:color="auto"/>
            </w:tcBorders>
          </w:tcPr>
          <w:p w14:paraId="6F65DC6D" w14:textId="205C621C" w:rsidR="005C13A3" w:rsidRPr="00D70A7B" w:rsidRDefault="005C13A3" w:rsidP="00D70A7B">
            <w:pPr>
              <w:tabs>
                <w:tab w:val="left" w:pos="284"/>
              </w:tabs>
              <w:ind w:right="118"/>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15.65%</w:t>
            </w:r>
          </w:p>
        </w:tc>
        <w:tc>
          <w:tcPr>
            <w:tcW w:w="1135" w:type="dxa"/>
            <w:tcBorders>
              <w:top w:val="single" w:sz="4" w:space="0" w:color="auto"/>
              <w:left w:val="single" w:sz="4" w:space="0" w:color="auto"/>
              <w:bottom w:val="single" w:sz="4" w:space="0" w:color="auto"/>
              <w:right w:val="single" w:sz="4" w:space="0" w:color="auto"/>
            </w:tcBorders>
          </w:tcPr>
          <w:p w14:paraId="05E6DACC" w14:textId="639EE2D8" w:rsidR="005C13A3" w:rsidRPr="00D70A7B" w:rsidRDefault="005C13A3" w:rsidP="00D70A7B">
            <w:pPr>
              <w:tabs>
                <w:tab w:val="left" w:pos="284"/>
              </w:tabs>
              <w:ind w:right="118"/>
              <w:jc w:val="both"/>
              <w:rPr>
                <w:rFonts w:ascii="Arial" w:hAnsi="Arial" w:cs="Arial"/>
                <w:b/>
                <w:color w:val="000000" w:themeColor="text1"/>
                <w:sz w:val="20"/>
                <w:szCs w:val="20"/>
                <w:lang w:bidi="hi-IN"/>
              </w:rPr>
            </w:pPr>
            <w:r>
              <w:rPr>
                <w:rFonts w:ascii="Arial" w:hAnsi="Arial" w:cs="Arial"/>
                <w:b/>
                <w:color w:val="000000" w:themeColor="text1"/>
                <w:sz w:val="20"/>
                <w:szCs w:val="20"/>
                <w:lang w:bidi="hi-IN"/>
              </w:rPr>
              <w:t>15.03%</w:t>
            </w:r>
          </w:p>
        </w:tc>
        <w:tc>
          <w:tcPr>
            <w:tcW w:w="1031" w:type="dxa"/>
            <w:tcBorders>
              <w:top w:val="single" w:sz="4" w:space="0" w:color="auto"/>
              <w:left w:val="single" w:sz="4" w:space="0" w:color="auto"/>
              <w:bottom w:val="single" w:sz="4" w:space="0" w:color="auto"/>
              <w:right w:val="single" w:sz="4" w:space="0" w:color="auto"/>
            </w:tcBorders>
          </w:tcPr>
          <w:p w14:paraId="7048824D" w14:textId="5CA55668" w:rsidR="005C13A3" w:rsidRDefault="005C13A3" w:rsidP="00D70A7B">
            <w:pPr>
              <w:tabs>
                <w:tab w:val="left" w:pos="284"/>
              </w:tabs>
              <w:ind w:right="118"/>
              <w:jc w:val="both"/>
              <w:rPr>
                <w:rFonts w:ascii="Arial" w:hAnsi="Arial" w:cs="Arial"/>
                <w:b/>
                <w:color w:val="000000" w:themeColor="text1"/>
                <w:sz w:val="20"/>
                <w:szCs w:val="20"/>
                <w:lang w:bidi="hi-IN"/>
              </w:rPr>
            </w:pPr>
            <w:r>
              <w:rPr>
                <w:rFonts w:ascii="Arial" w:hAnsi="Arial" w:cs="Arial"/>
                <w:b/>
                <w:color w:val="000000" w:themeColor="text1"/>
                <w:sz w:val="20"/>
                <w:szCs w:val="20"/>
                <w:lang w:bidi="hi-IN"/>
              </w:rPr>
              <w:t>12.62%</w:t>
            </w:r>
          </w:p>
        </w:tc>
      </w:tr>
      <w:tr w:rsidR="005C13A3" w:rsidRPr="007929B4" w14:paraId="44A32DBB" w14:textId="28BBC9DF" w:rsidTr="005C13A3">
        <w:trPr>
          <w:trHeight w:val="145"/>
        </w:trPr>
        <w:tc>
          <w:tcPr>
            <w:tcW w:w="1417" w:type="dxa"/>
            <w:tcBorders>
              <w:top w:val="single" w:sz="4" w:space="0" w:color="auto"/>
              <w:left w:val="single" w:sz="4" w:space="0" w:color="auto"/>
              <w:bottom w:val="single" w:sz="4" w:space="0" w:color="auto"/>
              <w:right w:val="single" w:sz="4" w:space="0" w:color="auto"/>
            </w:tcBorders>
            <w:hideMark/>
          </w:tcPr>
          <w:p w14:paraId="67EABEE6" w14:textId="77777777" w:rsidR="005C13A3" w:rsidRPr="00D70A7B" w:rsidRDefault="005C13A3" w:rsidP="000D29E9">
            <w:pPr>
              <w:pStyle w:val="ListParagraph"/>
              <w:tabs>
                <w:tab w:val="left" w:pos="284"/>
              </w:tabs>
              <w:ind w:left="0" w:right="118" w:firstLine="142"/>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TARUN</w:t>
            </w:r>
          </w:p>
        </w:tc>
        <w:tc>
          <w:tcPr>
            <w:tcW w:w="1033" w:type="dxa"/>
            <w:tcBorders>
              <w:top w:val="single" w:sz="4" w:space="0" w:color="auto"/>
              <w:left w:val="single" w:sz="4" w:space="0" w:color="auto"/>
              <w:bottom w:val="single" w:sz="4" w:space="0" w:color="auto"/>
              <w:right w:val="single" w:sz="4" w:space="0" w:color="auto"/>
            </w:tcBorders>
          </w:tcPr>
          <w:p w14:paraId="33AA62DC" w14:textId="695FFBF8" w:rsidR="005C13A3" w:rsidRPr="00D70A7B" w:rsidRDefault="005C13A3" w:rsidP="000D29E9">
            <w:pPr>
              <w:tabs>
                <w:tab w:val="left" w:pos="284"/>
              </w:tabs>
              <w:ind w:right="118"/>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 xml:space="preserve">  1</w:t>
            </w:r>
            <w:r w:rsidR="0065093B">
              <w:rPr>
                <w:rFonts w:ascii="Arial" w:hAnsi="Arial" w:cs="Arial"/>
                <w:b/>
                <w:color w:val="000000" w:themeColor="text1"/>
                <w:sz w:val="20"/>
                <w:szCs w:val="20"/>
                <w:lang w:bidi="hi-IN"/>
              </w:rPr>
              <w:t>178</w:t>
            </w:r>
          </w:p>
        </w:tc>
        <w:tc>
          <w:tcPr>
            <w:tcW w:w="1289" w:type="dxa"/>
            <w:tcBorders>
              <w:top w:val="single" w:sz="4" w:space="0" w:color="auto"/>
              <w:left w:val="single" w:sz="4" w:space="0" w:color="auto"/>
              <w:bottom w:val="single" w:sz="4" w:space="0" w:color="auto"/>
              <w:right w:val="single" w:sz="4" w:space="0" w:color="auto"/>
            </w:tcBorders>
          </w:tcPr>
          <w:p w14:paraId="2A9F5B94" w14:textId="4C5A936B" w:rsidR="005C13A3" w:rsidRPr="00D70A7B" w:rsidRDefault="0065093B" w:rsidP="000D29E9">
            <w:pPr>
              <w:pStyle w:val="ListParagraph"/>
              <w:tabs>
                <w:tab w:val="left" w:pos="284"/>
              </w:tabs>
              <w:ind w:left="0" w:right="118" w:firstLine="142"/>
              <w:jc w:val="both"/>
              <w:rPr>
                <w:rFonts w:ascii="Arial" w:hAnsi="Arial" w:cs="Arial"/>
                <w:b/>
                <w:color w:val="000000" w:themeColor="text1"/>
                <w:sz w:val="20"/>
                <w:szCs w:val="20"/>
                <w:lang w:bidi="hi-IN"/>
              </w:rPr>
            </w:pPr>
            <w:r>
              <w:rPr>
                <w:rFonts w:ascii="Arial" w:hAnsi="Arial" w:cs="Arial"/>
                <w:b/>
                <w:color w:val="000000" w:themeColor="text1"/>
                <w:sz w:val="20"/>
                <w:szCs w:val="20"/>
                <w:lang w:bidi="hi-IN"/>
              </w:rPr>
              <w:t>9298</w:t>
            </w:r>
          </w:p>
        </w:tc>
        <w:tc>
          <w:tcPr>
            <w:tcW w:w="894" w:type="dxa"/>
            <w:tcBorders>
              <w:top w:val="single" w:sz="4" w:space="0" w:color="auto"/>
              <w:left w:val="single" w:sz="4" w:space="0" w:color="auto"/>
              <w:bottom w:val="single" w:sz="4" w:space="0" w:color="auto"/>
              <w:right w:val="single" w:sz="4" w:space="0" w:color="auto"/>
            </w:tcBorders>
          </w:tcPr>
          <w:p w14:paraId="3E890572" w14:textId="499E43F9" w:rsidR="005C13A3" w:rsidRPr="00D70A7B" w:rsidRDefault="005C13A3" w:rsidP="00D70A7B">
            <w:pPr>
              <w:tabs>
                <w:tab w:val="left" w:pos="284"/>
              </w:tabs>
              <w:ind w:right="118"/>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3320</w:t>
            </w:r>
          </w:p>
        </w:tc>
        <w:tc>
          <w:tcPr>
            <w:tcW w:w="1316" w:type="dxa"/>
            <w:tcBorders>
              <w:top w:val="single" w:sz="4" w:space="0" w:color="auto"/>
              <w:left w:val="single" w:sz="4" w:space="0" w:color="auto"/>
              <w:bottom w:val="single" w:sz="4" w:space="0" w:color="auto"/>
              <w:right w:val="single" w:sz="4" w:space="0" w:color="auto"/>
            </w:tcBorders>
          </w:tcPr>
          <w:p w14:paraId="29A2C799" w14:textId="411FA1B6" w:rsidR="005C13A3" w:rsidRPr="00D70A7B" w:rsidRDefault="005C13A3" w:rsidP="000D29E9">
            <w:pPr>
              <w:tabs>
                <w:tab w:val="left" w:pos="284"/>
              </w:tabs>
              <w:ind w:right="118" w:firstLine="142"/>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20456</w:t>
            </w:r>
          </w:p>
        </w:tc>
        <w:tc>
          <w:tcPr>
            <w:tcW w:w="921" w:type="dxa"/>
            <w:tcBorders>
              <w:top w:val="single" w:sz="4" w:space="0" w:color="auto"/>
              <w:left w:val="single" w:sz="4" w:space="0" w:color="auto"/>
              <w:bottom w:val="single" w:sz="4" w:space="0" w:color="auto"/>
              <w:right w:val="single" w:sz="4" w:space="0" w:color="auto"/>
            </w:tcBorders>
          </w:tcPr>
          <w:p w14:paraId="64D0029C" w14:textId="1587032A" w:rsidR="005C13A3" w:rsidRPr="00D70A7B" w:rsidRDefault="005C13A3" w:rsidP="000D29E9">
            <w:pPr>
              <w:tabs>
                <w:tab w:val="left" w:pos="284"/>
              </w:tabs>
              <w:ind w:right="118" w:firstLine="142"/>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497</w:t>
            </w:r>
          </w:p>
        </w:tc>
        <w:tc>
          <w:tcPr>
            <w:tcW w:w="921" w:type="dxa"/>
            <w:tcBorders>
              <w:top w:val="single" w:sz="4" w:space="0" w:color="auto"/>
              <w:left w:val="single" w:sz="4" w:space="0" w:color="auto"/>
              <w:bottom w:val="single" w:sz="4" w:space="0" w:color="auto"/>
              <w:right w:val="single" w:sz="4" w:space="0" w:color="auto"/>
            </w:tcBorders>
          </w:tcPr>
          <w:p w14:paraId="1B010632" w14:textId="752468D6" w:rsidR="005C13A3" w:rsidRPr="00D70A7B" w:rsidRDefault="005C13A3" w:rsidP="000D29E9">
            <w:pPr>
              <w:tabs>
                <w:tab w:val="left" w:pos="284"/>
              </w:tabs>
              <w:ind w:right="118" w:firstLine="142"/>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2813</w:t>
            </w:r>
          </w:p>
        </w:tc>
        <w:tc>
          <w:tcPr>
            <w:tcW w:w="1108" w:type="dxa"/>
            <w:tcBorders>
              <w:top w:val="single" w:sz="4" w:space="0" w:color="auto"/>
              <w:left w:val="single" w:sz="4" w:space="0" w:color="auto"/>
              <w:bottom w:val="single" w:sz="4" w:space="0" w:color="auto"/>
              <w:right w:val="single" w:sz="4" w:space="0" w:color="auto"/>
            </w:tcBorders>
          </w:tcPr>
          <w:p w14:paraId="115778BE" w14:textId="30E92D1B" w:rsidR="005C13A3" w:rsidRPr="00D70A7B" w:rsidRDefault="005C13A3" w:rsidP="00D70A7B">
            <w:pPr>
              <w:tabs>
                <w:tab w:val="left" w:pos="284"/>
              </w:tabs>
              <w:ind w:right="118"/>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13.75%</w:t>
            </w:r>
          </w:p>
        </w:tc>
        <w:tc>
          <w:tcPr>
            <w:tcW w:w="1135" w:type="dxa"/>
            <w:tcBorders>
              <w:top w:val="single" w:sz="4" w:space="0" w:color="auto"/>
              <w:left w:val="single" w:sz="4" w:space="0" w:color="auto"/>
              <w:bottom w:val="single" w:sz="4" w:space="0" w:color="auto"/>
              <w:right w:val="single" w:sz="4" w:space="0" w:color="auto"/>
            </w:tcBorders>
          </w:tcPr>
          <w:p w14:paraId="1B3B9EF6" w14:textId="578D6609" w:rsidR="005C13A3" w:rsidRPr="00D70A7B" w:rsidRDefault="005C13A3" w:rsidP="00D70A7B">
            <w:pPr>
              <w:tabs>
                <w:tab w:val="left" w:pos="284"/>
              </w:tabs>
              <w:ind w:right="118"/>
              <w:jc w:val="both"/>
              <w:rPr>
                <w:rFonts w:ascii="Arial" w:hAnsi="Arial" w:cs="Arial"/>
                <w:b/>
                <w:color w:val="000000" w:themeColor="text1"/>
                <w:sz w:val="20"/>
                <w:szCs w:val="20"/>
                <w:lang w:bidi="hi-IN"/>
              </w:rPr>
            </w:pPr>
            <w:r>
              <w:rPr>
                <w:rFonts w:ascii="Arial" w:hAnsi="Arial" w:cs="Arial"/>
                <w:b/>
                <w:color w:val="000000" w:themeColor="text1"/>
                <w:sz w:val="20"/>
                <w:szCs w:val="20"/>
                <w:lang w:bidi="hi-IN"/>
              </w:rPr>
              <w:t>14.91%</w:t>
            </w:r>
          </w:p>
        </w:tc>
        <w:tc>
          <w:tcPr>
            <w:tcW w:w="1031" w:type="dxa"/>
            <w:tcBorders>
              <w:top w:val="single" w:sz="4" w:space="0" w:color="auto"/>
              <w:left w:val="single" w:sz="4" w:space="0" w:color="auto"/>
              <w:bottom w:val="single" w:sz="4" w:space="0" w:color="auto"/>
              <w:right w:val="single" w:sz="4" w:space="0" w:color="auto"/>
            </w:tcBorders>
          </w:tcPr>
          <w:p w14:paraId="473C3A44" w14:textId="35A94739" w:rsidR="005C13A3" w:rsidRDefault="005C13A3" w:rsidP="00D70A7B">
            <w:pPr>
              <w:tabs>
                <w:tab w:val="left" w:pos="284"/>
              </w:tabs>
              <w:ind w:right="118"/>
              <w:jc w:val="both"/>
              <w:rPr>
                <w:rFonts w:ascii="Arial" w:hAnsi="Arial" w:cs="Arial"/>
                <w:b/>
                <w:color w:val="000000" w:themeColor="text1"/>
                <w:sz w:val="20"/>
                <w:szCs w:val="20"/>
                <w:lang w:bidi="hi-IN"/>
              </w:rPr>
            </w:pPr>
            <w:r>
              <w:rPr>
                <w:rFonts w:ascii="Arial" w:hAnsi="Arial" w:cs="Arial"/>
                <w:b/>
                <w:color w:val="000000" w:themeColor="text1"/>
                <w:sz w:val="20"/>
                <w:szCs w:val="20"/>
                <w:lang w:bidi="hi-IN"/>
              </w:rPr>
              <w:t>13.00%</w:t>
            </w:r>
          </w:p>
        </w:tc>
      </w:tr>
      <w:tr w:rsidR="005C13A3" w:rsidRPr="007929B4" w14:paraId="7C4050AB" w14:textId="6C941CC4" w:rsidTr="005C13A3">
        <w:trPr>
          <w:trHeight w:val="348"/>
        </w:trPr>
        <w:tc>
          <w:tcPr>
            <w:tcW w:w="1417" w:type="dxa"/>
            <w:tcBorders>
              <w:top w:val="single" w:sz="4" w:space="0" w:color="auto"/>
              <w:left w:val="single" w:sz="4" w:space="0" w:color="auto"/>
              <w:bottom w:val="single" w:sz="4" w:space="0" w:color="auto"/>
              <w:right w:val="single" w:sz="4" w:space="0" w:color="auto"/>
            </w:tcBorders>
            <w:hideMark/>
          </w:tcPr>
          <w:p w14:paraId="431E3434" w14:textId="77777777" w:rsidR="005C13A3" w:rsidRPr="00D70A7B" w:rsidRDefault="005C13A3" w:rsidP="000D29E9">
            <w:pPr>
              <w:pStyle w:val="ListParagraph"/>
              <w:tabs>
                <w:tab w:val="left" w:pos="284"/>
              </w:tabs>
              <w:ind w:left="0" w:right="118" w:firstLine="142"/>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TOTAL</w:t>
            </w:r>
          </w:p>
        </w:tc>
        <w:tc>
          <w:tcPr>
            <w:tcW w:w="1033" w:type="dxa"/>
            <w:tcBorders>
              <w:top w:val="single" w:sz="4" w:space="0" w:color="auto"/>
              <w:left w:val="single" w:sz="4" w:space="0" w:color="auto"/>
              <w:bottom w:val="single" w:sz="4" w:space="0" w:color="auto"/>
              <w:right w:val="single" w:sz="4" w:space="0" w:color="auto"/>
            </w:tcBorders>
          </w:tcPr>
          <w:p w14:paraId="78C57D7D" w14:textId="514EB93C" w:rsidR="005C13A3" w:rsidRPr="00D70A7B" w:rsidRDefault="0065093B" w:rsidP="000D29E9">
            <w:pPr>
              <w:pStyle w:val="ListParagraph"/>
              <w:tabs>
                <w:tab w:val="left" w:pos="284"/>
              </w:tabs>
              <w:ind w:left="0" w:right="118" w:firstLine="142"/>
              <w:jc w:val="both"/>
              <w:rPr>
                <w:rFonts w:ascii="Arial" w:hAnsi="Arial" w:cs="Arial"/>
                <w:b/>
                <w:color w:val="000000" w:themeColor="text1"/>
                <w:sz w:val="20"/>
                <w:szCs w:val="20"/>
                <w:lang w:bidi="hi-IN"/>
              </w:rPr>
            </w:pPr>
            <w:r>
              <w:rPr>
                <w:rFonts w:ascii="Arial" w:hAnsi="Arial" w:cs="Arial"/>
                <w:b/>
                <w:color w:val="000000" w:themeColor="text1"/>
                <w:sz w:val="20"/>
                <w:szCs w:val="20"/>
                <w:lang w:bidi="hi-IN"/>
              </w:rPr>
              <w:t>9890</w:t>
            </w:r>
          </w:p>
        </w:tc>
        <w:tc>
          <w:tcPr>
            <w:tcW w:w="1289" w:type="dxa"/>
            <w:tcBorders>
              <w:top w:val="single" w:sz="4" w:space="0" w:color="auto"/>
              <w:left w:val="single" w:sz="4" w:space="0" w:color="auto"/>
              <w:bottom w:val="single" w:sz="4" w:space="0" w:color="auto"/>
              <w:right w:val="single" w:sz="4" w:space="0" w:color="auto"/>
            </w:tcBorders>
          </w:tcPr>
          <w:p w14:paraId="4B6C1301" w14:textId="4133B63A" w:rsidR="005C13A3" w:rsidRPr="00D70A7B" w:rsidRDefault="0065093B" w:rsidP="000D29E9">
            <w:pPr>
              <w:pStyle w:val="ListParagraph"/>
              <w:tabs>
                <w:tab w:val="left" w:pos="284"/>
              </w:tabs>
              <w:ind w:left="0" w:right="118" w:firstLine="142"/>
              <w:jc w:val="both"/>
              <w:rPr>
                <w:rFonts w:ascii="Arial" w:hAnsi="Arial" w:cs="Arial"/>
                <w:b/>
                <w:color w:val="000000" w:themeColor="text1"/>
                <w:sz w:val="20"/>
                <w:szCs w:val="20"/>
                <w:lang w:bidi="hi-IN"/>
              </w:rPr>
            </w:pPr>
            <w:r>
              <w:rPr>
                <w:rFonts w:ascii="Arial" w:hAnsi="Arial" w:cs="Arial"/>
                <w:b/>
                <w:color w:val="000000" w:themeColor="text1"/>
                <w:sz w:val="20"/>
                <w:szCs w:val="20"/>
                <w:lang w:bidi="hi-IN"/>
              </w:rPr>
              <w:t>17455</w:t>
            </w:r>
          </w:p>
        </w:tc>
        <w:tc>
          <w:tcPr>
            <w:tcW w:w="894" w:type="dxa"/>
            <w:tcBorders>
              <w:top w:val="single" w:sz="4" w:space="0" w:color="auto"/>
              <w:left w:val="single" w:sz="4" w:space="0" w:color="auto"/>
              <w:bottom w:val="single" w:sz="4" w:space="0" w:color="auto"/>
              <w:right w:val="single" w:sz="4" w:space="0" w:color="auto"/>
            </w:tcBorders>
          </w:tcPr>
          <w:p w14:paraId="0C21EB1A" w14:textId="41B2AB67" w:rsidR="005C13A3" w:rsidRPr="00D70A7B" w:rsidRDefault="005C13A3" w:rsidP="00D70A7B">
            <w:pPr>
              <w:tabs>
                <w:tab w:val="left" w:pos="284"/>
              </w:tabs>
              <w:ind w:right="118"/>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49674</w:t>
            </w:r>
          </w:p>
        </w:tc>
        <w:tc>
          <w:tcPr>
            <w:tcW w:w="1316" w:type="dxa"/>
            <w:tcBorders>
              <w:top w:val="single" w:sz="4" w:space="0" w:color="auto"/>
              <w:left w:val="single" w:sz="4" w:space="0" w:color="auto"/>
              <w:bottom w:val="single" w:sz="4" w:space="0" w:color="auto"/>
              <w:right w:val="single" w:sz="4" w:space="0" w:color="auto"/>
            </w:tcBorders>
          </w:tcPr>
          <w:p w14:paraId="0C4500D7" w14:textId="5147B3DD" w:rsidR="005C13A3" w:rsidRPr="00D70A7B" w:rsidRDefault="005C13A3" w:rsidP="000D29E9">
            <w:pPr>
              <w:tabs>
                <w:tab w:val="left" w:pos="284"/>
              </w:tabs>
              <w:ind w:right="118" w:firstLine="142"/>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39880</w:t>
            </w:r>
          </w:p>
        </w:tc>
        <w:tc>
          <w:tcPr>
            <w:tcW w:w="921" w:type="dxa"/>
            <w:tcBorders>
              <w:top w:val="single" w:sz="4" w:space="0" w:color="auto"/>
              <w:left w:val="single" w:sz="4" w:space="0" w:color="auto"/>
              <w:bottom w:val="single" w:sz="4" w:space="0" w:color="auto"/>
              <w:right w:val="single" w:sz="4" w:space="0" w:color="auto"/>
            </w:tcBorders>
          </w:tcPr>
          <w:p w14:paraId="4E3DFB04" w14:textId="08BE718B" w:rsidR="005C13A3" w:rsidRPr="00D70A7B" w:rsidRDefault="005C13A3" w:rsidP="000D29E9">
            <w:pPr>
              <w:tabs>
                <w:tab w:val="left" w:pos="284"/>
              </w:tabs>
              <w:ind w:right="118" w:firstLine="142"/>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7952</w:t>
            </w:r>
          </w:p>
        </w:tc>
        <w:tc>
          <w:tcPr>
            <w:tcW w:w="921" w:type="dxa"/>
            <w:tcBorders>
              <w:top w:val="single" w:sz="4" w:space="0" w:color="auto"/>
              <w:left w:val="single" w:sz="4" w:space="0" w:color="auto"/>
              <w:bottom w:val="single" w:sz="4" w:space="0" w:color="auto"/>
              <w:right w:val="single" w:sz="4" w:space="0" w:color="auto"/>
            </w:tcBorders>
          </w:tcPr>
          <w:p w14:paraId="3AD3AA29" w14:textId="3ED0BF82" w:rsidR="005C13A3" w:rsidRPr="00D70A7B" w:rsidRDefault="005C13A3" w:rsidP="000D29E9">
            <w:pPr>
              <w:tabs>
                <w:tab w:val="left" w:pos="284"/>
              </w:tabs>
              <w:ind w:right="118" w:firstLine="142"/>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6292</w:t>
            </w:r>
          </w:p>
        </w:tc>
        <w:tc>
          <w:tcPr>
            <w:tcW w:w="1108" w:type="dxa"/>
            <w:tcBorders>
              <w:top w:val="single" w:sz="4" w:space="0" w:color="auto"/>
              <w:left w:val="single" w:sz="4" w:space="0" w:color="auto"/>
              <w:bottom w:val="single" w:sz="4" w:space="0" w:color="auto"/>
              <w:right w:val="single" w:sz="4" w:space="0" w:color="auto"/>
            </w:tcBorders>
          </w:tcPr>
          <w:p w14:paraId="6533BB56" w14:textId="71653FED" w:rsidR="005C13A3" w:rsidRPr="00D70A7B" w:rsidRDefault="005C13A3" w:rsidP="00D70A7B">
            <w:pPr>
              <w:tabs>
                <w:tab w:val="left" w:pos="284"/>
              </w:tabs>
              <w:ind w:right="118"/>
              <w:jc w:val="both"/>
              <w:rPr>
                <w:rFonts w:ascii="Arial" w:hAnsi="Arial" w:cs="Arial"/>
                <w:b/>
                <w:color w:val="000000" w:themeColor="text1"/>
                <w:sz w:val="20"/>
                <w:szCs w:val="20"/>
                <w:lang w:bidi="hi-IN"/>
              </w:rPr>
            </w:pPr>
            <w:r w:rsidRPr="00D70A7B">
              <w:rPr>
                <w:rFonts w:ascii="Arial" w:hAnsi="Arial" w:cs="Arial"/>
                <w:b/>
                <w:color w:val="000000" w:themeColor="text1"/>
                <w:sz w:val="20"/>
                <w:szCs w:val="20"/>
                <w:lang w:bidi="hi-IN"/>
              </w:rPr>
              <w:t>15.77%</w:t>
            </w:r>
          </w:p>
        </w:tc>
        <w:tc>
          <w:tcPr>
            <w:tcW w:w="1135" w:type="dxa"/>
            <w:tcBorders>
              <w:top w:val="single" w:sz="4" w:space="0" w:color="auto"/>
              <w:left w:val="single" w:sz="4" w:space="0" w:color="auto"/>
              <w:bottom w:val="single" w:sz="4" w:space="0" w:color="auto"/>
              <w:right w:val="single" w:sz="4" w:space="0" w:color="auto"/>
            </w:tcBorders>
          </w:tcPr>
          <w:p w14:paraId="23591C39" w14:textId="5C0679D8" w:rsidR="005C13A3" w:rsidRPr="00D70A7B" w:rsidRDefault="005C13A3" w:rsidP="00D70A7B">
            <w:pPr>
              <w:tabs>
                <w:tab w:val="left" w:pos="284"/>
              </w:tabs>
              <w:ind w:right="118"/>
              <w:jc w:val="both"/>
              <w:rPr>
                <w:rFonts w:ascii="Arial" w:hAnsi="Arial" w:cs="Arial"/>
                <w:b/>
                <w:color w:val="000000" w:themeColor="text1"/>
                <w:sz w:val="20"/>
                <w:szCs w:val="20"/>
                <w:lang w:bidi="hi-IN"/>
              </w:rPr>
            </w:pPr>
            <w:r>
              <w:rPr>
                <w:rFonts w:ascii="Arial" w:hAnsi="Arial" w:cs="Arial"/>
                <w:b/>
                <w:color w:val="000000" w:themeColor="text1"/>
                <w:sz w:val="20"/>
                <w:szCs w:val="20"/>
                <w:lang w:bidi="hi-IN"/>
              </w:rPr>
              <w:t>13.73%</w:t>
            </w:r>
          </w:p>
        </w:tc>
        <w:tc>
          <w:tcPr>
            <w:tcW w:w="1031" w:type="dxa"/>
            <w:tcBorders>
              <w:top w:val="single" w:sz="4" w:space="0" w:color="auto"/>
              <w:left w:val="single" w:sz="4" w:space="0" w:color="auto"/>
              <w:bottom w:val="single" w:sz="4" w:space="0" w:color="auto"/>
              <w:right w:val="single" w:sz="4" w:space="0" w:color="auto"/>
            </w:tcBorders>
          </w:tcPr>
          <w:p w14:paraId="092071C9" w14:textId="540B1EFC" w:rsidR="005C13A3" w:rsidRDefault="005C13A3" w:rsidP="00D70A7B">
            <w:pPr>
              <w:tabs>
                <w:tab w:val="left" w:pos="284"/>
              </w:tabs>
              <w:ind w:right="118"/>
              <w:jc w:val="both"/>
              <w:rPr>
                <w:rFonts w:ascii="Arial" w:hAnsi="Arial" w:cs="Arial"/>
                <w:b/>
                <w:color w:val="000000" w:themeColor="text1"/>
                <w:sz w:val="20"/>
                <w:szCs w:val="20"/>
                <w:lang w:bidi="hi-IN"/>
              </w:rPr>
            </w:pPr>
            <w:r>
              <w:rPr>
                <w:rFonts w:ascii="Arial" w:hAnsi="Arial" w:cs="Arial"/>
                <w:b/>
                <w:color w:val="000000" w:themeColor="text1"/>
                <w:sz w:val="20"/>
                <w:szCs w:val="20"/>
                <w:lang w:bidi="hi-IN"/>
              </w:rPr>
              <w:t>14.84%</w:t>
            </w:r>
          </w:p>
        </w:tc>
      </w:tr>
      <w:bookmarkEnd w:id="3"/>
    </w:tbl>
    <w:p w14:paraId="4D64BE23" w14:textId="6D1B6A30" w:rsidR="0001073F" w:rsidRDefault="0001073F" w:rsidP="00680C90">
      <w:pPr>
        <w:tabs>
          <w:tab w:val="left" w:pos="284"/>
        </w:tabs>
        <w:ind w:right="118"/>
        <w:jc w:val="both"/>
        <w:rPr>
          <w:rFonts w:ascii="Arial" w:hAnsi="Arial" w:cs="Arial"/>
          <w:color w:val="000000" w:themeColor="text1"/>
          <w:sz w:val="20"/>
          <w:szCs w:val="20"/>
        </w:rPr>
      </w:pPr>
    </w:p>
    <w:p w14:paraId="4FC5A27B" w14:textId="6BF72A03" w:rsidR="00893A91" w:rsidRDefault="00893A91" w:rsidP="00680C90">
      <w:pPr>
        <w:tabs>
          <w:tab w:val="left" w:pos="284"/>
        </w:tabs>
        <w:ind w:right="118"/>
        <w:jc w:val="both"/>
        <w:rPr>
          <w:rFonts w:ascii="Arial" w:hAnsi="Arial" w:cs="Arial"/>
          <w:color w:val="000000" w:themeColor="text1"/>
          <w:sz w:val="20"/>
          <w:szCs w:val="20"/>
        </w:rPr>
      </w:pPr>
    </w:p>
    <w:p w14:paraId="0413B36C" w14:textId="02D6F34E" w:rsidR="00893A91" w:rsidRDefault="00893A91" w:rsidP="00680C90">
      <w:pPr>
        <w:tabs>
          <w:tab w:val="left" w:pos="284"/>
        </w:tabs>
        <w:ind w:right="118"/>
        <w:jc w:val="both"/>
        <w:rPr>
          <w:rFonts w:ascii="Arial" w:hAnsi="Arial" w:cs="Arial"/>
          <w:color w:val="000000" w:themeColor="text1"/>
          <w:sz w:val="20"/>
          <w:szCs w:val="20"/>
        </w:rPr>
      </w:pPr>
    </w:p>
    <w:p w14:paraId="0B40AC3D" w14:textId="4B1C5CC7" w:rsidR="00893A91" w:rsidRDefault="00893A91" w:rsidP="00680C90">
      <w:pPr>
        <w:tabs>
          <w:tab w:val="left" w:pos="284"/>
        </w:tabs>
        <w:ind w:right="118"/>
        <w:jc w:val="both"/>
        <w:rPr>
          <w:rFonts w:ascii="Arial" w:hAnsi="Arial" w:cs="Arial"/>
          <w:color w:val="000000" w:themeColor="text1"/>
          <w:sz w:val="20"/>
          <w:szCs w:val="20"/>
        </w:rPr>
      </w:pPr>
    </w:p>
    <w:p w14:paraId="1A202D1B" w14:textId="77777777" w:rsidR="00893A91" w:rsidRDefault="00893A91" w:rsidP="00680C90">
      <w:pPr>
        <w:tabs>
          <w:tab w:val="left" w:pos="284"/>
        </w:tabs>
        <w:ind w:right="118"/>
        <w:jc w:val="both"/>
        <w:rPr>
          <w:rFonts w:ascii="Arial" w:hAnsi="Arial" w:cs="Arial"/>
          <w:color w:val="000000" w:themeColor="text1"/>
          <w:sz w:val="20"/>
          <w:szCs w:val="20"/>
        </w:rPr>
      </w:pPr>
    </w:p>
    <w:p w14:paraId="6ED4A1DC" w14:textId="5F6F21CC" w:rsidR="00680C90" w:rsidRDefault="000579A2" w:rsidP="00680C90">
      <w:pPr>
        <w:tabs>
          <w:tab w:val="left" w:pos="284"/>
        </w:tabs>
        <w:ind w:right="118"/>
        <w:jc w:val="both"/>
        <w:rPr>
          <w:rFonts w:ascii="Arial" w:hAnsi="Arial" w:cs="Arial"/>
          <w:color w:val="000000" w:themeColor="text1"/>
          <w:sz w:val="22"/>
          <w:szCs w:val="22"/>
        </w:rPr>
      </w:pPr>
      <w:r w:rsidRPr="00AF728D">
        <w:rPr>
          <w:rFonts w:ascii="Arial" w:hAnsi="Arial" w:cs="Arial"/>
          <w:color w:val="000000" w:themeColor="text1"/>
          <w:sz w:val="22"/>
          <w:szCs w:val="22"/>
        </w:rPr>
        <w:t>T</w:t>
      </w:r>
      <w:r w:rsidR="00680C90" w:rsidRPr="00AF728D">
        <w:rPr>
          <w:rFonts w:ascii="Arial" w:hAnsi="Arial" w:cs="Arial"/>
          <w:color w:val="000000" w:themeColor="text1"/>
          <w:sz w:val="22"/>
          <w:szCs w:val="22"/>
        </w:rPr>
        <w:t xml:space="preserve">otal portfolio of MUDRA loan as on </w:t>
      </w:r>
      <w:r w:rsidR="00A16DAE" w:rsidRPr="00AF728D">
        <w:rPr>
          <w:rFonts w:ascii="Arial" w:hAnsi="Arial" w:cs="Arial"/>
          <w:color w:val="000000" w:themeColor="text1"/>
          <w:sz w:val="22"/>
          <w:szCs w:val="22"/>
        </w:rPr>
        <w:t>31.12.2024</w:t>
      </w:r>
      <w:r w:rsidR="00680C90" w:rsidRPr="00AF728D">
        <w:rPr>
          <w:rFonts w:ascii="Arial" w:hAnsi="Arial" w:cs="Arial"/>
          <w:color w:val="000000" w:themeColor="text1"/>
          <w:sz w:val="22"/>
          <w:szCs w:val="22"/>
        </w:rPr>
        <w:t xml:space="preserve"> is </w:t>
      </w:r>
      <w:r w:rsidR="00D70A7B" w:rsidRPr="00AF728D">
        <w:rPr>
          <w:rFonts w:ascii="Arial" w:hAnsi="Arial" w:cs="Arial"/>
          <w:color w:val="000000" w:themeColor="text1"/>
          <w:sz w:val="22"/>
          <w:szCs w:val="22"/>
        </w:rPr>
        <w:t>398.80</w:t>
      </w:r>
      <w:r w:rsidR="00680C90" w:rsidRPr="00AF728D">
        <w:rPr>
          <w:rFonts w:ascii="Arial" w:hAnsi="Arial" w:cs="Arial"/>
          <w:color w:val="000000" w:themeColor="text1"/>
          <w:sz w:val="22"/>
          <w:szCs w:val="22"/>
        </w:rPr>
        <w:t xml:space="preserve"> crores to </w:t>
      </w:r>
      <w:r w:rsidR="00D70A7B" w:rsidRPr="00AF728D">
        <w:rPr>
          <w:rFonts w:ascii="Arial" w:hAnsi="Arial" w:cs="Arial"/>
          <w:color w:val="000000" w:themeColor="text1"/>
          <w:sz w:val="22"/>
          <w:szCs w:val="22"/>
        </w:rPr>
        <w:t>49674</w:t>
      </w:r>
      <w:r w:rsidR="00AB39EB" w:rsidRPr="00AF728D">
        <w:rPr>
          <w:rFonts w:ascii="Arial" w:hAnsi="Arial" w:cs="Arial"/>
          <w:color w:val="000000" w:themeColor="text1"/>
          <w:sz w:val="22"/>
          <w:szCs w:val="22"/>
        </w:rPr>
        <w:t xml:space="preserve"> </w:t>
      </w:r>
      <w:r w:rsidR="00680C90" w:rsidRPr="00AF728D">
        <w:rPr>
          <w:rFonts w:ascii="Arial" w:hAnsi="Arial" w:cs="Arial"/>
          <w:color w:val="000000" w:themeColor="text1"/>
          <w:sz w:val="22"/>
          <w:szCs w:val="22"/>
        </w:rPr>
        <w:t xml:space="preserve">beneficiaries and NPA under MUDRA is </w:t>
      </w:r>
      <w:r w:rsidR="00D70A7B" w:rsidRPr="00AF728D">
        <w:rPr>
          <w:rFonts w:ascii="Arial" w:hAnsi="Arial" w:cs="Arial"/>
          <w:color w:val="000000" w:themeColor="text1"/>
          <w:sz w:val="22"/>
          <w:szCs w:val="22"/>
        </w:rPr>
        <w:t>15.77</w:t>
      </w:r>
      <w:r w:rsidR="00091CB1" w:rsidRPr="00AF728D">
        <w:rPr>
          <w:rFonts w:ascii="Arial" w:hAnsi="Arial" w:cs="Arial"/>
          <w:color w:val="000000" w:themeColor="text1"/>
          <w:sz w:val="22"/>
          <w:szCs w:val="22"/>
        </w:rPr>
        <w:t xml:space="preserve"> </w:t>
      </w:r>
      <w:r w:rsidR="00680C90" w:rsidRPr="00AF728D">
        <w:rPr>
          <w:rFonts w:ascii="Arial" w:hAnsi="Arial" w:cs="Arial"/>
          <w:color w:val="000000" w:themeColor="text1"/>
          <w:sz w:val="22"/>
          <w:szCs w:val="22"/>
        </w:rPr>
        <w:t xml:space="preserve">% as on </w:t>
      </w:r>
      <w:r w:rsidR="00091CB1" w:rsidRPr="00AF728D">
        <w:rPr>
          <w:rFonts w:ascii="Arial" w:hAnsi="Arial" w:cs="Arial"/>
          <w:color w:val="000000" w:themeColor="text1"/>
          <w:sz w:val="22"/>
          <w:szCs w:val="22"/>
        </w:rPr>
        <w:t xml:space="preserve">Dec </w:t>
      </w:r>
      <w:r w:rsidR="00680C90" w:rsidRPr="00AF728D">
        <w:rPr>
          <w:rFonts w:ascii="Arial" w:hAnsi="Arial" w:cs="Arial"/>
          <w:color w:val="000000" w:themeColor="text1"/>
          <w:sz w:val="22"/>
          <w:szCs w:val="22"/>
        </w:rPr>
        <w:t>2024</w:t>
      </w:r>
      <w:r w:rsidRPr="00AF728D">
        <w:rPr>
          <w:rFonts w:ascii="Arial" w:hAnsi="Arial" w:cs="Arial"/>
          <w:color w:val="000000" w:themeColor="text1"/>
          <w:sz w:val="22"/>
          <w:szCs w:val="22"/>
        </w:rPr>
        <w:t>.</w:t>
      </w:r>
    </w:p>
    <w:p w14:paraId="61902249" w14:textId="77777777" w:rsidR="007929B4" w:rsidRPr="00091CB1" w:rsidRDefault="007929B4" w:rsidP="00680C90">
      <w:pPr>
        <w:tabs>
          <w:tab w:val="left" w:pos="284"/>
        </w:tabs>
        <w:ind w:right="118"/>
        <w:jc w:val="both"/>
        <w:rPr>
          <w:rFonts w:ascii="Arial" w:hAnsi="Arial" w:cs="Arial"/>
          <w:color w:val="000000" w:themeColor="text1"/>
          <w:sz w:val="22"/>
          <w:szCs w:val="22"/>
        </w:rPr>
      </w:pPr>
    </w:p>
    <w:p w14:paraId="702A443F" w14:textId="3CF504A1" w:rsidR="00680C90" w:rsidRPr="00AF728D" w:rsidRDefault="00680C90" w:rsidP="00823FC1">
      <w:pPr>
        <w:jc w:val="both"/>
        <w:rPr>
          <w:rFonts w:ascii="Arial" w:hAnsi="Arial" w:cs="Arial"/>
          <w:b/>
          <w:bCs/>
          <w:sz w:val="22"/>
          <w:szCs w:val="22"/>
        </w:rPr>
      </w:pPr>
      <w:r w:rsidRPr="00AF728D">
        <w:rPr>
          <w:rFonts w:ascii="Arial" w:hAnsi="Arial" w:cs="Arial"/>
          <w:color w:val="000000" w:themeColor="text1"/>
          <w:sz w:val="22"/>
          <w:szCs w:val="22"/>
        </w:rPr>
        <w:t xml:space="preserve">On YOY Basis NPA under Mudra loan has increased from </w:t>
      </w:r>
      <w:r w:rsidR="00091CB1" w:rsidRPr="00AF728D">
        <w:rPr>
          <w:rFonts w:ascii="Arial" w:hAnsi="Arial" w:cs="Arial"/>
          <w:color w:val="000000" w:themeColor="text1"/>
          <w:sz w:val="22"/>
          <w:szCs w:val="22"/>
        </w:rPr>
        <w:t xml:space="preserve">13.73 </w:t>
      </w:r>
      <w:r w:rsidRPr="00AF728D">
        <w:rPr>
          <w:rFonts w:ascii="Arial" w:hAnsi="Arial" w:cs="Arial"/>
          <w:color w:val="000000" w:themeColor="text1"/>
          <w:sz w:val="22"/>
          <w:szCs w:val="22"/>
        </w:rPr>
        <w:t xml:space="preserve">% on </w:t>
      </w:r>
      <w:r w:rsidR="00091CB1" w:rsidRPr="00AF728D">
        <w:rPr>
          <w:rFonts w:ascii="Arial" w:hAnsi="Arial" w:cs="Arial"/>
          <w:color w:val="000000" w:themeColor="text1"/>
          <w:sz w:val="22"/>
          <w:szCs w:val="22"/>
        </w:rPr>
        <w:t>Dec</w:t>
      </w:r>
      <w:r w:rsidRPr="00AF728D">
        <w:rPr>
          <w:rFonts w:ascii="Arial" w:hAnsi="Arial" w:cs="Arial"/>
          <w:color w:val="000000" w:themeColor="text1"/>
          <w:sz w:val="22"/>
          <w:szCs w:val="22"/>
        </w:rPr>
        <w:t xml:space="preserve"> 23 to </w:t>
      </w:r>
      <w:r w:rsidR="00823FC1" w:rsidRPr="00AF728D">
        <w:rPr>
          <w:rFonts w:ascii="Arial" w:hAnsi="Arial" w:cs="Arial"/>
          <w:color w:val="000000" w:themeColor="text1"/>
          <w:sz w:val="22"/>
          <w:szCs w:val="22"/>
        </w:rPr>
        <w:t>15.77</w:t>
      </w:r>
      <w:r w:rsidRPr="00AF728D">
        <w:rPr>
          <w:rFonts w:ascii="Arial" w:hAnsi="Arial" w:cs="Arial"/>
          <w:color w:val="000000" w:themeColor="text1"/>
          <w:sz w:val="22"/>
          <w:szCs w:val="22"/>
        </w:rPr>
        <w:t xml:space="preserve"> % on </w:t>
      </w:r>
      <w:r w:rsidR="00091CB1" w:rsidRPr="00AF728D">
        <w:rPr>
          <w:rFonts w:ascii="Arial" w:hAnsi="Arial" w:cs="Arial"/>
          <w:color w:val="000000" w:themeColor="text1"/>
          <w:sz w:val="22"/>
          <w:szCs w:val="22"/>
        </w:rPr>
        <w:t>Dec</w:t>
      </w:r>
      <w:r w:rsidRPr="00AF728D">
        <w:rPr>
          <w:rFonts w:ascii="Arial" w:hAnsi="Arial" w:cs="Arial"/>
          <w:color w:val="000000" w:themeColor="text1"/>
          <w:sz w:val="22"/>
          <w:szCs w:val="22"/>
        </w:rPr>
        <w:t xml:space="preserve"> 24. On quarterly Basis NPA has </w:t>
      </w:r>
      <w:r w:rsidR="00091CB1" w:rsidRPr="00AF728D">
        <w:rPr>
          <w:rFonts w:ascii="Arial" w:hAnsi="Arial" w:cs="Arial"/>
          <w:color w:val="000000" w:themeColor="text1"/>
          <w:sz w:val="22"/>
          <w:szCs w:val="22"/>
        </w:rPr>
        <w:t>increased</w:t>
      </w:r>
      <w:r w:rsidRPr="00AF728D">
        <w:rPr>
          <w:rFonts w:ascii="Arial" w:hAnsi="Arial" w:cs="Arial"/>
          <w:color w:val="000000" w:themeColor="text1"/>
          <w:sz w:val="22"/>
          <w:szCs w:val="22"/>
        </w:rPr>
        <w:t xml:space="preserve"> from </w:t>
      </w:r>
      <w:r w:rsidR="00091CB1" w:rsidRPr="00AF728D">
        <w:rPr>
          <w:rFonts w:ascii="Arial" w:hAnsi="Arial" w:cs="Arial"/>
          <w:color w:val="000000" w:themeColor="text1"/>
          <w:sz w:val="22"/>
          <w:szCs w:val="22"/>
        </w:rPr>
        <w:t>14.84</w:t>
      </w:r>
      <w:r w:rsidRPr="00AF728D">
        <w:rPr>
          <w:rFonts w:ascii="Arial" w:hAnsi="Arial" w:cs="Arial"/>
          <w:color w:val="000000" w:themeColor="text1"/>
          <w:sz w:val="22"/>
          <w:szCs w:val="22"/>
        </w:rPr>
        <w:t xml:space="preserve"> % in </w:t>
      </w:r>
      <w:r w:rsidR="00091CB1" w:rsidRPr="00AF728D">
        <w:rPr>
          <w:rFonts w:ascii="Arial" w:hAnsi="Arial" w:cs="Arial"/>
          <w:color w:val="000000" w:themeColor="text1"/>
          <w:sz w:val="22"/>
          <w:szCs w:val="22"/>
        </w:rPr>
        <w:t>Sep</w:t>
      </w:r>
      <w:r w:rsidRPr="00AF728D">
        <w:rPr>
          <w:rFonts w:ascii="Arial" w:hAnsi="Arial" w:cs="Arial"/>
          <w:color w:val="000000" w:themeColor="text1"/>
          <w:sz w:val="22"/>
          <w:szCs w:val="22"/>
        </w:rPr>
        <w:t xml:space="preserve"> 24 to </w:t>
      </w:r>
      <w:r w:rsidR="00823FC1" w:rsidRPr="00AF728D">
        <w:rPr>
          <w:rFonts w:ascii="Arial" w:hAnsi="Arial" w:cs="Arial"/>
          <w:color w:val="000000" w:themeColor="text1"/>
          <w:sz w:val="22"/>
          <w:szCs w:val="22"/>
        </w:rPr>
        <w:t>15.77</w:t>
      </w:r>
      <w:r w:rsidRPr="00AF728D">
        <w:rPr>
          <w:rFonts w:ascii="Arial" w:hAnsi="Arial" w:cs="Arial"/>
          <w:color w:val="000000" w:themeColor="text1"/>
          <w:sz w:val="22"/>
          <w:szCs w:val="22"/>
        </w:rPr>
        <w:t xml:space="preserve"> % as on </w:t>
      </w:r>
      <w:r w:rsidR="00091CB1" w:rsidRPr="00AF728D">
        <w:rPr>
          <w:rFonts w:ascii="Arial" w:hAnsi="Arial" w:cs="Arial"/>
          <w:color w:val="000000" w:themeColor="text1"/>
          <w:sz w:val="22"/>
          <w:szCs w:val="22"/>
        </w:rPr>
        <w:t xml:space="preserve">Dec </w:t>
      </w:r>
      <w:r w:rsidRPr="00AF728D">
        <w:rPr>
          <w:rFonts w:ascii="Arial" w:hAnsi="Arial" w:cs="Arial"/>
          <w:color w:val="000000" w:themeColor="text1"/>
          <w:sz w:val="22"/>
          <w:szCs w:val="22"/>
        </w:rPr>
        <w:t xml:space="preserve">2024.All member Banks are requested to focus on recovery of NPA involved under MUDRA </w:t>
      </w:r>
      <w:r w:rsidR="00823FC1" w:rsidRPr="00AF728D">
        <w:rPr>
          <w:rFonts w:ascii="Arial" w:hAnsi="Arial" w:cs="Arial"/>
          <w:color w:val="000000" w:themeColor="text1"/>
          <w:sz w:val="22"/>
          <w:szCs w:val="22"/>
        </w:rPr>
        <w:t>scheme.</w:t>
      </w:r>
      <w:r w:rsidR="00823FC1" w:rsidRPr="00AF728D">
        <w:rPr>
          <w:rFonts w:ascii="Arial" w:hAnsi="Arial" w:cs="Arial"/>
          <w:b/>
          <w:bCs/>
          <w:sz w:val="22"/>
          <w:szCs w:val="22"/>
        </w:rPr>
        <w:t xml:space="preserve"> Banks who have not sanctioned any loan since inception of the scheme are as </w:t>
      </w:r>
      <w:r w:rsidR="0001073F" w:rsidRPr="00AF728D">
        <w:rPr>
          <w:rFonts w:ascii="Arial" w:hAnsi="Arial" w:cs="Arial"/>
          <w:b/>
          <w:bCs/>
          <w:sz w:val="22"/>
          <w:szCs w:val="22"/>
        </w:rPr>
        <w:t>under: -</w:t>
      </w:r>
    </w:p>
    <w:p w14:paraId="6501F4F3" w14:textId="77777777" w:rsidR="00823FC1" w:rsidRPr="00AF728D" w:rsidRDefault="00823FC1" w:rsidP="004E1EF3">
      <w:pPr>
        <w:pStyle w:val="ListParagraph"/>
        <w:tabs>
          <w:tab w:val="left" w:pos="284"/>
        </w:tabs>
        <w:ind w:left="0" w:right="118"/>
        <w:jc w:val="both"/>
        <w:rPr>
          <w:rFonts w:ascii="Arial" w:hAnsi="Arial" w:cs="Arial"/>
          <w:sz w:val="22"/>
          <w:szCs w:val="22"/>
        </w:rPr>
      </w:pPr>
    </w:p>
    <w:p w14:paraId="4E73D9F5" w14:textId="2BFEE81D" w:rsidR="004E1EF3" w:rsidRPr="00AF728D" w:rsidRDefault="004E1EF3" w:rsidP="004E1EF3">
      <w:pPr>
        <w:pStyle w:val="ListParagraph"/>
        <w:tabs>
          <w:tab w:val="left" w:pos="284"/>
        </w:tabs>
        <w:ind w:left="0" w:right="118"/>
        <w:jc w:val="both"/>
        <w:rPr>
          <w:rFonts w:ascii="Arial" w:hAnsi="Arial" w:cs="Arial"/>
          <w:b/>
          <w:bCs/>
          <w:sz w:val="22"/>
          <w:szCs w:val="22"/>
        </w:rPr>
      </w:pPr>
      <w:r w:rsidRPr="00AF728D">
        <w:rPr>
          <w:rFonts w:ascii="Arial" w:hAnsi="Arial" w:cs="Arial"/>
          <w:b/>
          <w:bCs/>
          <w:sz w:val="22"/>
          <w:szCs w:val="22"/>
        </w:rPr>
        <w:t xml:space="preserve"> </w:t>
      </w:r>
      <w:r w:rsidRPr="00AF728D">
        <w:rPr>
          <w:rFonts w:ascii="Arial" w:hAnsi="Arial" w:cs="Arial"/>
          <w:b/>
          <w:bCs/>
          <w:caps/>
          <w:sz w:val="22"/>
          <w:szCs w:val="22"/>
        </w:rPr>
        <w:t xml:space="preserve">Bandhan </w:t>
      </w:r>
      <w:r w:rsidR="00AF18B9" w:rsidRPr="00AF728D">
        <w:rPr>
          <w:rFonts w:ascii="Arial" w:hAnsi="Arial" w:cs="Arial"/>
          <w:b/>
          <w:bCs/>
          <w:caps/>
          <w:sz w:val="22"/>
          <w:szCs w:val="22"/>
        </w:rPr>
        <w:t>BANK, CSB</w:t>
      </w:r>
      <w:r w:rsidRPr="00AF728D">
        <w:rPr>
          <w:rFonts w:ascii="Arial" w:hAnsi="Arial" w:cs="Arial"/>
          <w:b/>
          <w:bCs/>
          <w:caps/>
          <w:sz w:val="22"/>
          <w:szCs w:val="22"/>
        </w:rPr>
        <w:t xml:space="preserve">, City </w:t>
      </w:r>
      <w:r w:rsidR="00AF18B9" w:rsidRPr="00AF728D">
        <w:rPr>
          <w:rFonts w:ascii="Arial" w:hAnsi="Arial" w:cs="Arial"/>
          <w:b/>
          <w:bCs/>
          <w:caps/>
          <w:sz w:val="22"/>
          <w:szCs w:val="22"/>
        </w:rPr>
        <w:t>UNION,</w:t>
      </w:r>
      <w:r w:rsidRPr="00AF728D">
        <w:rPr>
          <w:rFonts w:ascii="Arial" w:hAnsi="Arial" w:cs="Arial"/>
          <w:b/>
          <w:bCs/>
          <w:caps/>
          <w:sz w:val="22"/>
          <w:szCs w:val="22"/>
        </w:rPr>
        <w:t xml:space="preserve"> </w:t>
      </w:r>
      <w:r w:rsidR="00C0006C" w:rsidRPr="00AF728D">
        <w:rPr>
          <w:rFonts w:ascii="Arial" w:hAnsi="Arial" w:cs="Arial"/>
          <w:b/>
          <w:bCs/>
          <w:caps/>
          <w:sz w:val="22"/>
          <w:szCs w:val="22"/>
        </w:rPr>
        <w:t xml:space="preserve">Dhan </w:t>
      </w:r>
      <w:r w:rsidR="00D86569" w:rsidRPr="00AF728D">
        <w:rPr>
          <w:rFonts w:ascii="Arial" w:hAnsi="Arial" w:cs="Arial"/>
          <w:b/>
          <w:bCs/>
          <w:caps/>
          <w:sz w:val="22"/>
          <w:szCs w:val="22"/>
        </w:rPr>
        <w:t xml:space="preserve">LAXMI BANK, </w:t>
      </w:r>
      <w:r w:rsidR="00B821E4">
        <w:rPr>
          <w:rFonts w:ascii="Arial" w:hAnsi="Arial" w:cs="Arial"/>
          <w:b/>
          <w:bCs/>
          <w:caps/>
          <w:sz w:val="22"/>
          <w:szCs w:val="22"/>
        </w:rPr>
        <w:t xml:space="preserve">IndusIND </w:t>
      </w:r>
      <w:r w:rsidR="00893A91">
        <w:rPr>
          <w:rFonts w:ascii="Arial" w:hAnsi="Arial" w:cs="Arial"/>
          <w:b/>
          <w:bCs/>
          <w:caps/>
          <w:sz w:val="22"/>
          <w:szCs w:val="22"/>
        </w:rPr>
        <w:t>BANK, JK</w:t>
      </w:r>
      <w:r w:rsidRPr="00AF728D">
        <w:rPr>
          <w:rFonts w:ascii="Arial" w:hAnsi="Arial" w:cs="Arial"/>
          <w:b/>
          <w:bCs/>
          <w:caps/>
          <w:sz w:val="22"/>
          <w:szCs w:val="22"/>
        </w:rPr>
        <w:t xml:space="preserve"> </w:t>
      </w:r>
      <w:r w:rsidR="00D86569" w:rsidRPr="00AF728D">
        <w:rPr>
          <w:rFonts w:ascii="Arial" w:hAnsi="Arial" w:cs="Arial"/>
          <w:b/>
          <w:bCs/>
          <w:caps/>
          <w:sz w:val="22"/>
          <w:szCs w:val="22"/>
        </w:rPr>
        <w:t>BANK, KARUR</w:t>
      </w:r>
      <w:r w:rsidRPr="00AF728D">
        <w:rPr>
          <w:rFonts w:ascii="Arial" w:hAnsi="Arial" w:cs="Arial"/>
          <w:b/>
          <w:bCs/>
          <w:caps/>
          <w:sz w:val="22"/>
          <w:szCs w:val="22"/>
        </w:rPr>
        <w:t xml:space="preserve"> vysya </w:t>
      </w:r>
      <w:r w:rsidR="00D86569" w:rsidRPr="00AF728D">
        <w:rPr>
          <w:rFonts w:ascii="Arial" w:hAnsi="Arial" w:cs="Arial"/>
          <w:b/>
          <w:bCs/>
          <w:caps/>
          <w:sz w:val="22"/>
          <w:szCs w:val="22"/>
        </w:rPr>
        <w:t>BANK,</w:t>
      </w:r>
      <w:r w:rsidR="0053451A" w:rsidRPr="00AF728D">
        <w:rPr>
          <w:rFonts w:ascii="Arial" w:hAnsi="Arial" w:cs="Arial"/>
          <w:b/>
          <w:bCs/>
          <w:caps/>
          <w:sz w:val="22"/>
          <w:szCs w:val="22"/>
        </w:rPr>
        <w:t xml:space="preserve"> </w:t>
      </w:r>
      <w:r w:rsidRPr="00AF728D">
        <w:rPr>
          <w:rFonts w:ascii="Arial" w:hAnsi="Arial" w:cs="Arial"/>
          <w:b/>
          <w:bCs/>
          <w:caps/>
          <w:sz w:val="22"/>
          <w:szCs w:val="22"/>
        </w:rPr>
        <w:t xml:space="preserve">laxmi vilas </w:t>
      </w:r>
      <w:r w:rsidR="00D86569" w:rsidRPr="00AF728D">
        <w:rPr>
          <w:rFonts w:ascii="Arial" w:hAnsi="Arial" w:cs="Arial"/>
          <w:b/>
          <w:bCs/>
          <w:caps/>
          <w:sz w:val="22"/>
          <w:szCs w:val="22"/>
        </w:rPr>
        <w:t>BANK, SOUTH</w:t>
      </w:r>
      <w:r w:rsidR="0053451A" w:rsidRPr="00AF728D">
        <w:rPr>
          <w:rFonts w:ascii="Arial" w:hAnsi="Arial" w:cs="Arial"/>
          <w:b/>
          <w:bCs/>
          <w:caps/>
          <w:sz w:val="22"/>
          <w:szCs w:val="22"/>
        </w:rPr>
        <w:t xml:space="preserve"> Indian </w:t>
      </w:r>
      <w:r w:rsidR="002F5B3C" w:rsidRPr="00AF728D">
        <w:rPr>
          <w:rFonts w:ascii="Arial" w:hAnsi="Arial" w:cs="Arial"/>
          <w:b/>
          <w:bCs/>
          <w:caps/>
          <w:sz w:val="22"/>
          <w:szCs w:val="22"/>
        </w:rPr>
        <w:t>BANK, EQUITAS</w:t>
      </w:r>
      <w:r w:rsidRPr="00AF728D">
        <w:rPr>
          <w:rFonts w:ascii="Arial" w:hAnsi="Arial" w:cs="Arial"/>
          <w:b/>
          <w:bCs/>
          <w:caps/>
          <w:sz w:val="22"/>
          <w:szCs w:val="22"/>
        </w:rPr>
        <w:t xml:space="preserve"> bank, </w:t>
      </w:r>
      <w:r w:rsidR="00935E49" w:rsidRPr="00AF728D">
        <w:rPr>
          <w:rFonts w:ascii="Arial" w:hAnsi="Arial" w:cs="Arial"/>
          <w:b/>
          <w:bCs/>
          <w:caps/>
          <w:sz w:val="22"/>
          <w:szCs w:val="22"/>
        </w:rPr>
        <w:t xml:space="preserve">ESAF Bank, </w:t>
      </w:r>
      <w:r w:rsidRPr="00AF728D">
        <w:rPr>
          <w:rFonts w:ascii="Arial" w:hAnsi="Arial" w:cs="Arial"/>
          <w:b/>
          <w:bCs/>
          <w:caps/>
          <w:sz w:val="22"/>
          <w:szCs w:val="22"/>
        </w:rPr>
        <w:t>Jana small fin Bank and UtkarshS bank</w:t>
      </w:r>
      <w:r w:rsidRPr="00AF728D">
        <w:rPr>
          <w:rFonts w:ascii="Arial" w:hAnsi="Arial" w:cs="Arial"/>
          <w:b/>
          <w:bCs/>
          <w:sz w:val="22"/>
          <w:szCs w:val="22"/>
        </w:rPr>
        <w:t xml:space="preserve"> has not financed any loan under Mudra Scheme</w:t>
      </w:r>
      <w:r w:rsidR="00C0006C" w:rsidRPr="00AF728D">
        <w:rPr>
          <w:rFonts w:ascii="Arial" w:hAnsi="Arial" w:cs="Arial"/>
          <w:b/>
          <w:bCs/>
          <w:sz w:val="22"/>
          <w:szCs w:val="22"/>
        </w:rPr>
        <w:t xml:space="preserve"> during the quarter. </w:t>
      </w:r>
      <w:r w:rsidR="000579A2" w:rsidRPr="00AF728D">
        <w:rPr>
          <w:rFonts w:ascii="Arial" w:hAnsi="Arial" w:cs="Arial"/>
          <w:b/>
          <w:bCs/>
          <w:sz w:val="22"/>
          <w:szCs w:val="22"/>
        </w:rPr>
        <w:t>Cooperative Banks have</w:t>
      </w:r>
      <w:r w:rsidR="003F545B" w:rsidRPr="00AF728D">
        <w:rPr>
          <w:rFonts w:ascii="Arial" w:hAnsi="Arial" w:cs="Arial"/>
          <w:b/>
          <w:bCs/>
          <w:sz w:val="22"/>
          <w:szCs w:val="22"/>
        </w:rPr>
        <w:t xml:space="preserve"> also not sanctioned </w:t>
      </w:r>
      <w:r w:rsidR="002E1E4B" w:rsidRPr="00AF728D">
        <w:rPr>
          <w:rFonts w:ascii="Arial" w:hAnsi="Arial" w:cs="Arial"/>
          <w:b/>
          <w:bCs/>
          <w:sz w:val="22"/>
          <w:szCs w:val="22"/>
        </w:rPr>
        <w:t>any Mudra</w:t>
      </w:r>
      <w:r w:rsidR="00C0006C" w:rsidRPr="00AF728D">
        <w:rPr>
          <w:rFonts w:ascii="Arial" w:hAnsi="Arial" w:cs="Arial"/>
          <w:b/>
          <w:bCs/>
          <w:sz w:val="22"/>
          <w:szCs w:val="22"/>
        </w:rPr>
        <w:t xml:space="preserve"> loan </w:t>
      </w:r>
      <w:r w:rsidR="003F545B" w:rsidRPr="00AF728D">
        <w:rPr>
          <w:rFonts w:ascii="Arial" w:hAnsi="Arial" w:cs="Arial"/>
          <w:b/>
          <w:bCs/>
          <w:sz w:val="22"/>
          <w:szCs w:val="22"/>
        </w:rPr>
        <w:t xml:space="preserve">in the </w:t>
      </w:r>
      <w:r w:rsidR="00683A10" w:rsidRPr="00AF728D">
        <w:rPr>
          <w:rFonts w:ascii="Arial" w:hAnsi="Arial" w:cs="Arial"/>
          <w:b/>
          <w:bCs/>
          <w:sz w:val="22"/>
          <w:szCs w:val="22"/>
        </w:rPr>
        <w:t xml:space="preserve">in first 9 </w:t>
      </w:r>
      <w:r w:rsidR="00935E49" w:rsidRPr="00AF728D">
        <w:rPr>
          <w:rFonts w:ascii="Arial" w:hAnsi="Arial" w:cs="Arial"/>
          <w:b/>
          <w:bCs/>
          <w:sz w:val="22"/>
          <w:szCs w:val="22"/>
        </w:rPr>
        <w:t>months of</w:t>
      </w:r>
      <w:r w:rsidR="003F545B" w:rsidRPr="00AF728D">
        <w:rPr>
          <w:rFonts w:ascii="Arial" w:hAnsi="Arial" w:cs="Arial"/>
          <w:b/>
          <w:bCs/>
          <w:sz w:val="22"/>
          <w:szCs w:val="22"/>
        </w:rPr>
        <w:t xml:space="preserve"> current FY</w:t>
      </w:r>
      <w:r w:rsidR="00683A10" w:rsidRPr="00AF728D">
        <w:rPr>
          <w:rFonts w:ascii="Arial" w:hAnsi="Arial" w:cs="Arial"/>
          <w:b/>
          <w:bCs/>
          <w:sz w:val="22"/>
          <w:szCs w:val="22"/>
        </w:rPr>
        <w:t xml:space="preserve"> despite repeatedly meeting with these banks.</w:t>
      </w:r>
    </w:p>
    <w:p w14:paraId="3E260A85" w14:textId="77777777" w:rsidR="00EC16F6" w:rsidRPr="00AF728D" w:rsidRDefault="00EC16F6" w:rsidP="004E1EF3">
      <w:pPr>
        <w:pStyle w:val="ListParagraph"/>
        <w:tabs>
          <w:tab w:val="left" w:pos="284"/>
        </w:tabs>
        <w:ind w:left="0" w:right="118"/>
        <w:jc w:val="both"/>
        <w:rPr>
          <w:rFonts w:ascii="Arial" w:hAnsi="Arial" w:cs="Arial"/>
          <w:sz w:val="22"/>
          <w:szCs w:val="22"/>
        </w:rPr>
      </w:pPr>
    </w:p>
    <w:p w14:paraId="48EF32C8" w14:textId="1EBF572E" w:rsidR="009702AE" w:rsidRPr="00AF728D" w:rsidRDefault="00935E49" w:rsidP="004E1EF3">
      <w:pPr>
        <w:pStyle w:val="ListParagraph"/>
        <w:tabs>
          <w:tab w:val="left" w:pos="284"/>
        </w:tabs>
        <w:ind w:left="0" w:right="118"/>
        <w:jc w:val="both"/>
        <w:rPr>
          <w:rFonts w:ascii="Arial" w:hAnsi="Arial" w:cs="Arial"/>
          <w:sz w:val="22"/>
          <w:szCs w:val="22"/>
        </w:rPr>
      </w:pPr>
      <w:r w:rsidRPr="00AF728D">
        <w:rPr>
          <w:rFonts w:ascii="Arial" w:hAnsi="Arial" w:cs="Arial"/>
          <w:sz w:val="22"/>
          <w:szCs w:val="22"/>
        </w:rPr>
        <w:t xml:space="preserve">DFS has allotted target under Mudra Loan to </w:t>
      </w:r>
      <w:r w:rsidR="0001073F" w:rsidRPr="00AF728D">
        <w:rPr>
          <w:rFonts w:ascii="Arial" w:hAnsi="Arial" w:cs="Arial"/>
          <w:sz w:val="22"/>
          <w:szCs w:val="22"/>
        </w:rPr>
        <w:t>UTLBC and</w:t>
      </w:r>
      <w:r w:rsidRPr="00AF728D">
        <w:rPr>
          <w:rFonts w:ascii="Arial" w:hAnsi="Arial" w:cs="Arial"/>
          <w:sz w:val="22"/>
          <w:szCs w:val="22"/>
        </w:rPr>
        <w:t xml:space="preserve"> UTLBC </w:t>
      </w:r>
      <w:r w:rsidR="009702AE" w:rsidRPr="00AF728D">
        <w:rPr>
          <w:rFonts w:ascii="Arial" w:hAnsi="Arial" w:cs="Arial"/>
          <w:sz w:val="22"/>
          <w:szCs w:val="22"/>
        </w:rPr>
        <w:t xml:space="preserve">has allocated targets of Mudra loan to all Banks as per instruction from adviser UT </w:t>
      </w:r>
      <w:r w:rsidR="0001073F" w:rsidRPr="00AF728D">
        <w:rPr>
          <w:rFonts w:ascii="Arial" w:hAnsi="Arial" w:cs="Arial"/>
          <w:sz w:val="22"/>
          <w:szCs w:val="22"/>
        </w:rPr>
        <w:t>Chandigarh. All</w:t>
      </w:r>
      <w:r w:rsidR="009702AE" w:rsidRPr="00AF728D">
        <w:rPr>
          <w:rFonts w:ascii="Arial" w:hAnsi="Arial" w:cs="Arial"/>
          <w:sz w:val="22"/>
          <w:szCs w:val="22"/>
        </w:rPr>
        <w:t xml:space="preserve"> are advised to adhere the instructions and ensure to achieve your respective targe</w:t>
      </w:r>
      <w:r w:rsidR="00DC432C" w:rsidRPr="00AF728D">
        <w:rPr>
          <w:rFonts w:ascii="Arial" w:hAnsi="Arial" w:cs="Arial"/>
          <w:sz w:val="22"/>
          <w:szCs w:val="22"/>
        </w:rPr>
        <w:t>t</w:t>
      </w:r>
      <w:r w:rsidR="009702AE" w:rsidRPr="00AF728D">
        <w:rPr>
          <w:rFonts w:ascii="Arial" w:hAnsi="Arial" w:cs="Arial"/>
          <w:sz w:val="22"/>
          <w:szCs w:val="22"/>
        </w:rPr>
        <w:t xml:space="preserve"> under Mudra loan schemes as UT administration is monitoring the progress from time to time.</w:t>
      </w:r>
    </w:p>
    <w:p w14:paraId="2D80319D" w14:textId="09620B4F" w:rsidR="0001073F" w:rsidRDefault="0001073F" w:rsidP="004E1EF3">
      <w:pPr>
        <w:pStyle w:val="ListParagraph"/>
        <w:tabs>
          <w:tab w:val="left" w:pos="284"/>
        </w:tabs>
        <w:ind w:left="0" w:right="118"/>
        <w:jc w:val="both"/>
        <w:rPr>
          <w:rFonts w:ascii="Arial" w:hAnsi="Arial" w:cs="Arial"/>
          <w:sz w:val="22"/>
          <w:szCs w:val="22"/>
        </w:rPr>
      </w:pPr>
    </w:p>
    <w:p w14:paraId="115886C8" w14:textId="77777777" w:rsidR="00893A91" w:rsidRPr="007929B4" w:rsidRDefault="00893A91" w:rsidP="004E1EF3">
      <w:pPr>
        <w:pStyle w:val="ListParagraph"/>
        <w:tabs>
          <w:tab w:val="left" w:pos="284"/>
        </w:tabs>
        <w:ind w:left="0" w:right="118"/>
        <w:jc w:val="both"/>
        <w:rPr>
          <w:rFonts w:ascii="Arial" w:hAnsi="Arial" w:cs="Arial"/>
          <w:sz w:val="22"/>
          <w:szCs w:val="22"/>
        </w:rPr>
      </w:pPr>
    </w:p>
    <w:p w14:paraId="2A8AE68D" w14:textId="0C375929" w:rsidR="0096134F" w:rsidRDefault="004E1EF3" w:rsidP="0010563C">
      <w:pPr>
        <w:tabs>
          <w:tab w:val="left" w:pos="284"/>
        </w:tabs>
        <w:ind w:right="118"/>
        <w:jc w:val="right"/>
        <w:rPr>
          <w:rFonts w:ascii="Arial" w:hAnsi="Arial" w:cs="Arial"/>
          <w:b/>
          <w:bCs/>
          <w:color w:val="000000" w:themeColor="text1"/>
          <w:sz w:val="22"/>
          <w:szCs w:val="22"/>
          <w:lang w:bidi="hi-IN"/>
        </w:rPr>
      </w:pPr>
      <w:r w:rsidRPr="00A11FB0">
        <w:rPr>
          <w:rFonts w:ascii="Arial" w:hAnsi="Arial" w:cs="Arial"/>
          <w:b/>
          <w:bCs/>
          <w:color w:val="000000" w:themeColor="text1"/>
          <w:sz w:val="20"/>
          <w:szCs w:val="20"/>
          <w:lang w:bidi="hi-IN"/>
        </w:rPr>
        <w:t>(Bank wise details is as per Annexure   - 9 -9A {Page No.  40 &amp; 41</w:t>
      </w:r>
      <w:r w:rsidRPr="00D57DCC">
        <w:rPr>
          <w:rFonts w:ascii="Arial" w:hAnsi="Arial" w:cs="Arial"/>
          <w:b/>
          <w:bCs/>
          <w:color w:val="000000" w:themeColor="text1"/>
          <w:sz w:val="22"/>
          <w:szCs w:val="22"/>
          <w:lang w:bidi="hi-IN"/>
        </w:rPr>
        <w:t>}.</w:t>
      </w:r>
    </w:p>
    <w:p w14:paraId="42643DB4" w14:textId="77777777" w:rsidR="00893A91" w:rsidRDefault="00893A91" w:rsidP="0010563C">
      <w:pPr>
        <w:tabs>
          <w:tab w:val="left" w:pos="284"/>
        </w:tabs>
        <w:ind w:right="118"/>
        <w:jc w:val="right"/>
        <w:rPr>
          <w:rFonts w:ascii="Arial" w:hAnsi="Arial" w:cs="Arial"/>
          <w:b/>
          <w:bCs/>
          <w:color w:val="000000" w:themeColor="text1"/>
          <w:sz w:val="22"/>
          <w:szCs w:val="22"/>
          <w:lang w:bidi="hi-IN"/>
        </w:rPr>
      </w:pPr>
    </w:p>
    <w:p w14:paraId="7B09D295" w14:textId="77777777" w:rsidR="00E172EA" w:rsidRDefault="00E172EA" w:rsidP="00515E3E">
      <w:pPr>
        <w:tabs>
          <w:tab w:val="left" w:pos="284"/>
        </w:tabs>
        <w:ind w:right="118" w:firstLine="142"/>
        <w:jc w:val="center"/>
        <w:rPr>
          <w:rFonts w:ascii="Arial" w:hAnsi="Arial" w:cs="Arial"/>
          <w:b/>
          <w:bCs/>
          <w:color w:val="000000" w:themeColor="text1"/>
          <w:sz w:val="20"/>
          <w:szCs w:val="20"/>
        </w:rPr>
      </w:pPr>
    </w:p>
    <w:tbl>
      <w:tblPr>
        <w:tblStyle w:val="TableGrid"/>
        <w:tblW w:w="11340" w:type="dxa"/>
        <w:tblInd w:w="-455" w:type="dxa"/>
        <w:tblLook w:val="04A0" w:firstRow="1" w:lastRow="0" w:firstColumn="1" w:lastColumn="0" w:noHBand="0" w:noVBand="1"/>
      </w:tblPr>
      <w:tblGrid>
        <w:gridCol w:w="2430"/>
        <w:gridCol w:w="8910"/>
      </w:tblGrid>
      <w:tr w:rsidR="004E1EF3" w:rsidRPr="0010563C" w14:paraId="6100FE38" w14:textId="77777777" w:rsidTr="0001073F">
        <w:trPr>
          <w:trHeight w:val="360"/>
        </w:trPr>
        <w:tc>
          <w:tcPr>
            <w:tcW w:w="2430" w:type="dxa"/>
            <w:tcBorders>
              <w:top w:val="single" w:sz="4" w:space="0" w:color="auto"/>
              <w:left w:val="single" w:sz="4" w:space="0" w:color="auto"/>
              <w:bottom w:val="single" w:sz="4" w:space="0" w:color="auto"/>
              <w:right w:val="single" w:sz="4" w:space="0" w:color="auto"/>
            </w:tcBorders>
            <w:hideMark/>
          </w:tcPr>
          <w:p w14:paraId="75E035AE" w14:textId="4A95E45E" w:rsidR="004E1EF3" w:rsidRPr="005978D4" w:rsidRDefault="004E1EF3" w:rsidP="002C067F">
            <w:pPr>
              <w:tabs>
                <w:tab w:val="left" w:pos="284"/>
              </w:tabs>
              <w:ind w:right="118" w:firstLine="142"/>
              <w:jc w:val="both"/>
              <w:rPr>
                <w:rFonts w:ascii="Arial" w:hAnsi="Arial" w:cs="Arial"/>
                <w:lang w:bidi="hi-IN"/>
              </w:rPr>
            </w:pPr>
            <w:r w:rsidRPr="005978D4">
              <w:rPr>
                <w:rFonts w:ascii="Arial" w:hAnsi="Arial" w:cs="Arial"/>
                <w:b/>
                <w:lang w:bidi="hi-IN"/>
              </w:rPr>
              <w:t>Item No. 1</w:t>
            </w:r>
            <w:r w:rsidR="0065093B">
              <w:rPr>
                <w:rFonts w:ascii="Arial" w:hAnsi="Arial" w:cs="Arial"/>
                <w:b/>
                <w:lang w:bidi="hi-IN"/>
              </w:rPr>
              <w:t>5</w:t>
            </w:r>
          </w:p>
        </w:tc>
        <w:tc>
          <w:tcPr>
            <w:tcW w:w="8910" w:type="dxa"/>
            <w:tcBorders>
              <w:top w:val="single" w:sz="4" w:space="0" w:color="auto"/>
              <w:left w:val="single" w:sz="4" w:space="0" w:color="auto"/>
              <w:bottom w:val="single" w:sz="4" w:space="0" w:color="auto"/>
              <w:right w:val="single" w:sz="4" w:space="0" w:color="auto"/>
            </w:tcBorders>
            <w:hideMark/>
          </w:tcPr>
          <w:p w14:paraId="35783E76" w14:textId="445848FD" w:rsidR="004E1EF3" w:rsidRPr="005978D4" w:rsidRDefault="004E1EF3" w:rsidP="002C067F">
            <w:pPr>
              <w:tabs>
                <w:tab w:val="left" w:pos="284"/>
              </w:tabs>
              <w:ind w:right="118" w:firstLine="142"/>
              <w:jc w:val="both"/>
              <w:rPr>
                <w:rFonts w:ascii="Arial" w:hAnsi="Arial" w:cs="Arial"/>
                <w:b/>
                <w:lang w:bidi="hi-IN"/>
              </w:rPr>
            </w:pPr>
            <w:r w:rsidRPr="005978D4">
              <w:rPr>
                <w:rFonts w:ascii="Arial" w:hAnsi="Arial" w:cs="Arial"/>
                <w:b/>
                <w:lang w:bidi="hi-IN"/>
              </w:rPr>
              <w:t>Position of NP</w:t>
            </w:r>
            <w:r w:rsidR="003167B8" w:rsidRPr="005978D4">
              <w:rPr>
                <w:rFonts w:ascii="Arial" w:hAnsi="Arial" w:cs="Arial"/>
                <w:b/>
                <w:lang w:bidi="hi-IN"/>
              </w:rPr>
              <w:t xml:space="preserve">A within UT </w:t>
            </w:r>
            <w:r w:rsidR="0062510D" w:rsidRPr="005978D4">
              <w:rPr>
                <w:rFonts w:ascii="Arial" w:hAnsi="Arial" w:cs="Arial"/>
                <w:b/>
                <w:lang w:bidi="hi-IN"/>
              </w:rPr>
              <w:t>CHANDIGARH As</w:t>
            </w:r>
            <w:r w:rsidR="003167B8" w:rsidRPr="005978D4">
              <w:rPr>
                <w:rFonts w:ascii="Arial" w:hAnsi="Arial" w:cs="Arial"/>
                <w:b/>
                <w:lang w:bidi="hi-IN"/>
              </w:rPr>
              <w:t xml:space="preserve"> on </w:t>
            </w:r>
            <w:r w:rsidR="00706D59" w:rsidRPr="005978D4">
              <w:rPr>
                <w:rFonts w:ascii="Arial" w:hAnsi="Arial" w:cs="Arial"/>
                <w:b/>
                <w:lang w:bidi="hi-IN"/>
              </w:rPr>
              <w:t>31.12</w:t>
            </w:r>
            <w:r w:rsidR="00E85C58" w:rsidRPr="005978D4">
              <w:rPr>
                <w:rFonts w:ascii="Arial" w:hAnsi="Arial" w:cs="Arial"/>
                <w:b/>
                <w:lang w:bidi="hi-IN"/>
              </w:rPr>
              <w:t>.2024</w:t>
            </w:r>
          </w:p>
        </w:tc>
      </w:tr>
    </w:tbl>
    <w:p w14:paraId="3BB28494" w14:textId="77777777" w:rsidR="002E1E4B" w:rsidRDefault="002E1E4B" w:rsidP="004E1EF3">
      <w:pPr>
        <w:tabs>
          <w:tab w:val="left" w:pos="284"/>
        </w:tabs>
        <w:ind w:right="118"/>
        <w:jc w:val="right"/>
        <w:rPr>
          <w:rFonts w:ascii="Arial" w:hAnsi="Arial" w:cs="Arial"/>
          <w:b/>
          <w:bCs/>
          <w:color w:val="000000" w:themeColor="text1"/>
          <w:sz w:val="20"/>
          <w:szCs w:val="20"/>
        </w:rPr>
      </w:pPr>
    </w:p>
    <w:p w14:paraId="5256E607" w14:textId="1AA00AFE" w:rsidR="002E1E4B" w:rsidRDefault="004E1EF3" w:rsidP="004E1EF3">
      <w:pPr>
        <w:tabs>
          <w:tab w:val="left" w:pos="284"/>
        </w:tabs>
        <w:ind w:right="118"/>
        <w:jc w:val="right"/>
        <w:rPr>
          <w:rFonts w:ascii="Arial" w:hAnsi="Arial" w:cs="Arial"/>
          <w:b/>
          <w:bCs/>
          <w:color w:val="000000" w:themeColor="text1"/>
          <w:sz w:val="20"/>
          <w:szCs w:val="20"/>
        </w:rPr>
      </w:pPr>
      <w:r w:rsidRPr="007D53E8">
        <w:rPr>
          <w:rFonts w:ascii="Arial" w:hAnsi="Arial" w:cs="Arial"/>
          <w:b/>
          <w:bCs/>
          <w:color w:val="000000" w:themeColor="text1"/>
          <w:sz w:val="20"/>
          <w:szCs w:val="20"/>
        </w:rPr>
        <w:t>Rs. In Crores</w:t>
      </w:r>
      <w:r w:rsidR="007929B4">
        <w:rPr>
          <w:rFonts w:ascii="Arial" w:hAnsi="Arial" w:cs="Arial"/>
          <w:b/>
          <w:bCs/>
          <w:color w:val="000000" w:themeColor="text1"/>
          <w:sz w:val="20"/>
          <w:szCs w:val="20"/>
        </w:rPr>
        <w:t xml:space="preserve"> </w:t>
      </w:r>
    </w:p>
    <w:p w14:paraId="08D27BA2" w14:textId="77777777" w:rsidR="00893A91" w:rsidRPr="007D53E8" w:rsidRDefault="00893A91" w:rsidP="004E1EF3">
      <w:pPr>
        <w:tabs>
          <w:tab w:val="left" w:pos="284"/>
        </w:tabs>
        <w:ind w:right="118"/>
        <w:jc w:val="right"/>
        <w:rPr>
          <w:rFonts w:ascii="Arial" w:hAnsi="Arial" w:cs="Arial"/>
          <w:b/>
          <w:bCs/>
          <w:color w:val="000000" w:themeColor="text1"/>
          <w:sz w:val="20"/>
          <w:szCs w:val="20"/>
        </w:rPr>
      </w:pPr>
    </w:p>
    <w:tbl>
      <w:tblPr>
        <w:tblStyle w:val="TableGrid"/>
        <w:tblW w:w="11610" w:type="dxa"/>
        <w:tblInd w:w="-635" w:type="dxa"/>
        <w:tblLayout w:type="fixed"/>
        <w:tblLook w:val="04A0" w:firstRow="1" w:lastRow="0" w:firstColumn="1" w:lastColumn="0" w:noHBand="0" w:noVBand="1"/>
      </w:tblPr>
      <w:tblGrid>
        <w:gridCol w:w="900"/>
        <w:gridCol w:w="810"/>
        <w:gridCol w:w="959"/>
        <w:gridCol w:w="799"/>
        <w:gridCol w:w="1032"/>
        <w:gridCol w:w="810"/>
        <w:gridCol w:w="900"/>
        <w:gridCol w:w="900"/>
        <w:gridCol w:w="900"/>
        <w:gridCol w:w="900"/>
        <w:gridCol w:w="900"/>
        <w:gridCol w:w="900"/>
        <w:gridCol w:w="900"/>
      </w:tblGrid>
      <w:tr w:rsidR="004E1EF3" w:rsidRPr="007D53E8" w14:paraId="299C1683" w14:textId="77777777" w:rsidTr="005C13A3">
        <w:trPr>
          <w:trHeight w:val="205"/>
        </w:trPr>
        <w:tc>
          <w:tcPr>
            <w:tcW w:w="900" w:type="dxa"/>
            <w:tcBorders>
              <w:top w:val="single" w:sz="4" w:space="0" w:color="auto"/>
              <w:left w:val="single" w:sz="4" w:space="0" w:color="auto"/>
              <w:bottom w:val="single" w:sz="4" w:space="0" w:color="auto"/>
              <w:right w:val="single" w:sz="4" w:space="0" w:color="auto"/>
            </w:tcBorders>
          </w:tcPr>
          <w:p w14:paraId="3605EE29"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Period</w:t>
            </w:r>
          </w:p>
        </w:tc>
        <w:tc>
          <w:tcPr>
            <w:tcW w:w="1769" w:type="dxa"/>
            <w:gridSpan w:val="2"/>
            <w:tcBorders>
              <w:top w:val="single" w:sz="4" w:space="0" w:color="auto"/>
              <w:left w:val="single" w:sz="4" w:space="0" w:color="auto"/>
              <w:bottom w:val="single" w:sz="4" w:space="0" w:color="auto"/>
              <w:right w:val="single" w:sz="4" w:space="0" w:color="auto"/>
            </w:tcBorders>
            <w:hideMark/>
          </w:tcPr>
          <w:p w14:paraId="1C8E690C"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Agriculture</w:t>
            </w:r>
          </w:p>
        </w:tc>
        <w:tc>
          <w:tcPr>
            <w:tcW w:w="1831" w:type="dxa"/>
            <w:gridSpan w:val="2"/>
            <w:tcBorders>
              <w:top w:val="single" w:sz="4" w:space="0" w:color="auto"/>
              <w:left w:val="single" w:sz="4" w:space="0" w:color="auto"/>
              <w:bottom w:val="single" w:sz="4" w:space="0" w:color="auto"/>
              <w:right w:val="single" w:sz="4" w:space="0" w:color="auto"/>
            </w:tcBorders>
            <w:hideMark/>
          </w:tcPr>
          <w:p w14:paraId="1E60B625"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MSME</w:t>
            </w:r>
          </w:p>
        </w:tc>
        <w:tc>
          <w:tcPr>
            <w:tcW w:w="1710" w:type="dxa"/>
            <w:gridSpan w:val="2"/>
            <w:tcBorders>
              <w:top w:val="single" w:sz="4" w:space="0" w:color="auto"/>
              <w:left w:val="single" w:sz="4" w:space="0" w:color="auto"/>
              <w:bottom w:val="single" w:sz="4" w:space="0" w:color="auto"/>
              <w:right w:val="single" w:sz="4" w:space="0" w:color="auto"/>
            </w:tcBorders>
            <w:hideMark/>
          </w:tcPr>
          <w:p w14:paraId="7F387989"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Other Priority Sector</w:t>
            </w:r>
          </w:p>
        </w:tc>
        <w:tc>
          <w:tcPr>
            <w:tcW w:w="1800" w:type="dxa"/>
            <w:gridSpan w:val="2"/>
            <w:tcBorders>
              <w:top w:val="single" w:sz="4" w:space="0" w:color="auto"/>
              <w:left w:val="single" w:sz="4" w:space="0" w:color="auto"/>
              <w:bottom w:val="single" w:sz="4" w:space="0" w:color="auto"/>
              <w:right w:val="single" w:sz="4" w:space="0" w:color="auto"/>
            </w:tcBorders>
            <w:hideMark/>
          </w:tcPr>
          <w:p w14:paraId="349B83A4" w14:textId="77777777" w:rsidR="004E1EF3" w:rsidRPr="00A05B8C" w:rsidRDefault="004E1EF3" w:rsidP="002C067F">
            <w:pPr>
              <w:tabs>
                <w:tab w:val="left" w:pos="284"/>
              </w:tabs>
              <w:ind w:right="118" w:firstLine="142"/>
              <w:jc w:val="both"/>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Total Priority sector</w:t>
            </w:r>
          </w:p>
        </w:tc>
        <w:tc>
          <w:tcPr>
            <w:tcW w:w="1800" w:type="dxa"/>
            <w:gridSpan w:val="2"/>
            <w:tcBorders>
              <w:top w:val="single" w:sz="4" w:space="0" w:color="auto"/>
              <w:left w:val="single" w:sz="4" w:space="0" w:color="auto"/>
              <w:bottom w:val="single" w:sz="4" w:space="0" w:color="auto"/>
              <w:right w:val="single" w:sz="4" w:space="0" w:color="auto"/>
            </w:tcBorders>
            <w:hideMark/>
          </w:tcPr>
          <w:p w14:paraId="4D16029E" w14:textId="77777777" w:rsidR="004E1EF3" w:rsidRPr="00A05B8C" w:rsidRDefault="004E1EF3" w:rsidP="00A05B8C">
            <w:pPr>
              <w:tabs>
                <w:tab w:val="left" w:pos="284"/>
              </w:tabs>
              <w:ind w:right="118"/>
              <w:jc w:val="both"/>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Non-Priority sector</w:t>
            </w:r>
          </w:p>
        </w:tc>
        <w:tc>
          <w:tcPr>
            <w:tcW w:w="1800" w:type="dxa"/>
            <w:gridSpan w:val="2"/>
            <w:tcBorders>
              <w:top w:val="single" w:sz="4" w:space="0" w:color="auto"/>
              <w:left w:val="single" w:sz="4" w:space="0" w:color="auto"/>
              <w:bottom w:val="single" w:sz="4" w:space="0" w:color="auto"/>
              <w:right w:val="single" w:sz="4" w:space="0" w:color="auto"/>
            </w:tcBorders>
            <w:hideMark/>
          </w:tcPr>
          <w:p w14:paraId="606F51A5"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 xml:space="preserve"> Grand Total</w:t>
            </w:r>
          </w:p>
        </w:tc>
      </w:tr>
      <w:tr w:rsidR="001B3869" w:rsidRPr="007D53E8" w14:paraId="2E35C97A" w14:textId="77777777" w:rsidTr="005C13A3">
        <w:trPr>
          <w:trHeight w:val="130"/>
        </w:trPr>
        <w:tc>
          <w:tcPr>
            <w:tcW w:w="900" w:type="dxa"/>
            <w:tcBorders>
              <w:top w:val="single" w:sz="4" w:space="0" w:color="auto"/>
              <w:left w:val="single" w:sz="4" w:space="0" w:color="auto"/>
              <w:bottom w:val="single" w:sz="4" w:space="0" w:color="auto"/>
              <w:right w:val="single" w:sz="4" w:space="0" w:color="auto"/>
            </w:tcBorders>
          </w:tcPr>
          <w:p w14:paraId="641864D2"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p>
        </w:tc>
        <w:tc>
          <w:tcPr>
            <w:tcW w:w="810" w:type="dxa"/>
            <w:tcBorders>
              <w:top w:val="single" w:sz="4" w:space="0" w:color="auto"/>
              <w:left w:val="single" w:sz="4" w:space="0" w:color="auto"/>
              <w:bottom w:val="single" w:sz="4" w:space="0" w:color="auto"/>
              <w:right w:val="single" w:sz="4" w:space="0" w:color="auto"/>
            </w:tcBorders>
          </w:tcPr>
          <w:p w14:paraId="16E0C633"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959" w:type="dxa"/>
            <w:tcBorders>
              <w:top w:val="single" w:sz="4" w:space="0" w:color="auto"/>
              <w:left w:val="single" w:sz="4" w:space="0" w:color="auto"/>
              <w:bottom w:val="single" w:sz="4" w:space="0" w:color="auto"/>
              <w:right w:val="single" w:sz="4" w:space="0" w:color="auto"/>
            </w:tcBorders>
          </w:tcPr>
          <w:p w14:paraId="48205A4F"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799" w:type="dxa"/>
            <w:tcBorders>
              <w:top w:val="single" w:sz="4" w:space="0" w:color="auto"/>
              <w:left w:val="single" w:sz="4" w:space="0" w:color="auto"/>
              <w:bottom w:val="single" w:sz="4" w:space="0" w:color="auto"/>
              <w:right w:val="single" w:sz="4" w:space="0" w:color="auto"/>
            </w:tcBorders>
          </w:tcPr>
          <w:p w14:paraId="1C3562FE"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1032" w:type="dxa"/>
            <w:tcBorders>
              <w:top w:val="single" w:sz="4" w:space="0" w:color="auto"/>
              <w:left w:val="single" w:sz="4" w:space="0" w:color="auto"/>
              <w:bottom w:val="single" w:sz="4" w:space="0" w:color="auto"/>
              <w:right w:val="single" w:sz="4" w:space="0" w:color="auto"/>
            </w:tcBorders>
          </w:tcPr>
          <w:p w14:paraId="47235907"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810" w:type="dxa"/>
            <w:tcBorders>
              <w:top w:val="single" w:sz="4" w:space="0" w:color="auto"/>
              <w:left w:val="single" w:sz="4" w:space="0" w:color="auto"/>
              <w:bottom w:val="single" w:sz="4" w:space="0" w:color="auto"/>
              <w:right w:val="single" w:sz="4" w:space="0" w:color="auto"/>
            </w:tcBorders>
          </w:tcPr>
          <w:p w14:paraId="321B4892"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900" w:type="dxa"/>
            <w:tcBorders>
              <w:top w:val="single" w:sz="4" w:space="0" w:color="auto"/>
              <w:left w:val="single" w:sz="4" w:space="0" w:color="auto"/>
              <w:bottom w:val="single" w:sz="4" w:space="0" w:color="auto"/>
              <w:right w:val="single" w:sz="4" w:space="0" w:color="auto"/>
            </w:tcBorders>
          </w:tcPr>
          <w:p w14:paraId="5BBBD983"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900" w:type="dxa"/>
            <w:tcBorders>
              <w:top w:val="single" w:sz="4" w:space="0" w:color="auto"/>
              <w:left w:val="single" w:sz="4" w:space="0" w:color="auto"/>
              <w:bottom w:val="single" w:sz="4" w:space="0" w:color="auto"/>
              <w:right w:val="single" w:sz="4" w:space="0" w:color="auto"/>
            </w:tcBorders>
          </w:tcPr>
          <w:p w14:paraId="50945393"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900" w:type="dxa"/>
            <w:tcBorders>
              <w:top w:val="single" w:sz="4" w:space="0" w:color="auto"/>
              <w:left w:val="single" w:sz="4" w:space="0" w:color="auto"/>
              <w:bottom w:val="single" w:sz="4" w:space="0" w:color="auto"/>
              <w:right w:val="single" w:sz="4" w:space="0" w:color="auto"/>
            </w:tcBorders>
          </w:tcPr>
          <w:p w14:paraId="65571833"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900" w:type="dxa"/>
            <w:tcBorders>
              <w:top w:val="single" w:sz="4" w:space="0" w:color="auto"/>
              <w:left w:val="single" w:sz="4" w:space="0" w:color="auto"/>
              <w:bottom w:val="single" w:sz="4" w:space="0" w:color="auto"/>
              <w:right w:val="single" w:sz="4" w:space="0" w:color="auto"/>
            </w:tcBorders>
          </w:tcPr>
          <w:p w14:paraId="594848A6"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900" w:type="dxa"/>
            <w:tcBorders>
              <w:top w:val="single" w:sz="4" w:space="0" w:color="auto"/>
              <w:left w:val="single" w:sz="4" w:space="0" w:color="auto"/>
              <w:bottom w:val="single" w:sz="4" w:space="0" w:color="auto"/>
              <w:right w:val="single" w:sz="4" w:space="0" w:color="auto"/>
            </w:tcBorders>
          </w:tcPr>
          <w:p w14:paraId="4517E644"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900" w:type="dxa"/>
            <w:tcBorders>
              <w:top w:val="single" w:sz="4" w:space="0" w:color="auto"/>
              <w:left w:val="single" w:sz="4" w:space="0" w:color="auto"/>
              <w:bottom w:val="single" w:sz="4" w:space="0" w:color="auto"/>
              <w:right w:val="single" w:sz="4" w:space="0" w:color="auto"/>
            </w:tcBorders>
          </w:tcPr>
          <w:p w14:paraId="40E99000"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900" w:type="dxa"/>
            <w:tcBorders>
              <w:top w:val="single" w:sz="4" w:space="0" w:color="auto"/>
              <w:left w:val="single" w:sz="4" w:space="0" w:color="auto"/>
              <w:bottom w:val="single" w:sz="4" w:space="0" w:color="auto"/>
              <w:right w:val="single" w:sz="4" w:space="0" w:color="auto"/>
            </w:tcBorders>
          </w:tcPr>
          <w:p w14:paraId="5B462CE9"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r>
      <w:tr w:rsidR="00706D59" w:rsidRPr="00AD2304" w14:paraId="5E25BFF8" w14:textId="77777777" w:rsidTr="005C13A3">
        <w:trPr>
          <w:trHeight w:val="121"/>
        </w:trPr>
        <w:tc>
          <w:tcPr>
            <w:tcW w:w="900" w:type="dxa"/>
            <w:tcBorders>
              <w:top w:val="single" w:sz="4" w:space="0" w:color="auto"/>
              <w:left w:val="single" w:sz="4" w:space="0" w:color="auto"/>
              <w:bottom w:val="single" w:sz="4" w:space="0" w:color="auto"/>
              <w:right w:val="single" w:sz="4" w:space="0" w:color="auto"/>
            </w:tcBorders>
          </w:tcPr>
          <w:p w14:paraId="607F1733" w14:textId="30B27635" w:rsidR="00706D59" w:rsidRPr="00A05B8C" w:rsidRDefault="00706D59" w:rsidP="00706D59">
            <w:pPr>
              <w:tabs>
                <w:tab w:val="left" w:pos="284"/>
              </w:tabs>
              <w:ind w:right="118"/>
              <w:jc w:val="both"/>
              <w:rPr>
                <w:rFonts w:ascii="Arial" w:hAnsi="Arial" w:cs="Arial"/>
                <w:b/>
                <w:bCs/>
                <w:color w:val="000000" w:themeColor="text1"/>
                <w:sz w:val="16"/>
                <w:szCs w:val="16"/>
                <w:lang w:bidi="hi-IN"/>
              </w:rPr>
            </w:pPr>
            <w:r>
              <w:rPr>
                <w:rFonts w:ascii="Arial" w:hAnsi="Arial" w:cs="Arial"/>
                <w:b/>
                <w:bCs/>
                <w:color w:val="000000" w:themeColor="text1"/>
                <w:sz w:val="16"/>
                <w:szCs w:val="16"/>
                <w:lang w:bidi="hi-IN"/>
              </w:rPr>
              <w:t>Dec 24</w:t>
            </w:r>
          </w:p>
        </w:tc>
        <w:tc>
          <w:tcPr>
            <w:tcW w:w="810" w:type="dxa"/>
            <w:tcBorders>
              <w:top w:val="single" w:sz="4" w:space="0" w:color="auto"/>
              <w:left w:val="single" w:sz="4" w:space="0" w:color="auto"/>
              <w:bottom w:val="single" w:sz="4" w:space="0" w:color="auto"/>
              <w:right w:val="single" w:sz="4" w:space="0" w:color="auto"/>
            </w:tcBorders>
          </w:tcPr>
          <w:p w14:paraId="06A9DD1E" w14:textId="33BB67B5" w:rsidR="00706D59" w:rsidRPr="00A05B8C" w:rsidRDefault="00FB584F" w:rsidP="00706D59">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33337</w:t>
            </w:r>
          </w:p>
        </w:tc>
        <w:tc>
          <w:tcPr>
            <w:tcW w:w="959" w:type="dxa"/>
            <w:tcBorders>
              <w:top w:val="single" w:sz="4" w:space="0" w:color="auto"/>
              <w:left w:val="single" w:sz="4" w:space="0" w:color="auto"/>
              <w:bottom w:val="single" w:sz="4" w:space="0" w:color="auto"/>
              <w:right w:val="single" w:sz="4" w:space="0" w:color="auto"/>
            </w:tcBorders>
          </w:tcPr>
          <w:p w14:paraId="3D94765B" w14:textId="52DC0934" w:rsidR="00706D59" w:rsidRPr="00A05B8C" w:rsidRDefault="00FB584F" w:rsidP="00706D59">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2205</w:t>
            </w:r>
          </w:p>
        </w:tc>
        <w:tc>
          <w:tcPr>
            <w:tcW w:w="799" w:type="dxa"/>
            <w:tcBorders>
              <w:top w:val="single" w:sz="4" w:space="0" w:color="auto"/>
              <w:left w:val="single" w:sz="4" w:space="0" w:color="auto"/>
              <w:bottom w:val="single" w:sz="4" w:space="0" w:color="auto"/>
              <w:right w:val="single" w:sz="4" w:space="0" w:color="auto"/>
            </w:tcBorders>
          </w:tcPr>
          <w:p w14:paraId="038D4C37" w14:textId="35412943" w:rsidR="00706D59" w:rsidRPr="00A05B8C" w:rsidRDefault="00FB584F" w:rsidP="00706D59">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41988</w:t>
            </w:r>
          </w:p>
        </w:tc>
        <w:tc>
          <w:tcPr>
            <w:tcW w:w="1032" w:type="dxa"/>
            <w:tcBorders>
              <w:top w:val="single" w:sz="4" w:space="0" w:color="auto"/>
              <w:left w:val="single" w:sz="4" w:space="0" w:color="auto"/>
              <w:bottom w:val="single" w:sz="4" w:space="0" w:color="auto"/>
              <w:right w:val="single" w:sz="4" w:space="0" w:color="auto"/>
            </w:tcBorders>
          </w:tcPr>
          <w:p w14:paraId="5EB19493" w14:textId="63107475" w:rsidR="00706D59" w:rsidRPr="00A05B8C" w:rsidRDefault="00FB584F" w:rsidP="00706D59">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16929</w:t>
            </w:r>
          </w:p>
        </w:tc>
        <w:tc>
          <w:tcPr>
            <w:tcW w:w="810" w:type="dxa"/>
            <w:tcBorders>
              <w:top w:val="single" w:sz="4" w:space="0" w:color="auto"/>
              <w:left w:val="single" w:sz="4" w:space="0" w:color="auto"/>
              <w:bottom w:val="single" w:sz="4" w:space="0" w:color="auto"/>
              <w:right w:val="single" w:sz="4" w:space="0" w:color="auto"/>
            </w:tcBorders>
          </w:tcPr>
          <w:p w14:paraId="5D9DA6E3" w14:textId="21A045E5" w:rsidR="00706D59" w:rsidRPr="00A05B8C" w:rsidRDefault="00FB584F" w:rsidP="00706D59">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26712</w:t>
            </w:r>
          </w:p>
        </w:tc>
        <w:tc>
          <w:tcPr>
            <w:tcW w:w="900" w:type="dxa"/>
            <w:tcBorders>
              <w:top w:val="single" w:sz="4" w:space="0" w:color="auto"/>
              <w:left w:val="single" w:sz="4" w:space="0" w:color="auto"/>
              <w:bottom w:val="single" w:sz="4" w:space="0" w:color="auto"/>
              <w:right w:val="single" w:sz="4" w:space="0" w:color="auto"/>
            </w:tcBorders>
          </w:tcPr>
          <w:p w14:paraId="04184A5B" w14:textId="7751062C" w:rsidR="00706D59" w:rsidRPr="00A05B8C" w:rsidRDefault="00FB584F" w:rsidP="00706D59">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1476</w:t>
            </w:r>
          </w:p>
        </w:tc>
        <w:tc>
          <w:tcPr>
            <w:tcW w:w="900" w:type="dxa"/>
            <w:tcBorders>
              <w:top w:val="single" w:sz="4" w:space="0" w:color="auto"/>
              <w:left w:val="single" w:sz="4" w:space="0" w:color="auto"/>
              <w:bottom w:val="single" w:sz="4" w:space="0" w:color="auto"/>
              <w:right w:val="single" w:sz="4" w:space="0" w:color="auto"/>
            </w:tcBorders>
          </w:tcPr>
          <w:p w14:paraId="32E92A26" w14:textId="69DC917E" w:rsidR="00706D59" w:rsidRPr="00A05B8C" w:rsidRDefault="00FB584F" w:rsidP="00706D59">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102037</w:t>
            </w:r>
          </w:p>
        </w:tc>
        <w:tc>
          <w:tcPr>
            <w:tcW w:w="900" w:type="dxa"/>
            <w:tcBorders>
              <w:top w:val="single" w:sz="4" w:space="0" w:color="auto"/>
              <w:left w:val="single" w:sz="4" w:space="0" w:color="auto"/>
              <w:bottom w:val="single" w:sz="4" w:space="0" w:color="auto"/>
              <w:right w:val="single" w:sz="4" w:space="0" w:color="auto"/>
            </w:tcBorders>
          </w:tcPr>
          <w:p w14:paraId="3602CA46" w14:textId="312BE61C" w:rsidR="00706D59" w:rsidRPr="00A05B8C" w:rsidRDefault="00FB584F" w:rsidP="00706D59">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20611</w:t>
            </w:r>
          </w:p>
        </w:tc>
        <w:tc>
          <w:tcPr>
            <w:tcW w:w="900" w:type="dxa"/>
            <w:tcBorders>
              <w:top w:val="single" w:sz="4" w:space="0" w:color="auto"/>
              <w:left w:val="single" w:sz="4" w:space="0" w:color="auto"/>
              <w:bottom w:val="single" w:sz="4" w:space="0" w:color="auto"/>
              <w:right w:val="single" w:sz="4" w:space="0" w:color="auto"/>
            </w:tcBorders>
          </w:tcPr>
          <w:p w14:paraId="2416AA6F" w14:textId="203ECCC9" w:rsidR="00706D59" w:rsidRPr="0062510D" w:rsidRDefault="00FB584F" w:rsidP="00706D59">
            <w:pPr>
              <w:tabs>
                <w:tab w:val="left" w:pos="284"/>
              </w:tabs>
              <w:jc w:val="center"/>
              <w:rPr>
                <w:rFonts w:ascii="Arial" w:hAnsi="Arial" w:cs="Arial"/>
                <w:b/>
                <w:bCs/>
                <w:color w:val="000000" w:themeColor="text1"/>
                <w:sz w:val="16"/>
                <w:szCs w:val="16"/>
                <w:lang w:bidi="hi-IN"/>
              </w:rPr>
            </w:pPr>
            <w:r>
              <w:rPr>
                <w:rFonts w:ascii="Arial" w:hAnsi="Arial" w:cs="Arial"/>
                <w:b/>
                <w:bCs/>
                <w:color w:val="000000" w:themeColor="text1"/>
                <w:sz w:val="16"/>
                <w:szCs w:val="16"/>
                <w:lang w:bidi="hi-IN"/>
              </w:rPr>
              <w:t>581404</w:t>
            </w:r>
          </w:p>
        </w:tc>
        <w:tc>
          <w:tcPr>
            <w:tcW w:w="900" w:type="dxa"/>
            <w:tcBorders>
              <w:top w:val="single" w:sz="4" w:space="0" w:color="auto"/>
              <w:left w:val="single" w:sz="4" w:space="0" w:color="auto"/>
              <w:bottom w:val="single" w:sz="4" w:space="0" w:color="auto"/>
              <w:right w:val="single" w:sz="4" w:space="0" w:color="auto"/>
            </w:tcBorders>
          </w:tcPr>
          <w:p w14:paraId="14953759" w14:textId="6D0A9009" w:rsidR="00706D59" w:rsidRPr="0062510D" w:rsidRDefault="00FB584F" w:rsidP="00706D59">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74310</w:t>
            </w:r>
          </w:p>
        </w:tc>
        <w:tc>
          <w:tcPr>
            <w:tcW w:w="900" w:type="dxa"/>
            <w:tcBorders>
              <w:top w:val="single" w:sz="4" w:space="0" w:color="auto"/>
              <w:left w:val="single" w:sz="4" w:space="0" w:color="auto"/>
              <w:bottom w:val="single" w:sz="4" w:space="0" w:color="auto"/>
              <w:right w:val="single" w:sz="4" w:space="0" w:color="auto"/>
            </w:tcBorders>
          </w:tcPr>
          <w:p w14:paraId="3B790EB3" w14:textId="03113A0B" w:rsidR="00706D59" w:rsidRPr="00B44F68" w:rsidRDefault="00FB584F" w:rsidP="00706D59">
            <w:pPr>
              <w:tabs>
                <w:tab w:val="left" w:pos="284"/>
              </w:tabs>
              <w:ind w:right="118"/>
              <w:rPr>
                <w:rFonts w:ascii="Arial" w:hAnsi="Arial" w:cs="Arial"/>
                <w:b/>
                <w:bCs/>
                <w:sz w:val="16"/>
                <w:szCs w:val="16"/>
                <w:lang w:bidi="hi-IN"/>
              </w:rPr>
            </w:pPr>
            <w:r>
              <w:rPr>
                <w:rFonts w:ascii="Arial" w:hAnsi="Arial" w:cs="Arial"/>
                <w:b/>
                <w:bCs/>
                <w:sz w:val="16"/>
                <w:szCs w:val="16"/>
                <w:lang w:bidi="hi-IN"/>
              </w:rPr>
              <w:t>683441</w:t>
            </w:r>
          </w:p>
        </w:tc>
        <w:tc>
          <w:tcPr>
            <w:tcW w:w="900" w:type="dxa"/>
            <w:tcBorders>
              <w:top w:val="single" w:sz="4" w:space="0" w:color="auto"/>
              <w:left w:val="single" w:sz="4" w:space="0" w:color="auto"/>
              <w:bottom w:val="single" w:sz="4" w:space="0" w:color="auto"/>
              <w:right w:val="single" w:sz="4" w:space="0" w:color="auto"/>
            </w:tcBorders>
          </w:tcPr>
          <w:p w14:paraId="2E35B9CD" w14:textId="6E192219" w:rsidR="00706D59" w:rsidRPr="00B44F68" w:rsidRDefault="00FB584F" w:rsidP="00706D59">
            <w:pPr>
              <w:tabs>
                <w:tab w:val="left" w:pos="284"/>
              </w:tabs>
              <w:ind w:right="118"/>
              <w:rPr>
                <w:rFonts w:ascii="Arial" w:hAnsi="Arial" w:cs="Arial"/>
                <w:b/>
                <w:bCs/>
                <w:sz w:val="16"/>
                <w:szCs w:val="16"/>
                <w:lang w:bidi="hi-IN"/>
              </w:rPr>
            </w:pPr>
            <w:r>
              <w:rPr>
                <w:rFonts w:ascii="Arial" w:hAnsi="Arial" w:cs="Arial"/>
                <w:b/>
                <w:bCs/>
                <w:sz w:val="16"/>
                <w:szCs w:val="16"/>
                <w:lang w:bidi="hi-IN"/>
              </w:rPr>
              <w:t>94921</w:t>
            </w:r>
          </w:p>
        </w:tc>
      </w:tr>
      <w:tr w:rsidR="00706D59" w:rsidRPr="00AD2304" w14:paraId="570CF21A" w14:textId="77777777" w:rsidTr="005C13A3">
        <w:trPr>
          <w:trHeight w:val="170"/>
        </w:trPr>
        <w:tc>
          <w:tcPr>
            <w:tcW w:w="900" w:type="dxa"/>
            <w:tcBorders>
              <w:top w:val="single" w:sz="4" w:space="0" w:color="auto"/>
              <w:left w:val="single" w:sz="4" w:space="0" w:color="auto"/>
              <w:bottom w:val="single" w:sz="4" w:space="0" w:color="auto"/>
              <w:right w:val="single" w:sz="4" w:space="0" w:color="auto"/>
            </w:tcBorders>
          </w:tcPr>
          <w:p w14:paraId="69426668" w14:textId="499479B0" w:rsidR="00706D59" w:rsidRPr="00A05B8C" w:rsidRDefault="00706D59" w:rsidP="00706D59">
            <w:pPr>
              <w:tabs>
                <w:tab w:val="left" w:pos="284"/>
              </w:tabs>
              <w:ind w:right="118"/>
              <w:jc w:val="both"/>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NPA</w:t>
            </w:r>
            <w:r>
              <w:rPr>
                <w:rFonts w:ascii="Arial" w:hAnsi="Arial" w:cs="Arial"/>
                <w:b/>
                <w:bCs/>
                <w:color w:val="000000" w:themeColor="text1"/>
                <w:sz w:val="16"/>
                <w:szCs w:val="16"/>
                <w:lang w:bidi="hi-IN"/>
              </w:rPr>
              <w:t xml:space="preserve"> 24</w:t>
            </w:r>
          </w:p>
        </w:tc>
        <w:tc>
          <w:tcPr>
            <w:tcW w:w="810" w:type="dxa"/>
            <w:tcBorders>
              <w:top w:val="single" w:sz="4" w:space="0" w:color="auto"/>
              <w:left w:val="single" w:sz="4" w:space="0" w:color="auto"/>
              <w:bottom w:val="single" w:sz="4" w:space="0" w:color="auto"/>
              <w:right w:val="single" w:sz="4" w:space="0" w:color="auto"/>
            </w:tcBorders>
            <w:vAlign w:val="bottom"/>
          </w:tcPr>
          <w:p w14:paraId="301F4A07" w14:textId="77777777" w:rsidR="00706D59" w:rsidRDefault="00271B36" w:rsidP="00706D59">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5506</w:t>
            </w:r>
          </w:p>
          <w:p w14:paraId="335F9167" w14:textId="037B66B1" w:rsidR="00091CB1" w:rsidRPr="00A05B8C" w:rsidRDefault="00091CB1" w:rsidP="00706D59">
            <w:pPr>
              <w:tabs>
                <w:tab w:val="left" w:pos="284"/>
              </w:tabs>
              <w:ind w:right="118"/>
              <w:rPr>
                <w:rFonts w:ascii="Arial" w:hAnsi="Arial" w:cs="Arial"/>
                <w:b/>
                <w:bCs/>
                <w:color w:val="000000" w:themeColor="text1"/>
                <w:sz w:val="16"/>
                <w:szCs w:val="16"/>
              </w:rPr>
            </w:pPr>
          </w:p>
        </w:tc>
        <w:tc>
          <w:tcPr>
            <w:tcW w:w="959" w:type="dxa"/>
            <w:tcBorders>
              <w:top w:val="single" w:sz="4" w:space="0" w:color="auto"/>
              <w:left w:val="single" w:sz="4" w:space="0" w:color="auto"/>
              <w:right w:val="single" w:sz="4" w:space="0" w:color="auto"/>
            </w:tcBorders>
            <w:vAlign w:val="bottom"/>
          </w:tcPr>
          <w:p w14:paraId="4EF2B75D" w14:textId="77777777" w:rsidR="00706D59" w:rsidRDefault="00271B36" w:rsidP="00706D59">
            <w:pPr>
              <w:tabs>
                <w:tab w:val="left" w:pos="284"/>
              </w:tabs>
              <w:ind w:right="118"/>
              <w:rPr>
                <w:rFonts w:ascii="Arial" w:hAnsi="Arial" w:cs="Arial"/>
                <w:b/>
                <w:bCs/>
                <w:color w:val="333333"/>
                <w:sz w:val="16"/>
                <w:szCs w:val="16"/>
              </w:rPr>
            </w:pPr>
            <w:r>
              <w:rPr>
                <w:rFonts w:ascii="Arial" w:hAnsi="Arial" w:cs="Arial"/>
                <w:b/>
                <w:bCs/>
                <w:color w:val="333333"/>
                <w:sz w:val="16"/>
                <w:szCs w:val="16"/>
              </w:rPr>
              <w:t>540</w:t>
            </w:r>
          </w:p>
          <w:p w14:paraId="38CAC4D9" w14:textId="660A9F7F" w:rsidR="00091CB1" w:rsidRPr="00A05B8C" w:rsidRDefault="00091CB1" w:rsidP="00706D59">
            <w:pPr>
              <w:tabs>
                <w:tab w:val="left" w:pos="284"/>
              </w:tabs>
              <w:ind w:right="118"/>
              <w:rPr>
                <w:rFonts w:ascii="Arial" w:hAnsi="Arial" w:cs="Arial"/>
                <w:b/>
                <w:bCs/>
                <w:color w:val="333333"/>
                <w:sz w:val="16"/>
                <w:szCs w:val="16"/>
              </w:rPr>
            </w:pPr>
            <w:r>
              <w:rPr>
                <w:rFonts w:ascii="Arial" w:hAnsi="Arial" w:cs="Arial"/>
                <w:b/>
                <w:bCs/>
                <w:color w:val="333333"/>
                <w:sz w:val="16"/>
                <w:szCs w:val="16"/>
              </w:rPr>
              <w:t>24.48%</w:t>
            </w:r>
          </w:p>
        </w:tc>
        <w:tc>
          <w:tcPr>
            <w:tcW w:w="799" w:type="dxa"/>
            <w:tcBorders>
              <w:top w:val="single" w:sz="4" w:space="0" w:color="auto"/>
              <w:left w:val="single" w:sz="4" w:space="0" w:color="auto"/>
              <w:bottom w:val="single" w:sz="4" w:space="0" w:color="auto"/>
              <w:right w:val="single" w:sz="4" w:space="0" w:color="auto"/>
            </w:tcBorders>
            <w:vAlign w:val="bottom"/>
          </w:tcPr>
          <w:p w14:paraId="1EE2F270" w14:textId="77777777" w:rsidR="00706D59" w:rsidRDefault="00271B36" w:rsidP="00706D59">
            <w:pPr>
              <w:tabs>
                <w:tab w:val="left" w:pos="284"/>
              </w:tabs>
              <w:ind w:right="118"/>
              <w:rPr>
                <w:rFonts w:ascii="Arial" w:hAnsi="Arial" w:cs="Arial"/>
                <w:b/>
                <w:bCs/>
                <w:color w:val="333333"/>
                <w:sz w:val="16"/>
                <w:szCs w:val="16"/>
              </w:rPr>
            </w:pPr>
            <w:r>
              <w:rPr>
                <w:rFonts w:ascii="Arial" w:hAnsi="Arial" w:cs="Arial"/>
                <w:b/>
                <w:bCs/>
                <w:color w:val="333333"/>
                <w:sz w:val="16"/>
                <w:szCs w:val="16"/>
              </w:rPr>
              <w:t>5452</w:t>
            </w:r>
          </w:p>
          <w:p w14:paraId="55EE9D4F" w14:textId="53B9EDC1" w:rsidR="00091CB1" w:rsidRPr="00A05B8C" w:rsidRDefault="00091CB1" w:rsidP="00706D59">
            <w:pPr>
              <w:tabs>
                <w:tab w:val="left" w:pos="284"/>
              </w:tabs>
              <w:ind w:right="118"/>
              <w:rPr>
                <w:rFonts w:ascii="Arial" w:hAnsi="Arial" w:cs="Arial"/>
                <w:b/>
                <w:bCs/>
                <w:color w:val="333333"/>
                <w:sz w:val="16"/>
                <w:szCs w:val="16"/>
              </w:rPr>
            </w:pPr>
          </w:p>
        </w:tc>
        <w:tc>
          <w:tcPr>
            <w:tcW w:w="1032" w:type="dxa"/>
            <w:tcBorders>
              <w:top w:val="single" w:sz="4" w:space="0" w:color="auto"/>
              <w:left w:val="single" w:sz="4" w:space="0" w:color="auto"/>
              <w:right w:val="single" w:sz="4" w:space="0" w:color="auto"/>
            </w:tcBorders>
            <w:vAlign w:val="bottom"/>
          </w:tcPr>
          <w:p w14:paraId="39B115CE" w14:textId="77777777" w:rsidR="00706D59" w:rsidRDefault="00271B36" w:rsidP="00706D59">
            <w:pPr>
              <w:tabs>
                <w:tab w:val="left" w:pos="284"/>
              </w:tabs>
              <w:ind w:right="118"/>
              <w:rPr>
                <w:rFonts w:ascii="Arial" w:hAnsi="Arial" w:cs="Arial"/>
                <w:bCs/>
                <w:color w:val="333333"/>
                <w:sz w:val="16"/>
                <w:szCs w:val="16"/>
              </w:rPr>
            </w:pPr>
            <w:r>
              <w:rPr>
                <w:rFonts w:ascii="Arial" w:hAnsi="Arial" w:cs="Arial"/>
                <w:bCs/>
                <w:color w:val="333333"/>
                <w:sz w:val="16"/>
                <w:szCs w:val="16"/>
              </w:rPr>
              <w:t>1987</w:t>
            </w:r>
          </w:p>
          <w:p w14:paraId="65D16E65" w14:textId="3027747F" w:rsidR="00091CB1" w:rsidRPr="00A05B8C" w:rsidRDefault="00091CB1" w:rsidP="00706D59">
            <w:pPr>
              <w:tabs>
                <w:tab w:val="left" w:pos="284"/>
              </w:tabs>
              <w:ind w:right="118"/>
              <w:rPr>
                <w:rFonts w:ascii="Arial" w:hAnsi="Arial" w:cs="Arial"/>
                <w:bCs/>
                <w:color w:val="333333"/>
                <w:sz w:val="16"/>
                <w:szCs w:val="16"/>
              </w:rPr>
            </w:pPr>
            <w:r>
              <w:rPr>
                <w:rFonts w:ascii="Arial" w:hAnsi="Arial" w:cs="Arial"/>
                <w:bCs/>
                <w:color w:val="333333"/>
                <w:sz w:val="16"/>
                <w:szCs w:val="16"/>
              </w:rPr>
              <w:t>11.73%</w:t>
            </w:r>
          </w:p>
        </w:tc>
        <w:tc>
          <w:tcPr>
            <w:tcW w:w="810" w:type="dxa"/>
            <w:tcBorders>
              <w:top w:val="single" w:sz="4" w:space="0" w:color="auto"/>
              <w:left w:val="single" w:sz="4" w:space="0" w:color="auto"/>
              <w:bottom w:val="single" w:sz="4" w:space="0" w:color="auto"/>
              <w:right w:val="single" w:sz="4" w:space="0" w:color="auto"/>
            </w:tcBorders>
            <w:vAlign w:val="bottom"/>
          </w:tcPr>
          <w:p w14:paraId="35F35969" w14:textId="77777777" w:rsidR="00706D59" w:rsidRDefault="00271B36" w:rsidP="00706D59">
            <w:pPr>
              <w:tabs>
                <w:tab w:val="left" w:pos="284"/>
                <w:tab w:val="left" w:pos="483"/>
              </w:tabs>
              <w:ind w:right="118"/>
              <w:rPr>
                <w:rFonts w:ascii="Arial" w:hAnsi="Arial" w:cs="Arial"/>
                <w:b/>
                <w:bCs/>
                <w:color w:val="333333"/>
                <w:sz w:val="16"/>
                <w:szCs w:val="16"/>
              </w:rPr>
            </w:pPr>
            <w:r>
              <w:rPr>
                <w:rFonts w:ascii="Arial" w:hAnsi="Arial" w:cs="Arial"/>
                <w:b/>
                <w:bCs/>
                <w:color w:val="333333"/>
                <w:sz w:val="16"/>
                <w:szCs w:val="16"/>
              </w:rPr>
              <w:t>1494</w:t>
            </w:r>
          </w:p>
          <w:p w14:paraId="2E84F5C1" w14:textId="3DF68905" w:rsidR="00091CB1" w:rsidRPr="00A05B8C" w:rsidRDefault="00091CB1" w:rsidP="00706D59">
            <w:pPr>
              <w:tabs>
                <w:tab w:val="left" w:pos="284"/>
                <w:tab w:val="left" w:pos="483"/>
              </w:tabs>
              <w:ind w:right="118"/>
              <w:rPr>
                <w:rFonts w:ascii="Arial" w:hAnsi="Arial" w:cs="Arial"/>
                <w:b/>
                <w:bCs/>
                <w:color w:val="333333"/>
                <w:sz w:val="16"/>
                <w:szCs w:val="16"/>
              </w:rPr>
            </w:pPr>
          </w:p>
        </w:tc>
        <w:tc>
          <w:tcPr>
            <w:tcW w:w="900" w:type="dxa"/>
            <w:tcBorders>
              <w:top w:val="single" w:sz="4" w:space="0" w:color="auto"/>
              <w:left w:val="single" w:sz="4" w:space="0" w:color="auto"/>
              <w:right w:val="single" w:sz="4" w:space="0" w:color="auto"/>
            </w:tcBorders>
            <w:vAlign w:val="bottom"/>
          </w:tcPr>
          <w:p w14:paraId="281F4F4B" w14:textId="77777777" w:rsidR="00706D59" w:rsidRDefault="00271B36" w:rsidP="00706D59">
            <w:pPr>
              <w:tabs>
                <w:tab w:val="left" w:pos="284"/>
              </w:tabs>
              <w:ind w:right="118"/>
              <w:rPr>
                <w:rFonts w:ascii="Arial" w:hAnsi="Arial" w:cs="Arial"/>
                <w:b/>
                <w:bCs/>
                <w:color w:val="333333"/>
                <w:sz w:val="16"/>
                <w:szCs w:val="16"/>
              </w:rPr>
            </w:pPr>
            <w:r>
              <w:rPr>
                <w:rFonts w:ascii="Arial" w:hAnsi="Arial" w:cs="Arial"/>
                <w:b/>
                <w:bCs/>
                <w:color w:val="333333"/>
                <w:sz w:val="16"/>
                <w:szCs w:val="16"/>
              </w:rPr>
              <w:t>71</w:t>
            </w:r>
          </w:p>
          <w:p w14:paraId="24912AF5" w14:textId="03FF2C26" w:rsidR="00091CB1" w:rsidRPr="00A05B8C" w:rsidRDefault="00091CB1" w:rsidP="00706D59">
            <w:pPr>
              <w:tabs>
                <w:tab w:val="left" w:pos="284"/>
              </w:tabs>
              <w:ind w:right="118"/>
              <w:rPr>
                <w:rFonts w:ascii="Arial" w:hAnsi="Arial" w:cs="Arial"/>
                <w:b/>
                <w:bCs/>
                <w:color w:val="333333"/>
                <w:sz w:val="16"/>
                <w:szCs w:val="16"/>
              </w:rPr>
            </w:pPr>
            <w:r>
              <w:rPr>
                <w:rFonts w:ascii="Arial" w:hAnsi="Arial" w:cs="Arial"/>
                <w:b/>
                <w:bCs/>
                <w:color w:val="333333"/>
                <w:sz w:val="16"/>
                <w:szCs w:val="16"/>
              </w:rPr>
              <w:t>4.81%</w:t>
            </w:r>
          </w:p>
        </w:tc>
        <w:tc>
          <w:tcPr>
            <w:tcW w:w="900" w:type="dxa"/>
            <w:tcBorders>
              <w:top w:val="single" w:sz="4" w:space="0" w:color="auto"/>
              <w:left w:val="single" w:sz="4" w:space="0" w:color="auto"/>
              <w:bottom w:val="single" w:sz="4" w:space="0" w:color="auto"/>
              <w:right w:val="single" w:sz="4" w:space="0" w:color="auto"/>
            </w:tcBorders>
            <w:vAlign w:val="bottom"/>
          </w:tcPr>
          <w:p w14:paraId="62B1116E" w14:textId="77777777" w:rsidR="00706D59" w:rsidRDefault="00271B36" w:rsidP="00706D59">
            <w:pPr>
              <w:tabs>
                <w:tab w:val="left" w:pos="284"/>
              </w:tabs>
              <w:ind w:right="118"/>
              <w:rPr>
                <w:rFonts w:ascii="Arial" w:hAnsi="Arial" w:cs="Arial"/>
                <w:b/>
                <w:bCs/>
                <w:color w:val="333333"/>
                <w:sz w:val="16"/>
                <w:szCs w:val="16"/>
              </w:rPr>
            </w:pPr>
            <w:r>
              <w:rPr>
                <w:rFonts w:ascii="Arial" w:hAnsi="Arial" w:cs="Arial"/>
                <w:b/>
                <w:bCs/>
                <w:color w:val="333333"/>
                <w:sz w:val="16"/>
                <w:szCs w:val="16"/>
              </w:rPr>
              <w:t>15966</w:t>
            </w:r>
          </w:p>
          <w:p w14:paraId="7029B0F9" w14:textId="045241C0" w:rsidR="00091CB1" w:rsidRPr="00A05B8C" w:rsidRDefault="00091CB1" w:rsidP="00706D59">
            <w:pPr>
              <w:tabs>
                <w:tab w:val="left" w:pos="284"/>
              </w:tabs>
              <w:ind w:right="118"/>
              <w:rPr>
                <w:rFonts w:ascii="Arial" w:hAnsi="Arial" w:cs="Arial"/>
                <w:b/>
                <w:bCs/>
                <w:color w:val="333333"/>
                <w:sz w:val="16"/>
                <w:szCs w:val="16"/>
              </w:rPr>
            </w:pPr>
          </w:p>
        </w:tc>
        <w:tc>
          <w:tcPr>
            <w:tcW w:w="900" w:type="dxa"/>
            <w:tcBorders>
              <w:top w:val="single" w:sz="4" w:space="0" w:color="auto"/>
              <w:left w:val="single" w:sz="4" w:space="0" w:color="auto"/>
              <w:right w:val="single" w:sz="4" w:space="0" w:color="auto"/>
            </w:tcBorders>
            <w:vAlign w:val="bottom"/>
          </w:tcPr>
          <w:p w14:paraId="05048B11" w14:textId="77777777" w:rsidR="00706D59" w:rsidRDefault="00271B36" w:rsidP="00706D59">
            <w:pPr>
              <w:tabs>
                <w:tab w:val="left" w:pos="284"/>
              </w:tabs>
              <w:ind w:right="118"/>
              <w:rPr>
                <w:rFonts w:ascii="Arial" w:hAnsi="Arial" w:cs="Arial"/>
                <w:b/>
                <w:bCs/>
                <w:color w:val="333333"/>
                <w:sz w:val="16"/>
                <w:szCs w:val="16"/>
              </w:rPr>
            </w:pPr>
            <w:r>
              <w:rPr>
                <w:rFonts w:ascii="Arial" w:hAnsi="Arial" w:cs="Arial"/>
                <w:b/>
                <w:bCs/>
                <w:color w:val="333333"/>
                <w:sz w:val="16"/>
                <w:szCs w:val="16"/>
              </w:rPr>
              <w:t>2600</w:t>
            </w:r>
          </w:p>
          <w:p w14:paraId="1A299A0A" w14:textId="791824CD" w:rsidR="00091CB1" w:rsidRPr="00A05B8C" w:rsidRDefault="00091CB1" w:rsidP="00706D59">
            <w:pPr>
              <w:tabs>
                <w:tab w:val="left" w:pos="284"/>
              </w:tabs>
              <w:ind w:right="118"/>
              <w:rPr>
                <w:rFonts w:ascii="Arial" w:hAnsi="Arial" w:cs="Arial"/>
                <w:b/>
                <w:bCs/>
                <w:color w:val="333333"/>
                <w:sz w:val="16"/>
                <w:szCs w:val="16"/>
              </w:rPr>
            </w:pPr>
            <w:r>
              <w:rPr>
                <w:rFonts w:ascii="Arial" w:hAnsi="Arial" w:cs="Arial"/>
                <w:b/>
                <w:bCs/>
                <w:color w:val="333333"/>
                <w:sz w:val="16"/>
                <w:szCs w:val="16"/>
              </w:rPr>
              <w:t>12.61%</w:t>
            </w:r>
          </w:p>
        </w:tc>
        <w:tc>
          <w:tcPr>
            <w:tcW w:w="900" w:type="dxa"/>
            <w:tcBorders>
              <w:top w:val="single" w:sz="4" w:space="0" w:color="auto"/>
              <w:left w:val="single" w:sz="4" w:space="0" w:color="auto"/>
              <w:bottom w:val="single" w:sz="4" w:space="0" w:color="auto"/>
              <w:right w:val="single" w:sz="4" w:space="0" w:color="auto"/>
            </w:tcBorders>
          </w:tcPr>
          <w:p w14:paraId="49073DE9" w14:textId="1D661BF4" w:rsidR="00706D59" w:rsidRPr="00A05B8C" w:rsidRDefault="00271B36" w:rsidP="00706D59">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17946</w:t>
            </w:r>
          </w:p>
        </w:tc>
        <w:tc>
          <w:tcPr>
            <w:tcW w:w="900" w:type="dxa"/>
            <w:tcBorders>
              <w:top w:val="single" w:sz="4" w:space="0" w:color="auto"/>
              <w:left w:val="single" w:sz="4" w:space="0" w:color="auto"/>
              <w:right w:val="single" w:sz="4" w:space="0" w:color="auto"/>
            </w:tcBorders>
          </w:tcPr>
          <w:p w14:paraId="365A4334" w14:textId="77777777" w:rsidR="00706D59" w:rsidRDefault="00271B36" w:rsidP="00706D59">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5816</w:t>
            </w:r>
          </w:p>
          <w:p w14:paraId="43C545AB" w14:textId="5A0F278C" w:rsidR="00091CB1" w:rsidRPr="00A05B8C" w:rsidRDefault="00091CB1" w:rsidP="00706D59">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7.82%</w:t>
            </w:r>
          </w:p>
        </w:tc>
        <w:tc>
          <w:tcPr>
            <w:tcW w:w="900" w:type="dxa"/>
            <w:tcBorders>
              <w:top w:val="single" w:sz="4" w:space="0" w:color="auto"/>
              <w:left w:val="single" w:sz="4" w:space="0" w:color="auto"/>
              <w:bottom w:val="single" w:sz="4" w:space="0" w:color="auto"/>
              <w:right w:val="single" w:sz="4" w:space="0" w:color="auto"/>
            </w:tcBorders>
            <w:vAlign w:val="bottom"/>
          </w:tcPr>
          <w:p w14:paraId="6367130A" w14:textId="77777777" w:rsidR="00706D59" w:rsidRDefault="00271B36" w:rsidP="00706D59">
            <w:pPr>
              <w:tabs>
                <w:tab w:val="left" w:pos="284"/>
              </w:tabs>
              <w:ind w:right="118"/>
              <w:rPr>
                <w:rFonts w:ascii="Arial" w:hAnsi="Arial" w:cs="Arial"/>
                <w:b/>
                <w:bCs/>
                <w:color w:val="333333"/>
                <w:sz w:val="16"/>
                <w:szCs w:val="16"/>
              </w:rPr>
            </w:pPr>
            <w:r>
              <w:rPr>
                <w:rFonts w:ascii="Arial" w:hAnsi="Arial" w:cs="Arial"/>
                <w:b/>
                <w:bCs/>
                <w:color w:val="333333"/>
                <w:sz w:val="16"/>
                <w:szCs w:val="16"/>
              </w:rPr>
              <w:t>33912</w:t>
            </w:r>
          </w:p>
          <w:p w14:paraId="020E8844" w14:textId="3F315A6E" w:rsidR="00091CB1" w:rsidRPr="00A05B8C" w:rsidRDefault="00091CB1" w:rsidP="00706D59">
            <w:pPr>
              <w:tabs>
                <w:tab w:val="left" w:pos="284"/>
              </w:tabs>
              <w:ind w:right="118"/>
              <w:rPr>
                <w:rFonts w:ascii="Arial" w:hAnsi="Arial" w:cs="Arial"/>
                <w:b/>
                <w:bCs/>
                <w:color w:val="333333"/>
                <w:sz w:val="16"/>
                <w:szCs w:val="16"/>
              </w:rPr>
            </w:pPr>
          </w:p>
        </w:tc>
        <w:tc>
          <w:tcPr>
            <w:tcW w:w="900" w:type="dxa"/>
            <w:tcBorders>
              <w:top w:val="single" w:sz="4" w:space="0" w:color="auto"/>
              <w:left w:val="single" w:sz="4" w:space="0" w:color="auto"/>
              <w:right w:val="single" w:sz="4" w:space="0" w:color="auto"/>
            </w:tcBorders>
            <w:vAlign w:val="bottom"/>
          </w:tcPr>
          <w:p w14:paraId="7AC845A0" w14:textId="77777777" w:rsidR="00706D59" w:rsidRDefault="00271B36" w:rsidP="00706D59">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8416</w:t>
            </w:r>
          </w:p>
          <w:p w14:paraId="297A61F6" w14:textId="27172D4B" w:rsidR="00091CB1" w:rsidRPr="00A05B8C" w:rsidRDefault="00091CB1" w:rsidP="00706D59">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8.86%</w:t>
            </w:r>
          </w:p>
        </w:tc>
      </w:tr>
      <w:tr w:rsidR="00706D59" w:rsidRPr="00AD2304" w14:paraId="00FC07F7" w14:textId="77777777" w:rsidTr="005C13A3">
        <w:trPr>
          <w:trHeight w:val="141"/>
        </w:trPr>
        <w:tc>
          <w:tcPr>
            <w:tcW w:w="900" w:type="dxa"/>
            <w:tcBorders>
              <w:top w:val="single" w:sz="4" w:space="0" w:color="auto"/>
              <w:left w:val="single" w:sz="4" w:space="0" w:color="auto"/>
              <w:bottom w:val="single" w:sz="4" w:space="0" w:color="auto"/>
              <w:right w:val="single" w:sz="4" w:space="0" w:color="auto"/>
            </w:tcBorders>
          </w:tcPr>
          <w:p w14:paraId="26B0BC8B" w14:textId="4320777F" w:rsidR="00706D59" w:rsidRPr="00A05B8C" w:rsidRDefault="00706D59" w:rsidP="00706D59">
            <w:pPr>
              <w:tabs>
                <w:tab w:val="left" w:pos="284"/>
              </w:tabs>
              <w:ind w:right="118"/>
              <w:jc w:val="both"/>
              <w:rPr>
                <w:rFonts w:ascii="Arial" w:hAnsi="Arial" w:cs="Arial"/>
                <w:b/>
                <w:bCs/>
                <w:color w:val="000000" w:themeColor="text1"/>
                <w:sz w:val="16"/>
                <w:szCs w:val="16"/>
                <w:lang w:bidi="hi-IN"/>
              </w:rPr>
            </w:pPr>
            <w:r>
              <w:rPr>
                <w:rFonts w:ascii="Arial" w:hAnsi="Arial" w:cs="Arial"/>
                <w:b/>
                <w:bCs/>
                <w:color w:val="000000" w:themeColor="text1"/>
                <w:sz w:val="16"/>
                <w:szCs w:val="16"/>
                <w:lang w:bidi="hi-IN"/>
              </w:rPr>
              <w:t>Dec 23</w:t>
            </w:r>
          </w:p>
        </w:tc>
        <w:tc>
          <w:tcPr>
            <w:tcW w:w="810" w:type="dxa"/>
            <w:tcBorders>
              <w:top w:val="single" w:sz="4" w:space="0" w:color="auto"/>
              <w:left w:val="single" w:sz="4" w:space="0" w:color="auto"/>
              <w:bottom w:val="single" w:sz="4" w:space="0" w:color="auto"/>
              <w:right w:val="single" w:sz="4" w:space="0" w:color="auto"/>
            </w:tcBorders>
          </w:tcPr>
          <w:p w14:paraId="653DE5F4" w14:textId="24326F44" w:rsidR="00706D59" w:rsidRPr="00A05B8C" w:rsidRDefault="00706D59" w:rsidP="00706D59">
            <w:pPr>
              <w:tabs>
                <w:tab w:val="left" w:pos="284"/>
              </w:tabs>
              <w:ind w:right="118"/>
              <w:rPr>
                <w:rFonts w:ascii="Arial" w:hAnsi="Arial" w:cs="Arial"/>
                <w:b/>
                <w:bCs/>
                <w:color w:val="000000" w:themeColor="text1"/>
                <w:sz w:val="16"/>
                <w:szCs w:val="16"/>
              </w:rPr>
            </w:pPr>
            <w:r w:rsidRPr="00D13058">
              <w:rPr>
                <w:rFonts w:ascii="Arial" w:hAnsi="Arial" w:cs="Arial"/>
                <w:b/>
                <w:bCs/>
                <w:color w:val="000000" w:themeColor="text1"/>
                <w:sz w:val="16"/>
                <w:szCs w:val="16"/>
              </w:rPr>
              <w:t>59736</w:t>
            </w:r>
          </w:p>
        </w:tc>
        <w:tc>
          <w:tcPr>
            <w:tcW w:w="959" w:type="dxa"/>
            <w:tcBorders>
              <w:top w:val="single" w:sz="4" w:space="0" w:color="auto"/>
              <w:left w:val="single" w:sz="4" w:space="0" w:color="auto"/>
              <w:bottom w:val="single" w:sz="4" w:space="0" w:color="auto"/>
              <w:right w:val="single" w:sz="4" w:space="0" w:color="auto"/>
            </w:tcBorders>
          </w:tcPr>
          <w:p w14:paraId="12ABAA18" w14:textId="52134282" w:rsidR="00706D59" w:rsidRPr="00A05B8C" w:rsidRDefault="00706D59" w:rsidP="00706D59">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2005</w:t>
            </w:r>
          </w:p>
        </w:tc>
        <w:tc>
          <w:tcPr>
            <w:tcW w:w="799" w:type="dxa"/>
            <w:tcBorders>
              <w:top w:val="single" w:sz="4" w:space="0" w:color="auto"/>
              <w:left w:val="single" w:sz="4" w:space="0" w:color="auto"/>
              <w:bottom w:val="single" w:sz="4" w:space="0" w:color="auto"/>
              <w:right w:val="single" w:sz="4" w:space="0" w:color="auto"/>
            </w:tcBorders>
          </w:tcPr>
          <w:p w14:paraId="5EA91623" w14:textId="2CEB46D1" w:rsidR="00706D59" w:rsidRPr="00A05B8C" w:rsidRDefault="00706D59" w:rsidP="00706D59">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43242</w:t>
            </w:r>
          </w:p>
        </w:tc>
        <w:tc>
          <w:tcPr>
            <w:tcW w:w="1032" w:type="dxa"/>
            <w:tcBorders>
              <w:top w:val="single" w:sz="4" w:space="0" w:color="auto"/>
              <w:left w:val="single" w:sz="4" w:space="0" w:color="auto"/>
              <w:bottom w:val="single" w:sz="4" w:space="0" w:color="auto"/>
              <w:right w:val="single" w:sz="4" w:space="0" w:color="auto"/>
            </w:tcBorders>
          </w:tcPr>
          <w:p w14:paraId="17C31821" w14:textId="3A6FE0D5" w:rsidR="00706D59" w:rsidRPr="00A05B8C" w:rsidRDefault="00706D59" w:rsidP="00706D59">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14540</w:t>
            </w:r>
          </w:p>
        </w:tc>
        <w:tc>
          <w:tcPr>
            <w:tcW w:w="810" w:type="dxa"/>
            <w:tcBorders>
              <w:top w:val="single" w:sz="4" w:space="0" w:color="auto"/>
              <w:left w:val="single" w:sz="4" w:space="0" w:color="auto"/>
              <w:bottom w:val="single" w:sz="4" w:space="0" w:color="auto"/>
              <w:right w:val="single" w:sz="4" w:space="0" w:color="auto"/>
            </w:tcBorders>
          </w:tcPr>
          <w:p w14:paraId="3281748B" w14:textId="38A59456" w:rsidR="00706D59" w:rsidRPr="00A05B8C" w:rsidRDefault="00706D59" w:rsidP="00706D59">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27219</w:t>
            </w:r>
          </w:p>
        </w:tc>
        <w:tc>
          <w:tcPr>
            <w:tcW w:w="900" w:type="dxa"/>
            <w:tcBorders>
              <w:top w:val="single" w:sz="4" w:space="0" w:color="auto"/>
              <w:left w:val="single" w:sz="4" w:space="0" w:color="auto"/>
              <w:bottom w:val="single" w:sz="4" w:space="0" w:color="auto"/>
              <w:right w:val="single" w:sz="4" w:space="0" w:color="auto"/>
            </w:tcBorders>
          </w:tcPr>
          <w:p w14:paraId="2B60C812" w14:textId="6A0D50AD" w:rsidR="00706D59" w:rsidRPr="00A05B8C" w:rsidRDefault="00706D59" w:rsidP="00706D59">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1736</w:t>
            </w:r>
          </w:p>
        </w:tc>
        <w:tc>
          <w:tcPr>
            <w:tcW w:w="900" w:type="dxa"/>
            <w:tcBorders>
              <w:top w:val="single" w:sz="4" w:space="0" w:color="auto"/>
              <w:left w:val="single" w:sz="4" w:space="0" w:color="auto"/>
              <w:bottom w:val="single" w:sz="4" w:space="0" w:color="auto"/>
              <w:right w:val="single" w:sz="4" w:space="0" w:color="auto"/>
            </w:tcBorders>
          </w:tcPr>
          <w:p w14:paraId="3AE830A2" w14:textId="07C7EEB1" w:rsidR="00706D59" w:rsidRPr="00A05B8C" w:rsidRDefault="00706D59" w:rsidP="00706D59">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130197</w:t>
            </w:r>
          </w:p>
        </w:tc>
        <w:tc>
          <w:tcPr>
            <w:tcW w:w="900" w:type="dxa"/>
            <w:tcBorders>
              <w:top w:val="single" w:sz="4" w:space="0" w:color="auto"/>
              <w:left w:val="single" w:sz="4" w:space="0" w:color="auto"/>
              <w:bottom w:val="single" w:sz="4" w:space="0" w:color="auto"/>
              <w:right w:val="single" w:sz="4" w:space="0" w:color="auto"/>
            </w:tcBorders>
          </w:tcPr>
          <w:p w14:paraId="789E8560" w14:textId="13EC32D4" w:rsidR="00706D59" w:rsidRPr="00A05B8C" w:rsidRDefault="00706D59" w:rsidP="00706D59">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18282</w:t>
            </w:r>
          </w:p>
        </w:tc>
        <w:tc>
          <w:tcPr>
            <w:tcW w:w="900" w:type="dxa"/>
            <w:tcBorders>
              <w:top w:val="single" w:sz="4" w:space="0" w:color="auto"/>
              <w:left w:val="single" w:sz="4" w:space="0" w:color="auto"/>
              <w:bottom w:val="single" w:sz="4" w:space="0" w:color="auto"/>
              <w:right w:val="single" w:sz="4" w:space="0" w:color="auto"/>
            </w:tcBorders>
          </w:tcPr>
          <w:p w14:paraId="746F9B7F" w14:textId="6A9F28F9" w:rsidR="00706D59" w:rsidRPr="00A05B8C" w:rsidRDefault="00706D59" w:rsidP="00706D59">
            <w:pPr>
              <w:tabs>
                <w:tab w:val="left" w:pos="284"/>
                <w:tab w:val="left" w:pos="454"/>
              </w:tabs>
              <w:ind w:right="118" w:hanging="29"/>
              <w:jc w:val="center"/>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537445</w:t>
            </w:r>
          </w:p>
        </w:tc>
        <w:tc>
          <w:tcPr>
            <w:tcW w:w="900" w:type="dxa"/>
            <w:tcBorders>
              <w:top w:val="single" w:sz="4" w:space="0" w:color="auto"/>
              <w:left w:val="single" w:sz="4" w:space="0" w:color="auto"/>
              <w:bottom w:val="single" w:sz="4" w:space="0" w:color="auto"/>
              <w:right w:val="single" w:sz="4" w:space="0" w:color="auto"/>
            </w:tcBorders>
          </w:tcPr>
          <w:p w14:paraId="78AD5F6E" w14:textId="020B313F" w:rsidR="00706D59" w:rsidRPr="00A05B8C" w:rsidRDefault="00706D59" w:rsidP="00706D59">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62373</w:t>
            </w:r>
          </w:p>
        </w:tc>
        <w:tc>
          <w:tcPr>
            <w:tcW w:w="900" w:type="dxa"/>
            <w:tcBorders>
              <w:top w:val="single" w:sz="4" w:space="0" w:color="auto"/>
              <w:left w:val="single" w:sz="4" w:space="0" w:color="auto"/>
              <w:bottom w:val="single" w:sz="4" w:space="0" w:color="auto"/>
              <w:right w:val="single" w:sz="4" w:space="0" w:color="auto"/>
            </w:tcBorders>
          </w:tcPr>
          <w:p w14:paraId="2E32E863" w14:textId="27045F04" w:rsidR="00706D59" w:rsidRPr="00A05B8C" w:rsidRDefault="00706D59" w:rsidP="00706D59">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667642</w:t>
            </w:r>
          </w:p>
        </w:tc>
        <w:tc>
          <w:tcPr>
            <w:tcW w:w="900" w:type="dxa"/>
            <w:tcBorders>
              <w:top w:val="single" w:sz="4" w:space="0" w:color="auto"/>
              <w:left w:val="single" w:sz="4" w:space="0" w:color="auto"/>
              <w:bottom w:val="single" w:sz="4" w:space="0" w:color="auto"/>
              <w:right w:val="single" w:sz="4" w:space="0" w:color="auto"/>
            </w:tcBorders>
          </w:tcPr>
          <w:p w14:paraId="7209E751" w14:textId="27CFCAC1" w:rsidR="00706D59" w:rsidRPr="00A05B8C" w:rsidRDefault="00706D59" w:rsidP="00706D59">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80655</w:t>
            </w:r>
          </w:p>
        </w:tc>
      </w:tr>
      <w:tr w:rsidR="00706D59" w:rsidRPr="00AD2304" w14:paraId="2EA79278" w14:textId="77777777" w:rsidTr="005C13A3">
        <w:trPr>
          <w:trHeight w:val="485"/>
        </w:trPr>
        <w:tc>
          <w:tcPr>
            <w:tcW w:w="900" w:type="dxa"/>
            <w:tcBorders>
              <w:top w:val="single" w:sz="4" w:space="0" w:color="auto"/>
              <w:left w:val="single" w:sz="4" w:space="0" w:color="auto"/>
              <w:bottom w:val="single" w:sz="4" w:space="0" w:color="auto"/>
              <w:right w:val="single" w:sz="4" w:space="0" w:color="auto"/>
            </w:tcBorders>
          </w:tcPr>
          <w:p w14:paraId="5FCA33D2" w14:textId="0C315556" w:rsidR="00706D59" w:rsidRPr="00A05B8C" w:rsidRDefault="00706D59" w:rsidP="00706D59">
            <w:pPr>
              <w:tabs>
                <w:tab w:val="left" w:pos="284"/>
              </w:tabs>
              <w:ind w:right="118"/>
              <w:jc w:val="both"/>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NPA</w:t>
            </w:r>
          </w:p>
        </w:tc>
        <w:tc>
          <w:tcPr>
            <w:tcW w:w="810" w:type="dxa"/>
            <w:tcBorders>
              <w:top w:val="single" w:sz="4" w:space="0" w:color="auto"/>
              <w:left w:val="single" w:sz="4" w:space="0" w:color="auto"/>
              <w:bottom w:val="single" w:sz="4" w:space="0" w:color="auto"/>
              <w:right w:val="single" w:sz="4" w:space="0" w:color="auto"/>
            </w:tcBorders>
          </w:tcPr>
          <w:p w14:paraId="6B32D5C1" w14:textId="272F36CC" w:rsidR="00706D59" w:rsidRPr="00A05B8C" w:rsidRDefault="00706D59" w:rsidP="00706D59">
            <w:pPr>
              <w:tabs>
                <w:tab w:val="left" w:pos="284"/>
              </w:tabs>
              <w:spacing w:line="720" w:lineRule="auto"/>
              <w:ind w:right="118"/>
              <w:rPr>
                <w:rFonts w:ascii="Arial" w:hAnsi="Arial" w:cs="Arial"/>
                <w:b/>
                <w:bCs/>
                <w:color w:val="000000" w:themeColor="text1"/>
                <w:sz w:val="16"/>
                <w:szCs w:val="16"/>
              </w:rPr>
            </w:pPr>
            <w:r w:rsidRPr="00955EC1">
              <w:rPr>
                <w:rFonts w:ascii="Arial" w:hAnsi="Arial" w:cs="Arial"/>
                <w:b/>
                <w:bCs/>
                <w:color w:val="000000" w:themeColor="text1"/>
                <w:sz w:val="16"/>
                <w:szCs w:val="16"/>
              </w:rPr>
              <w:t>8013</w:t>
            </w:r>
          </w:p>
        </w:tc>
        <w:tc>
          <w:tcPr>
            <w:tcW w:w="959" w:type="dxa"/>
            <w:tcBorders>
              <w:top w:val="single" w:sz="4" w:space="0" w:color="auto"/>
              <w:left w:val="single" w:sz="4" w:space="0" w:color="auto"/>
              <w:bottom w:val="single" w:sz="4" w:space="0" w:color="auto"/>
              <w:right w:val="single" w:sz="4" w:space="0" w:color="auto"/>
            </w:tcBorders>
          </w:tcPr>
          <w:p w14:paraId="50E5EDB2" w14:textId="77777777" w:rsidR="00706D59" w:rsidRPr="00955EC1" w:rsidRDefault="00706D59" w:rsidP="00706D59">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548</w:t>
            </w:r>
          </w:p>
          <w:p w14:paraId="4F049411" w14:textId="1FDCA580" w:rsidR="00706D59" w:rsidRPr="00A05B8C" w:rsidRDefault="00706D59" w:rsidP="00706D59">
            <w:pPr>
              <w:tabs>
                <w:tab w:val="left" w:pos="284"/>
              </w:tabs>
              <w:ind w:right="118"/>
              <w:jc w:val="both"/>
              <w:rPr>
                <w:rFonts w:ascii="Arial" w:hAnsi="Arial" w:cs="Arial"/>
                <w:b/>
                <w:bCs/>
                <w:sz w:val="16"/>
                <w:szCs w:val="16"/>
              </w:rPr>
            </w:pPr>
            <w:r w:rsidRPr="00955EC1">
              <w:rPr>
                <w:rFonts w:ascii="Arial" w:hAnsi="Arial" w:cs="Arial"/>
                <w:b/>
                <w:bCs/>
                <w:color w:val="000000" w:themeColor="text1"/>
                <w:sz w:val="16"/>
                <w:szCs w:val="16"/>
              </w:rPr>
              <w:t>27.33 %</w:t>
            </w:r>
          </w:p>
        </w:tc>
        <w:tc>
          <w:tcPr>
            <w:tcW w:w="799" w:type="dxa"/>
            <w:tcBorders>
              <w:top w:val="single" w:sz="4" w:space="0" w:color="auto"/>
              <w:left w:val="single" w:sz="4" w:space="0" w:color="auto"/>
              <w:bottom w:val="single" w:sz="4" w:space="0" w:color="auto"/>
              <w:right w:val="single" w:sz="4" w:space="0" w:color="auto"/>
            </w:tcBorders>
          </w:tcPr>
          <w:p w14:paraId="7DB13121" w14:textId="38101D6A" w:rsidR="00706D59" w:rsidRPr="00A05B8C" w:rsidRDefault="00706D59" w:rsidP="00706D59">
            <w:pPr>
              <w:tabs>
                <w:tab w:val="left" w:pos="284"/>
              </w:tabs>
              <w:spacing w:line="276" w:lineRule="auto"/>
              <w:ind w:right="118"/>
              <w:rPr>
                <w:rFonts w:ascii="Arial" w:hAnsi="Arial" w:cs="Arial"/>
                <w:b/>
                <w:bCs/>
                <w:color w:val="000000" w:themeColor="text1"/>
                <w:sz w:val="16"/>
                <w:szCs w:val="16"/>
              </w:rPr>
            </w:pPr>
            <w:r w:rsidRPr="00955EC1">
              <w:rPr>
                <w:rFonts w:ascii="Arial" w:hAnsi="Arial" w:cs="Arial"/>
                <w:b/>
                <w:bCs/>
                <w:color w:val="000000" w:themeColor="text1"/>
                <w:sz w:val="16"/>
                <w:szCs w:val="16"/>
                <w:lang w:bidi="hi-IN"/>
              </w:rPr>
              <w:t>6137</w:t>
            </w:r>
          </w:p>
        </w:tc>
        <w:tc>
          <w:tcPr>
            <w:tcW w:w="1032" w:type="dxa"/>
            <w:tcBorders>
              <w:top w:val="single" w:sz="4" w:space="0" w:color="auto"/>
              <w:left w:val="single" w:sz="4" w:space="0" w:color="auto"/>
              <w:bottom w:val="single" w:sz="4" w:space="0" w:color="auto"/>
              <w:right w:val="single" w:sz="4" w:space="0" w:color="auto"/>
            </w:tcBorders>
          </w:tcPr>
          <w:p w14:paraId="42859B68" w14:textId="77777777" w:rsidR="00706D59" w:rsidRPr="00955EC1" w:rsidRDefault="00706D59" w:rsidP="00706D59">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2432</w:t>
            </w:r>
          </w:p>
          <w:p w14:paraId="2B10C9B4" w14:textId="1AA7ADD7" w:rsidR="00706D59" w:rsidRPr="00A05B8C" w:rsidRDefault="00706D59" w:rsidP="00706D59">
            <w:pPr>
              <w:tabs>
                <w:tab w:val="left" w:pos="284"/>
              </w:tabs>
              <w:spacing w:line="276" w:lineRule="auto"/>
              <w:ind w:right="118"/>
              <w:rPr>
                <w:rFonts w:ascii="Arial" w:hAnsi="Arial" w:cs="Arial"/>
                <w:b/>
                <w:bCs/>
                <w:color w:val="000000" w:themeColor="text1"/>
                <w:sz w:val="16"/>
                <w:szCs w:val="16"/>
              </w:rPr>
            </w:pPr>
            <w:r w:rsidRPr="00955EC1">
              <w:rPr>
                <w:rFonts w:ascii="Arial" w:hAnsi="Arial" w:cs="Arial"/>
                <w:b/>
                <w:bCs/>
                <w:color w:val="000000" w:themeColor="text1"/>
                <w:sz w:val="16"/>
                <w:szCs w:val="16"/>
                <w:lang w:bidi="hi-IN"/>
              </w:rPr>
              <w:t>16.72 %</w:t>
            </w:r>
          </w:p>
        </w:tc>
        <w:tc>
          <w:tcPr>
            <w:tcW w:w="810" w:type="dxa"/>
            <w:tcBorders>
              <w:top w:val="single" w:sz="4" w:space="0" w:color="auto"/>
              <w:left w:val="single" w:sz="4" w:space="0" w:color="auto"/>
              <w:bottom w:val="single" w:sz="4" w:space="0" w:color="auto"/>
              <w:right w:val="single" w:sz="4" w:space="0" w:color="auto"/>
            </w:tcBorders>
          </w:tcPr>
          <w:p w14:paraId="3E16D0D0" w14:textId="7148F334" w:rsidR="00706D59" w:rsidRPr="00A05B8C" w:rsidRDefault="00706D59" w:rsidP="00706D59">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2106</w:t>
            </w:r>
          </w:p>
        </w:tc>
        <w:tc>
          <w:tcPr>
            <w:tcW w:w="900" w:type="dxa"/>
            <w:tcBorders>
              <w:top w:val="single" w:sz="4" w:space="0" w:color="auto"/>
              <w:left w:val="single" w:sz="4" w:space="0" w:color="auto"/>
              <w:bottom w:val="single" w:sz="4" w:space="0" w:color="auto"/>
              <w:right w:val="single" w:sz="4" w:space="0" w:color="auto"/>
            </w:tcBorders>
          </w:tcPr>
          <w:p w14:paraId="1F9C74DB" w14:textId="77777777" w:rsidR="00706D59" w:rsidRPr="00955EC1" w:rsidRDefault="00706D59" w:rsidP="00706D59">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83</w:t>
            </w:r>
          </w:p>
          <w:p w14:paraId="0C558DEA" w14:textId="503BA729" w:rsidR="00706D59" w:rsidRPr="00A05B8C" w:rsidRDefault="00706D59" w:rsidP="00706D59">
            <w:pPr>
              <w:ind w:left="-194"/>
              <w:jc w:val="center"/>
              <w:rPr>
                <w:rFonts w:ascii="Arial" w:hAnsi="Arial" w:cs="Arial"/>
                <w:b/>
                <w:bCs/>
                <w:color w:val="000000" w:themeColor="text1"/>
                <w:sz w:val="16"/>
                <w:szCs w:val="16"/>
                <w:lang w:bidi="hi-IN"/>
              </w:rPr>
            </w:pPr>
            <w:r w:rsidRPr="00955EC1">
              <w:rPr>
                <w:rFonts w:ascii="Arial" w:hAnsi="Arial" w:cs="Arial"/>
                <w:b/>
                <w:bCs/>
                <w:color w:val="000000" w:themeColor="text1"/>
                <w:sz w:val="16"/>
                <w:szCs w:val="16"/>
              </w:rPr>
              <w:t>4.78 %</w:t>
            </w:r>
          </w:p>
        </w:tc>
        <w:tc>
          <w:tcPr>
            <w:tcW w:w="900" w:type="dxa"/>
            <w:tcBorders>
              <w:top w:val="single" w:sz="4" w:space="0" w:color="auto"/>
              <w:left w:val="single" w:sz="4" w:space="0" w:color="auto"/>
              <w:bottom w:val="single" w:sz="4" w:space="0" w:color="auto"/>
              <w:right w:val="single" w:sz="4" w:space="0" w:color="auto"/>
            </w:tcBorders>
          </w:tcPr>
          <w:p w14:paraId="4931EF06" w14:textId="664E92AC" w:rsidR="00706D59" w:rsidRPr="00A05B8C" w:rsidRDefault="00706D59" w:rsidP="00706D59">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rPr>
              <w:t>21710</w:t>
            </w:r>
          </w:p>
        </w:tc>
        <w:tc>
          <w:tcPr>
            <w:tcW w:w="900" w:type="dxa"/>
            <w:tcBorders>
              <w:top w:val="single" w:sz="4" w:space="0" w:color="auto"/>
              <w:left w:val="single" w:sz="4" w:space="0" w:color="auto"/>
              <w:bottom w:val="single" w:sz="4" w:space="0" w:color="auto"/>
              <w:right w:val="single" w:sz="4" w:space="0" w:color="auto"/>
            </w:tcBorders>
          </w:tcPr>
          <w:p w14:paraId="79F6E5D1" w14:textId="77777777" w:rsidR="00706D59" w:rsidRPr="00955EC1" w:rsidRDefault="00706D59" w:rsidP="00706D59">
            <w:pPr>
              <w:tabs>
                <w:tab w:val="left" w:pos="284"/>
              </w:tabs>
              <w:ind w:right="118"/>
              <w:rPr>
                <w:rFonts w:ascii="Arial" w:hAnsi="Arial" w:cs="Arial"/>
                <w:b/>
                <w:bCs/>
                <w:color w:val="000000" w:themeColor="text1"/>
                <w:sz w:val="16"/>
                <w:szCs w:val="16"/>
              </w:rPr>
            </w:pPr>
            <w:r w:rsidRPr="00955EC1">
              <w:rPr>
                <w:rFonts w:ascii="Arial" w:hAnsi="Arial" w:cs="Arial"/>
                <w:b/>
                <w:bCs/>
                <w:color w:val="000000" w:themeColor="text1"/>
                <w:sz w:val="16"/>
                <w:szCs w:val="16"/>
              </w:rPr>
              <w:t>2655</w:t>
            </w:r>
          </w:p>
          <w:p w14:paraId="1EA74A56" w14:textId="32BDF954" w:rsidR="00706D59" w:rsidRPr="00A05B8C" w:rsidRDefault="00706D59" w:rsidP="00706D59">
            <w:pPr>
              <w:tabs>
                <w:tab w:val="left" w:pos="468"/>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rPr>
              <w:t>14.52%</w:t>
            </w:r>
          </w:p>
        </w:tc>
        <w:tc>
          <w:tcPr>
            <w:tcW w:w="900" w:type="dxa"/>
            <w:tcBorders>
              <w:top w:val="single" w:sz="4" w:space="0" w:color="auto"/>
              <w:left w:val="single" w:sz="4" w:space="0" w:color="auto"/>
              <w:bottom w:val="single" w:sz="4" w:space="0" w:color="auto"/>
              <w:right w:val="single" w:sz="4" w:space="0" w:color="auto"/>
            </w:tcBorders>
          </w:tcPr>
          <w:p w14:paraId="12DB97E4" w14:textId="5586A2B8" w:rsidR="00706D59" w:rsidRPr="00A05B8C" w:rsidRDefault="00706D59" w:rsidP="00706D59">
            <w:pPr>
              <w:tabs>
                <w:tab w:val="left" w:pos="284"/>
              </w:tabs>
              <w:ind w:right="118"/>
              <w:jc w:val="center"/>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201503</w:t>
            </w:r>
          </w:p>
        </w:tc>
        <w:tc>
          <w:tcPr>
            <w:tcW w:w="900" w:type="dxa"/>
            <w:tcBorders>
              <w:top w:val="single" w:sz="4" w:space="0" w:color="auto"/>
              <w:left w:val="single" w:sz="4" w:space="0" w:color="auto"/>
              <w:bottom w:val="single" w:sz="4" w:space="0" w:color="auto"/>
              <w:right w:val="single" w:sz="4" w:space="0" w:color="auto"/>
            </w:tcBorders>
          </w:tcPr>
          <w:p w14:paraId="291D4496" w14:textId="77777777" w:rsidR="00706D59" w:rsidRPr="00955EC1" w:rsidRDefault="00706D59" w:rsidP="00706D59">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3114</w:t>
            </w:r>
          </w:p>
          <w:p w14:paraId="07FA3FDD" w14:textId="62DCFCDE" w:rsidR="00706D59" w:rsidRPr="00A05B8C" w:rsidRDefault="00706D59" w:rsidP="00706D59">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4.99 %</w:t>
            </w:r>
          </w:p>
        </w:tc>
        <w:tc>
          <w:tcPr>
            <w:tcW w:w="900" w:type="dxa"/>
            <w:tcBorders>
              <w:top w:val="single" w:sz="4" w:space="0" w:color="auto"/>
              <w:left w:val="single" w:sz="4" w:space="0" w:color="auto"/>
              <w:bottom w:val="single" w:sz="4" w:space="0" w:color="auto"/>
              <w:right w:val="single" w:sz="4" w:space="0" w:color="auto"/>
            </w:tcBorders>
          </w:tcPr>
          <w:p w14:paraId="2670AB8C" w14:textId="1CDC8F58" w:rsidR="00706D59" w:rsidRPr="00A05B8C" w:rsidRDefault="00706D59" w:rsidP="00706D59">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223213</w:t>
            </w:r>
          </w:p>
        </w:tc>
        <w:tc>
          <w:tcPr>
            <w:tcW w:w="900" w:type="dxa"/>
            <w:tcBorders>
              <w:top w:val="single" w:sz="4" w:space="0" w:color="auto"/>
              <w:left w:val="single" w:sz="4" w:space="0" w:color="auto"/>
              <w:bottom w:val="single" w:sz="4" w:space="0" w:color="auto"/>
              <w:right w:val="single" w:sz="4" w:space="0" w:color="auto"/>
            </w:tcBorders>
          </w:tcPr>
          <w:p w14:paraId="7C2197A2" w14:textId="77777777" w:rsidR="00706D59" w:rsidRPr="00955EC1" w:rsidRDefault="00706D59" w:rsidP="00706D59">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5770</w:t>
            </w:r>
          </w:p>
          <w:p w14:paraId="6A6E906D" w14:textId="2FC31B03" w:rsidR="00706D59" w:rsidRPr="00A05B8C" w:rsidRDefault="00706D59" w:rsidP="00706D59">
            <w:pPr>
              <w:tabs>
                <w:tab w:val="left" w:pos="284"/>
              </w:tabs>
              <w:ind w:right="118"/>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7.15%</w:t>
            </w:r>
          </w:p>
        </w:tc>
      </w:tr>
      <w:tr w:rsidR="00706D59" w:rsidRPr="00B44F68" w14:paraId="3AE8BCA8" w14:textId="77777777" w:rsidTr="005C13A3">
        <w:trPr>
          <w:trHeight w:val="121"/>
        </w:trPr>
        <w:tc>
          <w:tcPr>
            <w:tcW w:w="900" w:type="dxa"/>
          </w:tcPr>
          <w:p w14:paraId="3559D249" w14:textId="77777777" w:rsidR="00706D59" w:rsidRPr="00A05B8C" w:rsidRDefault="00706D59" w:rsidP="00976C8D">
            <w:pPr>
              <w:tabs>
                <w:tab w:val="left" w:pos="284"/>
              </w:tabs>
              <w:ind w:right="118"/>
              <w:jc w:val="both"/>
              <w:rPr>
                <w:rFonts w:ascii="Arial" w:hAnsi="Arial" w:cs="Arial"/>
                <w:b/>
                <w:bCs/>
                <w:color w:val="000000" w:themeColor="text1"/>
                <w:sz w:val="16"/>
                <w:szCs w:val="16"/>
                <w:lang w:bidi="hi-IN"/>
              </w:rPr>
            </w:pPr>
            <w:r>
              <w:rPr>
                <w:rFonts w:ascii="Arial" w:hAnsi="Arial" w:cs="Arial"/>
                <w:b/>
                <w:bCs/>
                <w:color w:val="000000" w:themeColor="text1"/>
                <w:sz w:val="16"/>
                <w:szCs w:val="16"/>
                <w:lang w:bidi="hi-IN"/>
              </w:rPr>
              <w:t>Sep 24</w:t>
            </w:r>
          </w:p>
        </w:tc>
        <w:tc>
          <w:tcPr>
            <w:tcW w:w="810" w:type="dxa"/>
          </w:tcPr>
          <w:p w14:paraId="51E5151B" w14:textId="77777777" w:rsidR="00706D59" w:rsidRPr="00A05B8C" w:rsidRDefault="00706D59" w:rsidP="00976C8D">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37227</w:t>
            </w:r>
          </w:p>
        </w:tc>
        <w:tc>
          <w:tcPr>
            <w:tcW w:w="959" w:type="dxa"/>
          </w:tcPr>
          <w:p w14:paraId="5C679DCD" w14:textId="77777777" w:rsidR="00706D59" w:rsidRPr="00A05B8C" w:rsidRDefault="00706D59" w:rsidP="00976C8D">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2029</w:t>
            </w:r>
          </w:p>
        </w:tc>
        <w:tc>
          <w:tcPr>
            <w:tcW w:w="799" w:type="dxa"/>
          </w:tcPr>
          <w:p w14:paraId="0E1D9805" w14:textId="77777777" w:rsidR="00706D59" w:rsidRPr="00A05B8C" w:rsidRDefault="00706D59" w:rsidP="00976C8D">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42863</w:t>
            </w:r>
          </w:p>
        </w:tc>
        <w:tc>
          <w:tcPr>
            <w:tcW w:w="1032" w:type="dxa"/>
          </w:tcPr>
          <w:p w14:paraId="205DA36D" w14:textId="77777777" w:rsidR="00706D59" w:rsidRPr="00A05B8C" w:rsidRDefault="00706D59" w:rsidP="00976C8D">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15310</w:t>
            </w:r>
          </w:p>
        </w:tc>
        <w:tc>
          <w:tcPr>
            <w:tcW w:w="810" w:type="dxa"/>
          </w:tcPr>
          <w:p w14:paraId="43535B7F" w14:textId="77777777" w:rsidR="00706D59" w:rsidRPr="00A05B8C" w:rsidRDefault="00706D59" w:rsidP="00976C8D">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28374</w:t>
            </w:r>
          </w:p>
        </w:tc>
        <w:tc>
          <w:tcPr>
            <w:tcW w:w="900" w:type="dxa"/>
          </w:tcPr>
          <w:p w14:paraId="6FE9FB3D" w14:textId="77777777" w:rsidR="00706D59" w:rsidRPr="00A05B8C" w:rsidRDefault="00706D59" w:rsidP="00976C8D">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1645</w:t>
            </w:r>
          </w:p>
        </w:tc>
        <w:tc>
          <w:tcPr>
            <w:tcW w:w="900" w:type="dxa"/>
          </w:tcPr>
          <w:p w14:paraId="7E5846C5" w14:textId="77777777" w:rsidR="00706D59" w:rsidRPr="00A05B8C" w:rsidRDefault="00706D59" w:rsidP="00976C8D">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108464</w:t>
            </w:r>
          </w:p>
        </w:tc>
        <w:tc>
          <w:tcPr>
            <w:tcW w:w="900" w:type="dxa"/>
          </w:tcPr>
          <w:p w14:paraId="1B9FFE43" w14:textId="77777777" w:rsidR="00706D59" w:rsidRPr="00A05B8C" w:rsidRDefault="00706D59" w:rsidP="00976C8D">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18986</w:t>
            </w:r>
          </w:p>
        </w:tc>
        <w:tc>
          <w:tcPr>
            <w:tcW w:w="900" w:type="dxa"/>
          </w:tcPr>
          <w:p w14:paraId="63EA0C35" w14:textId="77777777" w:rsidR="00706D59" w:rsidRPr="0062510D" w:rsidRDefault="00706D59" w:rsidP="00976C8D">
            <w:pPr>
              <w:tabs>
                <w:tab w:val="left" w:pos="284"/>
              </w:tabs>
              <w:jc w:val="center"/>
              <w:rPr>
                <w:rFonts w:ascii="Arial" w:hAnsi="Arial" w:cs="Arial"/>
                <w:b/>
                <w:bCs/>
                <w:color w:val="000000" w:themeColor="text1"/>
                <w:sz w:val="16"/>
                <w:szCs w:val="16"/>
                <w:lang w:bidi="hi-IN"/>
              </w:rPr>
            </w:pPr>
            <w:r w:rsidRPr="0062510D">
              <w:rPr>
                <w:rFonts w:ascii="Arial" w:hAnsi="Arial" w:cs="Arial"/>
                <w:b/>
                <w:bCs/>
                <w:color w:val="000000" w:themeColor="text1"/>
                <w:sz w:val="16"/>
                <w:szCs w:val="16"/>
                <w:lang w:bidi="hi-IN"/>
              </w:rPr>
              <w:t>576056</w:t>
            </w:r>
          </w:p>
        </w:tc>
        <w:tc>
          <w:tcPr>
            <w:tcW w:w="900" w:type="dxa"/>
          </w:tcPr>
          <w:p w14:paraId="24E32C1D" w14:textId="77777777" w:rsidR="00706D59" w:rsidRPr="0062510D" w:rsidRDefault="00706D59" w:rsidP="00976C8D">
            <w:pPr>
              <w:tabs>
                <w:tab w:val="left" w:pos="284"/>
              </w:tabs>
              <w:ind w:right="118"/>
              <w:rPr>
                <w:rFonts w:ascii="Arial" w:hAnsi="Arial" w:cs="Arial"/>
                <w:b/>
                <w:bCs/>
                <w:color w:val="000000" w:themeColor="text1"/>
                <w:sz w:val="16"/>
                <w:szCs w:val="16"/>
                <w:lang w:bidi="hi-IN"/>
              </w:rPr>
            </w:pPr>
            <w:r w:rsidRPr="0062510D">
              <w:rPr>
                <w:rFonts w:ascii="Arial" w:hAnsi="Arial" w:cs="Arial"/>
                <w:b/>
                <w:bCs/>
                <w:color w:val="000000" w:themeColor="text1"/>
                <w:sz w:val="16"/>
                <w:szCs w:val="16"/>
                <w:lang w:bidi="hi-IN"/>
              </w:rPr>
              <w:t>69354</w:t>
            </w:r>
          </w:p>
        </w:tc>
        <w:tc>
          <w:tcPr>
            <w:tcW w:w="900" w:type="dxa"/>
          </w:tcPr>
          <w:p w14:paraId="3A202CBA" w14:textId="77777777" w:rsidR="00706D59" w:rsidRPr="00B44F68" w:rsidRDefault="00706D59" w:rsidP="00976C8D">
            <w:pPr>
              <w:tabs>
                <w:tab w:val="left" w:pos="284"/>
              </w:tabs>
              <w:ind w:right="118"/>
              <w:rPr>
                <w:rFonts w:ascii="Arial" w:hAnsi="Arial" w:cs="Arial"/>
                <w:b/>
                <w:bCs/>
                <w:sz w:val="16"/>
                <w:szCs w:val="16"/>
                <w:lang w:bidi="hi-IN"/>
              </w:rPr>
            </w:pPr>
            <w:r>
              <w:rPr>
                <w:rFonts w:ascii="Arial" w:hAnsi="Arial" w:cs="Arial"/>
                <w:b/>
                <w:bCs/>
                <w:sz w:val="16"/>
                <w:szCs w:val="16"/>
                <w:lang w:bidi="hi-IN"/>
              </w:rPr>
              <w:t>684520</w:t>
            </w:r>
          </w:p>
        </w:tc>
        <w:tc>
          <w:tcPr>
            <w:tcW w:w="900" w:type="dxa"/>
          </w:tcPr>
          <w:p w14:paraId="7F60AD63" w14:textId="77777777" w:rsidR="00706D59" w:rsidRPr="00B44F68" w:rsidRDefault="00706D59" w:rsidP="00976C8D">
            <w:pPr>
              <w:tabs>
                <w:tab w:val="left" w:pos="284"/>
              </w:tabs>
              <w:ind w:right="118"/>
              <w:rPr>
                <w:rFonts w:ascii="Arial" w:hAnsi="Arial" w:cs="Arial"/>
                <w:b/>
                <w:bCs/>
                <w:sz w:val="16"/>
                <w:szCs w:val="16"/>
                <w:lang w:bidi="hi-IN"/>
              </w:rPr>
            </w:pPr>
            <w:r>
              <w:rPr>
                <w:rFonts w:ascii="Arial" w:hAnsi="Arial" w:cs="Arial"/>
                <w:b/>
                <w:bCs/>
                <w:sz w:val="16"/>
                <w:szCs w:val="16"/>
                <w:lang w:bidi="hi-IN"/>
              </w:rPr>
              <w:t>88340</w:t>
            </w:r>
          </w:p>
        </w:tc>
      </w:tr>
      <w:tr w:rsidR="00706D59" w:rsidRPr="00A05B8C" w14:paraId="3E91DCD3" w14:textId="77777777" w:rsidTr="005C13A3">
        <w:trPr>
          <w:trHeight w:val="64"/>
        </w:trPr>
        <w:tc>
          <w:tcPr>
            <w:tcW w:w="900" w:type="dxa"/>
          </w:tcPr>
          <w:p w14:paraId="0D9A3F18" w14:textId="77777777" w:rsidR="00706D59" w:rsidRPr="00A05B8C" w:rsidRDefault="00706D59" w:rsidP="00976C8D">
            <w:pPr>
              <w:tabs>
                <w:tab w:val="left" w:pos="284"/>
              </w:tabs>
              <w:ind w:right="118"/>
              <w:jc w:val="both"/>
              <w:rPr>
                <w:rFonts w:ascii="Arial" w:hAnsi="Arial" w:cs="Arial"/>
                <w:b/>
                <w:bCs/>
                <w:color w:val="000000" w:themeColor="text1"/>
                <w:sz w:val="16"/>
                <w:szCs w:val="16"/>
                <w:lang w:bidi="hi-IN"/>
              </w:rPr>
            </w:pPr>
            <w:r>
              <w:rPr>
                <w:rFonts w:ascii="Arial" w:hAnsi="Arial" w:cs="Arial"/>
                <w:b/>
                <w:bCs/>
                <w:color w:val="000000" w:themeColor="text1"/>
                <w:sz w:val="16"/>
                <w:szCs w:val="16"/>
                <w:lang w:bidi="hi-IN"/>
              </w:rPr>
              <w:t>NPA Sep 24</w:t>
            </w:r>
          </w:p>
        </w:tc>
        <w:tc>
          <w:tcPr>
            <w:tcW w:w="810" w:type="dxa"/>
          </w:tcPr>
          <w:p w14:paraId="717328D3" w14:textId="77777777" w:rsidR="00706D59" w:rsidRPr="00A05B8C" w:rsidRDefault="00706D59" w:rsidP="00976C8D">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5769</w:t>
            </w:r>
          </w:p>
        </w:tc>
        <w:tc>
          <w:tcPr>
            <w:tcW w:w="959" w:type="dxa"/>
          </w:tcPr>
          <w:p w14:paraId="69F20DD4" w14:textId="77777777" w:rsidR="00706D59" w:rsidRDefault="00706D59" w:rsidP="00976C8D">
            <w:pPr>
              <w:tabs>
                <w:tab w:val="left" w:pos="284"/>
              </w:tabs>
              <w:ind w:right="118"/>
              <w:rPr>
                <w:rFonts w:ascii="Arial" w:hAnsi="Arial" w:cs="Arial"/>
                <w:b/>
                <w:bCs/>
                <w:color w:val="333333"/>
                <w:sz w:val="16"/>
                <w:szCs w:val="16"/>
              </w:rPr>
            </w:pPr>
            <w:r>
              <w:rPr>
                <w:rFonts w:ascii="Arial" w:hAnsi="Arial" w:cs="Arial"/>
                <w:b/>
                <w:bCs/>
                <w:color w:val="333333"/>
                <w:sz w:val="16"/>
                <w:szCs w:val="16"/>
              </w:rPr>
              <w:t>379</w:t>
            </w:r>
          </w:p>
          <w:p w14:paraId="06095C81" w14:textId="77777777" w:rsidR="00706D59" w:rsidRPr="00A05B8C" w:rsidRDefault="00706D59" w:rsidP="00976C8D">
            <w:pPr>
              <w:tabs>
                <w:tab w:val="left" w:pos="284"/>
              </w:tabs>
              <w:ind w:right="118"/>
              <w:rPr>
                <w:rFonts w:ascii="Arial" w:hAnsi="Arial" w:cs="Arial"/>
                <w:b/>
                <w:bCs/>
                <w:color w:val="333333"/>
                <w:sz w:val="16"/>
                <w:szCs w:val="16"/>
              </w:rPr>
            </w:pPr>
            <w:r>
              <w:rPr>
                <w:rFonts w:ascii="Arial" w:hAnsi="Arial" w:cs="Arial"/>
                <w:b/>
                <w:bCs/>
                <w:color w:val="333333"/>
                <w:sz w:val="16"/>
                <w:szCs w:val="16"/>
              </w:rPr>
              <w:t>18.67%</w:t>
            </w:r>
          </w:p>
        </w:tc>
        <w:tc>
          <w:tcPr>
            <w:tcW w:w="799" w:type="dxa"/>
          </w:tcPr>
          <w:p w14:paraId="302E7637" w14:textId="77777777" w:rsidR="00706D59" w:rsidRPr="00A05B8C" w:rsidRDefault="00706D59" w:rsidP="00976C8D">
            <w:pPr>
              <w:tabs>
                <w:tab w:val="left" w:pos="284"/>
              </w:tabs>
              <w:ind w:right="118"/>
              <w:rPr>
                <w:rFonts w:ascii="Arial" w:hAnsi="Arial" w:cs="Arial"/>
                <w:b/>
                <w:bCs/>
                <w:color w:val="333333"/>
                <w:sz w:val="16"/>
                <w:szCs w:val="16"/>
              </w:rPr>
            </w:pPr>
            <w:r>
              <w:rPr>
                <w:rFonts w:ascii="Arial" w:hAnsi="Arial" w:cs="Arial"/>
                <w:b/>
                <w:bCs/>
                <w:color w:val="333333"/>
                <w:sz w:val="16"/>
                <w:szCs w:val="16"/>
              </w:rPr>
              <w:t>5981</w:t>
            </w:r>
          </w:p>
        </w:tc>
        <w:tc>
          <w:tcPr>
            <w:tcW w:w="1032" w:type="dxa"/>
          </w:tcPr>
          <w:p w14:paraId="0179DC0C" w14:textId="77777777" w:rsidR="00706D59" w:rsidRDefault="00706D59" w:rsidP="00976C8D">
            <w:pPr>
              <w:tabs>
                <w:tab w:val="left" w:pos="284"/>
              </w:tabs>
              <w:ind w:right="118"/>
              <w:rPr>
                <w:rFonts w:ascii="Arial" w:hAnsi="Arial" w:cs="Arial"/>
                <w:bCs/>
                <w:color w:val="333333"/>
                <w:sz w:val="16"/>
                <w:szCs w:val="16"/>
              </w:rPr>
            </w:pPr>
            <w:r>
              <w:rPr>
                <w:rFonts w:ascii="Arial" w:hAnsi="Arial" w:cs="Arial"/>
                <w:bCs/>
                <w:color w:val="333333"/>
                <w:sz w:val="16"/>
                <w:szCs w:val="16"/>
              </w:rPr>
              <w:t>1810</w:t>
            </w:r>
          </w:p>
          <w:p w14:paraId="3AFB7773" w14:textId="77777777" w:rsidR="00706D59" w:rsidRPr="00A05B8C" w:rsidRDefault="00706D59" w:rsidP="00976C8D">
            <w:pPr>
              <w:tabs>
                <w:tab w:val="left" w:pos="284"/>
              </w:tabs>
              <w:ind w:right="118"/>
              <w:rPr>
                <w:rFonts w:ascii="Arial" w:hAnsi="Arial" w:cs="Arial"/>
                <w:bCs/>
                <w:color w:val="333333"/>
                <w:sz w:val="16"/>
                <w:szCs w:val="16"/>
              </w:rPr>
            </w:pPr>
            <w:r>
              <w:rPr>
                <w:rFonts w:ascii="Arial" w:hAnsi="Arial" w:cs="Arial"/>
                <w:bCs/>
                <w:color w:val="333333"/>
                <w:sz w:val="16"/>
                <w:szCs w:val="16"/>
              </w:rPr>
              <w:t>11.82%</w:t>
            </w:r>
          </w:p>
        </w:tc>
        <w:tc>
          <w:tcPr>
            <w:tcW w:w="810" w:type="dxa"/>
          </w:tcPr>
          <w:p w14:paraId="5C224E5E" w14:textId="77777777" w:rsidR="00706D59" w:rsidRPr="00A05B8C" w:rsidRDefault="00706D59" w:rsidP="00976C8D">
            <w:pPr>
              <w:tabs>
                <w:tab w:val="left" w:pos="284"/>
                <w:tab w:val="left" w:pos="483"/>
              </w:tabs>
              <w:ind w:right="118"/>
              <w:rPr>
                <w:rFonts w:ascii="Arial" w:hAnsi="Arial" w:cs="Arial"/>
                <w:b/>
                <w:bCs/>
                <w:color w:val="333333"/>
                <w:sz w:val="16"/>
                <w:szCs w:val="16"/>
              </w:rPr>
            </w:pPr>
            <w:r>
              <w:rPr>
                <w:rFonts w:ascii="Arial" w:hAnsi="Arial" w:cs="Arial"/>
                <w:b/>
                <w:bCs/>
                <w:color w:val="333333"/>
                <w:sz w:val="16"/>
                <w:szCs w:val="16"/>
              </w:rPr>
              <w:t>1614</w:t>
            </w:r>
          </w:p>
        </w:tc>
        <w:tc>
          <w:tcPr>
            <w:tcW w:w="900" w:type="dxa"/>
          </w:tcPr>
          <w:p w14:paraId="2B255E6A" w14:textId="77777777" w:rsidR="00706D59" w:rsidRDefault="00706D59" w:rsidP="00976C8D">
            <w:pPr>
              <w:tabs>
                <w:tab w:val="left" w:pos="284"/>
              </w:tabs>
              <w:ind w:right="118"/>
              <w:rPr>
                <w:rFonts w:ascii="Arial" w:hAnsi="Arial" w:cs="Arial"/>
                <w:b/>
                <w:bCs/>
                <w:color w:val="333333"/>
                <w:sz w:val="16"/>
                <w:szCs w:val="16"/>
              </w:rPr>
            </w:pPr>
            <w:r>
              <w:rPr>
                <w:rFonts w:ascii="Arial" w:hAnsi="Arial" w:cs="Arial"/>
                <w:b/>
                <w:bCs/>
                <w:color w:val="333333"/>
                <w:sz w:val="16"/>
                <w:szCs w:val="16"/>
              </w:rPr>
              <w:t>75</w:t>
            </w:r>
          </w:p>
          <w:p w14:paraId="53A3E26C" w14:textId="77777777" w:rsidR="00706D59" w:rsidRPr="00A05B8C" w:rsidRDefault="00706D59" w:rsidP="00976C8D">
            <w:pPr>
              <w:tabs>
                <w:tab w:val="left" w:pos="284"/>
              </w:tabs>
              <w:ind w:right="118"/>
              <w:rPr>
                <w:rFonts w:ascii="Arial" w:hAnsi="Arial" w:cs="Arial"/>
                <w:b/>
                <w:bCs/>
                <w:color w:val="333333"/>
                <w:sz w:val="16"/>
                <w:szCs w:val="16"/>
              </w:rPr>
            </w:pPr>
            <w:r>
              <w:rPr>
                <w:rFonts w:ascii="Arial" w:hAnsi="Arial" w:cs="Arial"/>
                <w:b/>
                <w:bCs/>
                <w:color w:val="333333"/>
                <w:sz w:val="16"/>
                <w:szCs w:val="16"/>
              </w:rPr>
              <w:t>4.55%</w:t>
            </w:r>
          </w:p>
        </w:tc>
        <w:tc>
          <w:tcPr>
            <w:tcW w:w="900" w:type="dxa"/>
          </w:tcPr>
          <w:p w14:paraId="513221E0" w14:textId="77777777" w:rsidR="00706D59" w:rsidRPr="00A05B8C" w:rsidRDefault="00706D59" w:rsidP="00976C8D">
            <w:pPr>
              <w:tabs>
                <w:tab w:val="left" w:pos="284"/>
              </w:tabs>
              <w:ind w:right="118"/>
              <w:rPr>
                <w:rFonts w:ascii="Arial" w:hAnsi="Arial" w:cs="Arial"/>
                <w:b/>
                <w:bCs/>
                <w:color w:val="333333"/>
                <w:sz w:val="16"/>
                <w:szCs w:val="16"/>
              </w:rPr>
            </w:pPr>
            <w:r>
              <w:rPr>
                <w:rFonts w:ascii="Arial" w:hAnsi="Arial" w:cs="Arial"/>
                <w:b/>
                <w:bCs/>
                <w:color w:val="333333"/>
                <w:sz w:val="16"/>
                <w:szCs w:val="16"/>
              </w:rPr>
              <w:t>13364</w:t>
            </w:r>
          </w:p>
        </w:tc>
        <w:tc>
          <w:tcPr>
            <w:tcW w:w="900" w:type="dxa"/>
          </w:tcPr>
          <w:p w14:paraId="0B4A63A6" w14:textId="77777777" w:rsidR="00706D59" w:rsidRDefault="00706D59" w:rsidP="00976C8D">
            <w:pPr>
              <w:tabs>
                <w:tab w:val="left" w:pos="284"/>
              </w:tabs>
              <w:ind w:right="118"/>
              <w:rPr>
                <w:rFonts w:ascii="Arial" w:hAnsi="Arial" w:cs="Arial"/>
                <w:b/>
                <w:bCs/>
                <w:color w:val="333333"/>
                <w:sz w:val="16"/>
                <w:szCs w:val="16"/>
              </w:rPr>
            </w:pPr>
            <w:r>
              <w:rPr>
                <w:rFonts w:ascii="Arial" w:hAnsi="Arial" w:cs="Arial"/>
                <w:b/>
                <w:bCs/>
                <w:color w:val="333333"/>
                <w:sz w:val="16"/>
                <w:szCs w:val="16"/>
              </w:rPr>
              <w:t>2265</w:t>
            </w:r>
          </w:p>
          <w:p w14:paraId="3FDD7F8B" w14:textId="77777777" w:rsidR="00706D59" w:rsidRPr="00A05B8C" w:rsidRDefault="00706D59" w:rsidP="00976C8D">
            <w:pPr>
              <w:tabs>
                <w:tab w:val="left" w:pos="284"/>
              </w:tabs>
              <w:ind w:right="118"/>
              <w:rPr>
                <w:rFonts w:ascii="Arial" w:hAnsi="Arial" w:cs="Arial"/>
                <w:b/>
                <w:bCs/>
                <w:color w:val="333333"/>
                <w:sz w:val="16"/>
                <w:szCs w:val="16"/>
              </w:rPr>
            </w:pPr>
            <w:r>
              <w:rPr>
                <w:rFonts w:ascii="Arial" w:hAnsi="Arial" w:cs="Arial"/>
                <w:b/>
                <w:bCs/>
                <w:color w:val="333333"/>
                <w:sz w:val="16"/>
                <w:szCs w:val="16"/>
              </w:rPr>
              <w:t>11.92%</w:t>
            </w:r>
          </w:p>
        </w:tc>
        <w:tc>
          <w:tcPr>
            <w:tcW w:w="900" w:type="dxa"/>
          </w:tcPr>
          <w:p w14:paraId="6032204E" w14:textId="77777777" w:rsidR="00706D59" w:rsidRPr="00A05B8C" w:rsidRDefault="00706D59" w:rsidP="00976C8D">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17153</w:t>
            </w:r>
          </w:p>
        </w:tc>
        <w:tc>
          <w:tcPr>
            <w:tcW w:w="900" w:type="dxa"/>
          </w:tcPr>
          <w:p w14:paraId="01CAE2A2" w14:textId="77777777" w:rsidR="00706D59" w:rsidRDefault="00706D59" w:rsidP="00976C8D">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5006</w:t>
            </w:r>
          </w:p>
          <w:p w14:paraId="5F651C45" w14:textId="77777777" w:rsidR="00706D59" w:rsidRPr="00A05B8C" w:rsidRDefault="00706D59" w:rsidP="00976C8D">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7.21%</w:t>
            </w:r>
          </w:p>
        </w:tc>
        <w:tc>
          <w:tcPr>
            <w:tcW w:w="900" w:type="dxa"/>
          </w:tcPr>
          <w:p w14:paraId="44FA5E7B" w14:textId="77777777" w:rsidR="00706D59" w:rsidRPr="00A05B8C" w:rsidRDefault="00706D59" w:rsidP="00976C8D">
            <w:pPr>
              <w:tabs>
                <w:tab w:val="left" w:pos="284"/>
              </w:tabs>
              <w:ind w:right="118"/>
              <w:rPr>
                <w:rFonts w:ascii="Arial" w:hAnsi="Arial" w:cs="Arial"/>
                <w:b/>
                <w:bCs/>
                <w:color w:val="333333"/>
                <w:sz w:val="16"/>
                <w:szCs w:val="16"/>
              </w:rPr>
            </w:pPr>
            <w:r>
              <w:rPr>
                <w:rFonts w:ascii="Arial" w:hAnsi="Arial" w:cs="Arial"/>
                <w:b/>
                <w:bCs/>
                <w:color w:val="333333"/>
                <w:sz w:val="16"/>
                <w:szCs w:val="16"/>
              </w:rPr>
              <w:t>30517</w:t>
            </w:r>
          </w:p>
        </w:tc>
        <w:tc>
          <w:tcPr>
            <w:tcW w:w="900" w:type="dxa"/>
          </w:tcPr>
          <w:p w14:paraId="5407763D" w14:textId="77777777" w:rsidR="00706D59" w:rsidRDefault="00706D59" w:rsidP="00976C8D">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7272</w:t>
            </w:r>
          </w:p>
          <w:p w14:paraId="3D4FEF08" w14:textId="77777777" w:rsidR="00706D59" w:rsidRPr="00A05B8C" w:rsidRDefault="00706D59" w:rsidP="00976C8D">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8.23%</w:t>
            </w:r>
          </w:p>
        </w:tc>
      </w:tr>
    </w:tbl>
    <w:p w14:paraId="694D344A" w14:textId="77777777" w:rsidR="00CE0F74" w:rsidRDefault="00CE0F74" w:rsidP="002E1E4B">
      <w:pPr>
        <w:tabs>
          <w:tab w:val="left" w:pos="284"/>
          <w:tab w:val="left" w:pos="10350"/>
        </w:tabs>
        <w:ind w:left="-360" w:right="270"/>
        <w:jc w:val="both"/>
        <w:rPr>
          <w:rFonts w:ascii="Arial" w:hAnsi="Arial" w:cs="Arial"/>
          <w:color w:val="FF0000"/>
          <w:sz w:val="22"/>
          <w:szCs w:val="22"/>
        </w:rPr>
      </w:pPr>
    </w:p>
    <w:p w14:paraId="2A4B0DA8" w14:textId="198D7AA6" w:rsidR="00E85DFF" w:rsidRDefault="004E1EF3" w:rsidP="00F810B6">
      <w:pPr>
        <w:tabs>
          <w:tab w:val="left" w:pos="284"/>
          <w:tab w:val="left" w:pos="10350"/>
        </w:tabs>
        <w:ind w:left="-360" w:right="270"/>
        <w:jc w:val="both"/>
        <w:rPr>
          <w:rFonts w:ascii="Arial" w:hAnsi="Arial" w:cs="Arial"/>
          <w:color w:val="000000" w:themeColor="text1"/>
          <w:sz w:val="22"/>
          <w:szCs w:val="22"/>
        </w:rPr>
      </w:pPr>
      <w:r w:rsidRPr="00091CB1">
        <w:rPr>
          <w:rFonts w:ascii="Arial" w:hAnsi="Arial" w:cs="Arial"/>
          <w:color w:val="000000" w:themeColor="text1"/>
          <w:sz w:val="22"/>
          <w:szCs w:val="22"/>
        </w:rPr>
        <w:t xml:space="preserve">NPA under agriculture </w:t>
      </w:r>
      <w:r w:rsidR="00A05B8C" w:rsidRPr="00091CB1">
        <w:rPr>
          <w:rFonts w:ascii="Arial" w:hAnsi="Arial" w:cs="Arial"/>
          <w:color w:val="000000" w:themeColor="text1"/>
          <w:sz w:val="22"/>
          <w:szCs w:val="22"/>
        </w:rPr>
        <w:t xml:space="preserve">0n YOY basis </w:t>
      </w:r>
      <w:r w:rsidRPr="00091CB1">
        <w:rPr>
          <w:rFonts w:ascii="Arial" w:hAnsi="Arial" w:cs="Arial"/>
          <w:color w:val="000000" w:themeColor="text1"/>
          <w:sz w:val="22"/>
          <w:szCs w:val="22"/>
        </w:rPr>
        <w:t xml:space="preserve">has reduced from </w:t>
      </w:r>
      <w:r w:rsidR="001B3869" w:rsidRPr="00091CB1">
        <w:rPr>
          <w:rFonts w:ascii="Arial" w:hAnsi="Arial" w:cs="Arial"/>
          <w:color w:val="000000" w:themeColor="text1"/>
          <w:sz w:val="22"/>
          <w:szCs w:val="22"/>
        </w:rPr>
        <w:t>2</w:t>
      </w:r>
      <w:r w:rsidR="00091CB1" w:rsidRPr="00091CB1">
        <w:rPr>
          <w:rFonts w:ascii="Arial" w:hAnsi="Arial" w:cs="Arial"/>
          <w:color w:val="000000" w:themeColor="text1"/>
          <w:sz w:val="22"/>
          <w:szCs w:val="22"/>
        </w:rPr>
        <w:t xml:space="preserve">7.33 </w:t>
      </w:r>
      <w:r w:rsidR="00A05B8C" w:rsidRPr="00091CB1">
        <w:rPr>
          <w:rFonts w:ascii="Arial" w:hAnsi="Arial" w:cs="Arial"/>
          <w:color w:val="000000" w:themeColor="text1"/>
          <w:sz w:val="22"/>
          <w:szCs w:val="22"/>
        </w:rPr>
        <w:t xml:space="preserve">% in </w:t>
      </w:r>
      <w:r w:rsidR="00091CB1" w:rsidRPr="00091CB1">
        <w:rPr>
          <w:rFonts w:ascii="Arial" w:hAnsi="Arial" w:cs="Arial"/>
          <w:color w:val="000000" w:themeColor="text1"/>
          <w:sz w:val="22"/>
          <w:szCs w:val="22"/>
        </w:rPr>
        <w:t>Dec</w:t>
      </w:r>
      <w:r w:rsidR="00A05B8C" w:rsidRPr="00091CB1">
        <w:rPr>
          <w:rFonts w:ascii="Arial" w:hAnsi="Arial" w:cs="Arial"/>
          <w:color w:val="000000" w:themeColor="text1"/>
          <w:sz w:val="22"/>
          <w:szCs w:val="22"/>
        </w:rPr>
        <w:t xml:space="preserve"> 2023 to </w:t>
      </w:r>
      <w:r w:rsidR="00091CB1" w:rsidRPr="00091CB1">
        <w:rPr>
          <w:rFonts w:ascii="Arial" w:hAnsi="Arial" w:cs="Arial"/>
          <w:color w:val="000000" w:themeColor="text1"/>
          <w:sz w:val="22"/>
          <w:szCs w:val="22"/>
        </w:rPr>
        <w:t xml:space="preserve">24.48 </w:t>
      </w:r>
      <w:r w:rsidR="00A05B8C" w:rsidRPr="00091CB1">
        <w:rPr>
          <w:rFonts w:ascii="Arial" w:hAnsi="Arial" w:cs="Arial"/>
          <w:color w:val="000000" w:themeColor="text1"/>
          <w:sz w:val="22"/>
          <w:szCs w:val="22"/>
        </w:rPr>
        <w:t xml:space="preserve">% on </w:t>
      </w:r>
      <w:r w:rsidR="00091CB1" w:rsidRPr="00091CB1">
        <w:rPr>
          <w:rFonts w:ascii="Arial" w:hAnsi="Arial" w:cs="Arial"/>
          <w:color w:val="000000" w:themeColor="text1"/>
          <w:sz w:val="22"/>
          <w:szCs w:val="22"/>
        </w:rPr>
        <w:t>Dec</w:t>
      </w:r>
      <w:r w:rsidR="00A05B8C" w:rsidRPr="00091CB1">
        <w:rPr>
          <w:rFonts w:ascii="Arial" w:hAnsi="Arial" w:cs="Arial"/>
          <w:color w:val="000000" w:themeColor="text1"/>
          <w:sz w:val="22"/>
          <w:szCs w:val="22"/>
        </w:rPr>
        <w:t xml:space="preserve"> 2024 </w:t>
      </w:r>
      <w:r w:rsidR="00091CB1" w:rsidRPr="00091CB1">
        <w:rPr>
          <w:rFonts w:ascii="Arial" w:hAnsi="Arial" w:cs="Arial"/>
          <w:color w:val="000000" w:themeColor="text1"/>
          <w:sz w:val="22"/>
          <w:szCs w:val="22"/>
        </w:rPr>
        <w:t>but</w:t>
      </w:r>
      <w:r w:rsidR="00A05B8C" w:rsidRPr="00091CB1">
        <w:rPr>
          <w:rFonts w:ascii="Arial" w:hAnsi="Arial" w:cs="Arial"/>
          <w:color w:val="000000" w:themeColor="text1"/>
          <w:sz w:val="22"/>
          <w:szCs w:val="22"/>
        </w:rPr>
        <w:t xml:space="preserve"> </w:t>
      </w:r>
      <w:r w:rsidR="00091CB1" w:rsidRPr="00091CB1">
        <w:rPr>
          <w:rFonts w:ascii="Arial" w:hAnsi="Arial" w:cs="Arial"/>
          <w:color w:val="000000" w:themeColor="text1"/>
          <w:sz w:val="22"/>
          <w:szCs w:val="22"/>
        </w:rPr>
        <w:t xml:space="preserve">increased </w:t>
      </w:r>
      <w:r w:rsidR="00A05B8C" w:rsidRPr="00091CB1">
        <w:rPr>
          <w:rFonts w:ascii="Arial" w:hAnsi="Arial" w:cs="Arial"/>
          <w:color w:val="000000" w:themeColor="text1"/>
          <w:sz w:val="22"/>
          <w:szCs w:val="22"/>
        </w:rPr>
        <w:t>on QoQ basis</w:t>
      </w:r>
      <w:r w:rsidR="00091CB1" w:rsidRPr="00091CB1">
        <w:rPr>
          <w:rFonts w:ascii="Arial" w:hAnsi="Arial" w:cs="Arial"/>
          <w:color w:val="000000" w:themeColor="text1"/>
          <w:sz w:val="22"/>
          <w:szCs w:val="22"/>
        </w:rPr>
        <w:t xml:space="preserve"> </w:t>
      </w:r>
      <w:r w:rsidR="006226D5" w:rsidRPr="00091CB1">
        <w:rPr>
          <w:rFonts w:ascii="Arial" w:hAnsi="Arial" w:cs="Arial"/>
          <w:color w:val="000000" w:themeColor="text1"/>
          <w:sz w:val="22"/>
          <w:szCs w:val="22"/>
        </w:rPr>
        <w:t>f</w:t>
      </w:r>
      <w:r w:rsidR="00A05B8C" w:rsidRPr="00091CB1">
        <w:rPr>
          <w:rFonts w:ascii="Arial" w:hAnsi="Arial" w:cs="Arial"/>
          <w:color w:val="000000" w:themeColor="text1"/>
          <w:sz w:val="22"/>
          <w:szCs w:val="22"/>
        </w:rPr>
        <w:t xml:space="preserve">rom </w:t>
      </w:r>
      <w:r w:rsidR="00091CB1" w:rsidRPr="00091CB1">
        <w:rPr>
          <w:rFonts w:ascii="Arial" w:hAnsi="Arial" w:cs="Arial"/>
          <w:color w:val="000000" w:themeColor="text1"/>
          <w:sz w:val="22"/>
          <w:szCs w:val="22"/>
        </w:rPr>
        <w:t>18.67</w:t>
      </w:r>
      <w:r w:rsidR="004B3344" w:rsidRPr="00091CB1">
        <w:rPr>
          <w:rFonts w:ascii="Arial" w:hAnsi="Arial" w:cs="Arial"/>
          <w:color w:val="000000" w:themeColor="text1"/>
          <w:sz w:val="22"/>
          <w:szCs w:val="22"/>
        </w:rPr>
        <w:t xml:space="preserve"> % in </w:t>
      </w:r>
      <w:r w:rsidR="00091CB1" w:rsidRPr="00091CB1">
        <w:rPr>
          <w:rFonts w:ascii="Arial" w:hAnsi="Arial" w:cs="Arial"/>
          <w:color w:val="000000" w:themeColor="text1"/>
          <w:sz w:val="22"/>
          <w:szCs w:val="22"/>
        </w:rPr>
        <w:t>Sep</w:t>
      </w:r>
      <w:r w:rsidR="004B3344" w:rsidRPr="00091CB1">
        <w:rPr>
          <w:rFonts w:ascii="Arial" w:hAnsi="Arial" w:cs="Arial"/>
          <w:color w:val="000000" w:themeColor="text1"/>
          <w:sz w:val="22"/>
          <w:szCs w:val="22"/>
        </w:rPr>
        <w:t xml:space="preserve"> 2024</w:t>
      </w:r>
      <w:r w:rsidR="001B3869" w:rsidRPr="00091CB1">
        <w:rPr>
          <w:rFonts w:ascii="Arial" w:hAnsi="Arial" w:cs="Arial"/>
          <w:color w:val="000000" w:themeColor="text1"/>
          <w:sz w:val="22"/>
          <w:szCs w:val="22"/>
        </w:rPr>
        <w:t xml:space="preserve"> to </w:t>
      </w:r>
      <w:r w:rsidR="00091CB1" w:rsidRPr="00091CB1">
        <w:rPr>
          <w:rFonts w:ascii="Arial" w:hAnsi="Arial" w:cs="Arial"/>
          <w:color w:val="000000" w:themeColor="text1"/>
          <w:sz w:val="22"/>
          <w:szCs w:val="22"/>
        </w:rPr>
        <w:t xml:space="preserve">24.48 </w:t>
      </w:r>
      <w:r w:rsidR="001B3869" w:rsidRPr="00091CB1">
        <w:rPr>
          <w:rFonts w:ascii="Arial" w:hAnsi="Arial" w:cs="Arial"/>
          <w:color w:val="000000" w:themeColor="text1"/>
          <w:sz w:val="22"/>
          <w:szCs w:val="22"/>
        </w:rPr>
        <w:t xml:space="preserve">% in </w:t>
      </w:r>
      <w:r w:rsidR="00091CB1" w:rsidRPr="00091CB1">
        <w:rPr>
          <w:rFonts w:ascii="Arial" w:hAnsi="Arial" w:cs="Arial"/>
          <w:color w:val="000000" w:themeColor="text1"/>
          <w:sz w:val="22"/>
          <w:szCs w:val="22"/>
        </w:rPr>
        <w:t>Dec</w:t>
      </w:r>
      <w:r w:rsidR="001B3869" w:rsidRPr="00091CB1">
        <w:rPr>
          <w:rFonts w:ascii="Arial" w:hAnsi="Arial" w:cs="Arial"/>
          <w:color w:val="000000" w:themeColor="text1"/>
          <w:sz w:val="22"/>
          <w:szCs w:val="22"/>
        </w:rPr>
        <w:t xml:space="preserve"> 2024</w:t>
      </w:r>
      <w:r w:rsidRPr="00091CB1">
        <w:rPr>
          <w:rFonts w:ascii="Arial" w:hAnsi="Arial" w:cs="Arial"/>
          <w:color w:val="000000" w:themeColor="text1"/>
          <w:sz w:val="22"/>
          <w:szCs w:val="22"/>
        </w:rPr>
        <w:t xml:space="preserve">. Similarly, NPA under MSME </w:t>
      </w:r>
      <w:r w:rsidR="00A05B8C" w:rsidRPr="00091CB1">
        <w:rPr>
          <w:rFonts w:ascii="Arial" w:hAnsi="Arial" w:cs="Arial"/>
          <w:color w:val="000000" w:themeColor="text1"/>
          <w:sz w:val="22"/>
          <w:szCs w:val="22"/>
        </w:rPr>
        <w:t xml:space="preserve">on YOY basis </w:t>
      </w:r>
      <w:r w:rsidRPr="00091CB1">
        <w:rPr>
          <w:rFonts w:ascii="Arial" w:hAnsi="Arial" w:cs="Arial"/>
          <w:color w:val="000000" w:themeColor="text1"/>
          <w:sz w:val="22"/>
          <w:szCs w:val="22"/>
        </w:rPr>
        <w:t xml:space="preserve">has reduced from </w:t>
      </w:r>
      <w:r w:rsidR="001B3869" w:rsidRPr="00091CB1">
        <w:rPr>
          <w:rFonts w:ascii="Arial" w:hAnsi="Arial" w:cs="Arial"/>
          <w:color w:val="000000" w:themeColor="text1"/>
          <w:sz w:val="22"/>
          <w:szCs w:val="22"/>
        </w:rPr>
        <w:t>16.</w:t>
      </w:r>
      <w:r w:rsidR="00091CB1" w:rsidRPr="00091CB1">
        <w:rPr>
          <w:rFonts w:ascii="Arial" w:hAnsi="Arial" w:cs="Arial"/>
          <w:color w:val="000000" w:themeColor="text1"/>
          <w:sz w:val="22"/>
          <w:szCs w:val="22"/>
        </w:rPr>
        <w:t xml:space="preserve">72 </w:t>
      </w:r>
      <w:r w:rsidRPr="00091CB1">
        <w:rPr>
          <w:rFonts w:ascii="Arial" w:hAnsi="Arial" w:cs="Arial"/>
          <w:color w:val="000000" w:themeColor="text1"/>
          <w:sz w:val="22"/>
          <w:szCs w:val="22"/>
        </w:rPr>
        <w:t xml:space="preserve">% in </w:t>
      </w:r>
      <w:r w:rsidR="00091CB1" w:rsidRPr="00091CB1">
        <w:rPr>
          <w:rFonts w:ascii="Arial" w:hAnsi="Arial" w:cs="Arial"/>
          <w:color w:val="000000" w:themeColor="text1"/>
          <w:sz w:val="22"/>
          <w:szCs w:val="22"/>
        </w:rPr>
        <w:t>Dec</w:t>
      </w:r>
      <w:r w:rsidR="00A05B8C" w:rsidRPr="00091CB1">
        <w:rPr>
          <w:rFonts w:ascii="Arial" w:hAnsi="Arial" w:cs="Arial"/>
          <w:color w:val="000000" w:themeColor="text1"/>
          <w:sz w:val="22"/>
          <w:szCs w:val="22"/>
        </w:rPr>
        <w:t xml:space="preserve"> </w:t>
      </w:r>
      <w:r w:rsidR="001B3869" w:rsidRPr="00091CB1">
        <w:rPr>
          <w:rFonts w:ascii="Arial" w:hAnsi="Arial" w:cs="Arial"/>
          <w:color w:val="000000" w:themeColor="text1"/>
          <w:sz w:val="22"/>
          <w:szCs w:val="22"/>
        </w:rPr>
        <w:t>23</w:t>
      </w:r>
      <w:r w:rsidR="006226D5" w:rsidRPr="00091CB1">
        <w:rPr>
          <w:rFonts w:ascii="Arial" w:hAnsi="Arial" w:cs="Arial"/>
          <w:color w:val="000000" w:themeColor="text1"/>
          <w:sz w:val="22"/>
          <w:szCs w:val="22"/>
        </w:rPr>
        <w:t xml:space="preserve"> to </w:t>
      </w:r>
      <w:r w:rsidR="00091CB1" w:rsidRPr="00091CB1">
        <w:rPr>
          <w:rFonts w:ascii="Arial" w:hAnsi="Arial" w:cs="Arial"/>
          <w:color w:val="000000" w:themeColor="text1"/>
          <w:sz w:val="22"/>
          <w:szCs w:val="22"/>
        </w:rPr>
        <w:t>11.73</w:t>
      </w:r>
      <w:r w:rsidR="006226D5" w:rsidRPr="00091CB1">
        <w:rPr>
          <w:rFonts w:ascii="Arial" w:hAnsi="Arial" w:cs="Arial"/>
          <w:color w:val="000000" w:themeColor="text1"/>
          <w:sz w:val="22"/>
          <w:szCs w:val="22"/>
        </w:rPr>
        <w:t>%</w:t>
      </w:r>
      <w:r w:rsidR="001B3869" w:rsidRPr="00091CB1">
        <w:rPr>
          <w:rFonts w:ascii="Arial" w:hAnsi="Arial" w:cs="Arial"/>
          <w:color w:val="000000" w:themeColor="text1"/>
          <w:sz w:val="22"/>
          <w:szCs w:val="22"/>
        </w:rPr>
        <w:t>.</w:t>
      </w:r>
      <w:r w:rsidR="006226D5" w:rsidRPr="00091CB1">
        <w:rPr>
          <w:rFonts w:ascii="Arial" w:hAnsi="Arial" w:cs="Arial"/>
          <w:color w:val="000000" w:themeColor="text1"/>
          <w:sz w:val="22"/>
          <w:szCs w:val="22"/>
        </w:rPr>
        <w:t xml:space="preserve"> in </w:t>
      </w:r>
      <w:r w:rsidR="00091CB1" w:rsidRPr="00091CB1">
        <w:rPr>
          <w:rFonts w:ascii="Arial" w:hAnsi="Arial" w:cs="Arial"/>
          <w:color w:val="000000" w:themeColor="text1"/>
          <w:sz w:val="22"/>
          <w:szCs w:val="22"/>
        </w:rPr>
        <w:t>Dec</w:t>
      </w:r>
      <w:r w:rsidR="006226D5" w:rsidRPr="00091CB1">
        <w:rPr>
          <w:rFonts w:ascii="Arial" w:hAnsi="Arial" w:cs="Arial"/>
          <w:color w:val="000000" w:themeColor="text1"/>
          <w:sz w:val="22"/>
          <w:szCs w:val="22"/>
        </w:rPr>
        <w:t xml:space="preserve"> 24.</w:t>
      </w:r>
      <w:r w:rsidR="001B3869" w:rsidRPr="00091CB1">
        <w:rPr>
          <w:rFonts w:ascii="Arial" w:hAnsi="Arial" w:cs="Arial"/>
          <w:color w:val="000000" w:themeColor="text1"/>
          <w:sz w:val="22"/>
          <w:szCs w:val="22"/>
        </w:rPr>
        <w:t xml:space="preserve"> It</w:t>
      </w:r>
      <w:r w:rsidR="00E85DFF" w:rsidRPr="00091CB1">
        <w:rPr>
          <w:rFonts w:ascii="Arial" w:hAnsi="Arial" w:cs="Arial"/>
          <w:color w:val="000000" w:themeColor="text1"/>
          <w:sz w:val="22"/>
          <w:szCs w:val="22"/>
        </w:rPr>
        <w:t xml:space="preserve"> has also reduced on Q</w:t>
      </w:r>
      <w:r w:rsidR="00533980">
        <w:rPr>
          <w:rFonts w:ascii="Arial" w:hAnsi="Arial" w:cs="Arial"/>
          <w:color w:val="000000" w:themeColor="text1"/>
          <w:sz w:val="22"/>
          <w:szCs w:val="22"/>
        </w:rPr>
        <w:t>o</w:t>
      </w:r>
      <w:r w:rsidR="00E85DFF" w:rsidRPr="00091CB1">
        <w:rPr>
          <w:rFonts w:ascii="Arial" w:hAnsi="Arial" w:cs="Arial"/>
          <w:color w:val="000000" w:themeColor="text1"/>
          <w:sz w:val="22"/>
          <w:szCs w:val="22"/>
        </w:rPr>
        <w:t xml:space="preserve">Q basis from </w:t>
      </w:r>
      <w:r w:rsidR="00091CB1" w:rsidRPr="00091CB1">
        <w:rPr>
          <w:rFonts w:ascii="Arial" w:hAnsi="Arial" w:cs="Arial"/>
          <w:color w:val="000000" w:themeColor="text1"/>
          <w:sz w:val="22"/>
          <w:szCs w:val="22"/>
        </w:rPr>
        <w:t xml:space="preserve">11.82% in Sep 2024 </w:t>
      </w:r>
      <w:r w:rsidR="004B3344" w:rsidRPr="00091CB1">
        <w:rPr>
          <w:rFonts w:ascii="Arial" w:hAnsi="Arial" w:cs="Arial"/>
          <w:color w:val="000000" w:themeColor="text1"/>
          <w:sz w:val="22"/>
          <w:szCs w:val="22"/>
        </w:rPr>
        <w:t xml:space="preserve">to </w:t>
      </w:r>
      <w:r w:rsidR="00091CB1" w:rsidRPr="00091CB1">
        <w:rPr>
          <w:rFonts w:ascii="Arial" w:hAnsi="Arial" w:cs="Arial"/>
          <w:color w:val="000000" w:themeColor="text1"/>
          <w:sz w:val="22"/>
          <w:szCs w:val="22"/>
        </w:rPr>
        <w:t xml:space="preserve">11.73 </w:t>
      </w:r>
      <w:r w:rsidR="004B3344" w:rsidRPr="00091CB1">
        <w:rPr>
          <w:rFonts w:ascii="Arial" w:hAnsi="Arial" w:cs="Arial"/>
          <w:color w:val="000000" w:themeColor="text1"/>
          <w:sz w:val="22"/>
          <w:szCs w:val="22"/>
        </w:rPr>
        <w:t xml:space="preserve">% in </w:t>
      </w:r>
      <w:r w:rsidR="00091CB1" w:rsidRPr="00091CB1">
        <w:rPr>
          <w:rFonts w:ascii="Arial" w:hAnsi="Arial" w:cs="Arial"/>
          <w:color w:val="000000" w:themeColor="text1"/>
          <w:sz w:val="22"/>
          <w:szCs w:val="22"/>
        </w:rPr>
        <w:t>Dec</w:t>
      </w:r>
      <w:r w:rsidR="004B3344" w:rsidRPr="00091CB1">
        <w:rPr>
          <w:rFonts w:ascii="Arial" w:hAnsi="Arial" w:cs="Arial"/>
          <w:color w:val="000000" w:themeColor="text1"/>
          <w:sz w:val="22"/>
          <w:szCs w:val="22"/>
        </w:rPr>
        <w:t xml:space="preserve"> 2024</w:t>
      </w:r>
      <w:r w:rsidRPr="00091CB1">
        <w:rPr>
          <w:rFonts w:ascii="Arial" w:hAnsi="Arial" w:cs="Arial"/>
          <w:color w:val="000000" w:themeColor="text1"/>
          <w:sz w:val="22"/>
          <w:szCs w:val="22"/>
        </w:rPr>
        <w:t xml:space="preserve">. NPA under other PS advances </w:t>
      </w:r>
      <w:r w:rsidR="00E85DFF" w:rsidRPr="00091CB1">
        <w:rPr>
          <w:rFonts w:ascii="Arial" w:hAnsi="Arial" w:cs="Arial"/>
          <w:color w:val="000000" w:themeColor="text1"/>
          <w:sz w:val="22"/>
          <w:szCs w:val="22"/>
        </w:rPr>
        <w:t xml:space="preserve">on YOY basis </w:t>
      </w:r>
      <w:r w:rsidRPr="00091CB1">
        <w:rPr>
          <w:rFonts w:ascii="Arial" w:hAnsi="Arial" w:cs="Arial"/>
          <w:color w:val="000000" w:themeColor="text1"/>
          <w:sz w:val="22"/>
          <w:szCs w:val="22"/>
        </w:rPr>
        <w:t xml:space="preserve">has </w:t>
      </w:r>
      <w:r w:rsidR="00091CB1" w:rsidRPr="00091CB1">
        <w:rPr>
          <w:rFonts w:ascii="Arial" w:hAnsi="Arial" w:cs="Arial"/>
          <w:color w:val="000000" w:themeColor="text1"/>
          <w:sz w:val="22"/>
          <w:szCs w:val="22"/>
        </w:rPr>
        <w:t>increased</w:t>
      </w:r>
      <w:r w:rsidR="001B3869" w:rsidRPr="00091CB1">
        <w:rPr>
          <w:rFonts w:ascii="Arial" w:hAnsi="Arial" w:cs="Arial"/>
          <w:color w:val="000000" w:themeColor="text1"/>
          <w:sz w:val="22"/>
          <w:szCs w:val="22"/>
        </w:rPr>
        <w:t xml:space="preserve"> </w:t>
      </w:r>
      <w:r w:rsidR="004B3344" w:rsidRPr="00091CB1">
        <w:rPr>
          <w:rFonts w:ascii="Arial" w:hAnsi="Arial" w:cs="Arial"/>
          <w:color w:val="000000" w:themeColor="text1"/>
          <w:sz w:val="22"/>
          <w:szCs w:val="22"/>
        </w:rPr>
        <w:t xml:space="preserve">from </w:t>
      </w:r>
      <w:r w:rsidR="00091CB1" w:rsidRPr="00091CB1">
        <w:rPr>
          <w:rFonts w:ascii="Arial" w:hAnsi="Arial" w:cs="Arial"/>
          <w:color w:val="000000" w:themeColor="text1"/>
          <w:sz w:val="22"/>
          <w:szCs w:val="22"/>
        </w:rPr>
        <w:t xml:space="preserve">4.78 </w:t>
      </w:r>
      <w:r w:rsidRPr="00091CB1">
        <w:rPr>
          <w:rFonts w:ascii="Arial" w:hAnsi="Arial" w:cs="Arial"/>
          <w:color w:val="000000" w:themeColor="text1"/>
          <w:sz w:val="22"/>
          <w:szCs w:val="22"/>
        </w:rPr>
        <w:t xml:space="preserve">% </w:t>
      </w:r>
      <w:r w:rsidR="00091CB1" w:rsidRPr="00091CB1">
        <w:rPr>
          <w:rFonts w:ascii="Arial" w:hAnsi="Arial" w:cs="Arial"/>
          <w:color w:val="000000" w:themeColor="text1"/>
          <w:sz w:val="22"/>
          <w:szCs w:val="22"/>
        </w:rPr>
        <w:t>Dec</w:t>
      </w:r>
      <w:r w:rsidR="001B3869" w:rsidRPr="00091CB1">
        <w:rPr>
          <w:rFonts w:ascii="Arial" w:hAnsi="Arial" w:cs="Arial"/>
          <w:color w:val="000000" w:themeColor="text1"/>
          <w:sz w:val="22"/>
          <w:szCs w:val="22"/>
        </w:rPr>
        <w:t xml:space="preserve"> </w:t>
      </w:r>
      <w:r w:rsidR="00D221AF" w:rsidRPr="00091CB1">
        <w:rPr>
          <w:rFonts w:ascii="Arial" w:hAnsi="Arial" w:cs="Arial"/>
          <w:color w:val="000000" w:themeColor="text1"/>
          <w:sz w:val="22"/>
          <w:szCs w:val="22"/>
        </w:rPr>
        <w:t>23 to</w:t>
      </w:r>
      <w:r w:rsidR="004B3344" w:rsidRPr="00091CB1">
        <w:rPr>
          <w:rFonts w:ascii="Arial" w:hAnsi="Arial" w:cs="Arial"/>
          <w:color w:val="000000" w:themeColor="text1"/>
          <w:sz w:val="22"/>
          <w:szCs w:val="22"/>
        </w:rPr>
        <w:t xml:space="preserve"> </w:t>
      </w:r>
      <w:r w:rsidR="00091CB1" w:rsidRPr="00091CB1">
        <w:rPr>
          <w:rFonts w:ascii="Arial" w:hAnsi="Arial" w:cs="Arial"/>
          <w:color w:val="000000" w:themeColor="text1"/>
          <w:sz w:val="22"/>
          <w:szCs w:val="22"/>
        </w:rPr>
        <w:t xml:space="preserve">4.81 </w:t>
      </w:r>
      <w:r w:rsidR="004B3344" w:rsidRPr="00091CB1">
        <w:rPr>
          <w:rFonts w:ascii="Arial" w:hAnsi="Arial" w:cs="Arial"/>
          <w:color w:val="000000" w:themeColor="text1"/>
          <w:sz w:val="22"/>
          <w:szCs w:val="22"/>
        </w:rPr>
        <w:t xml:space="preserve">% in </w:t>
      </w:r>
      <w:r w:rsidR="00091CB1" w:rsidRPr="00091CB1">
        <w:rPr>
          <w:rFonts w:ascii="Arial" w:hAnsi="Arial" w:cs="Arial"/>
          <w:color w:val="000000" w:themeColor="text1"/>
          <w:sz w:val="22"/>
          <w:szCs w:val="22"/>
        </w:rPr>
        <w:t>Dec</w:t>
      </w:r>
      <w:r w:rsidR="004B3344" w:rsidRPr="00091CB1">
        <w:rPr>
          <w:rFonts w:ascii="Arial" w:hAnsi="Arial" w:cs="Arial"/>
          <w:color w:val="000000" w:themeColor="text1"/>
          <w:sz w:val="22"/>
          <w:szCs w:val="22"/>
        </w:rPr>
        <w:t xml:space="preserve"> 2024</w:t>
      </w:r>
      <w:r w:rsidRPr="00091CB1">
        <w:rPr>
          <w:rFonts w:ascii="Arial" w:hAnsi="Arial" w:cs="Arial"/>
          <w:color w:val="000000" w:themeColor="text1"/>
          <w:sz w:val="22"/>
          <w:szCs w:val="22"/>
        </w:rPr>
        <w:t xml:space="preserve">. </w:t>
      </w:r>
    </w:p>
    <w:p w14:paraId="75F9F8E9" w14:textId="77777777" w:rsidR="00F810B6" w:rsidRPr="00091CB1" w:rsidRDefault="00F810B6" w:rsidP="00F810B6">
      <w:pPr>
        <w:tabs>
          <w:tab w:val="left" w:pos="284"/>
          <w:tab w:val="left" w:pos="10350"/>
        </w:tabs>
        <w:ind w:left="-360" w:right="270"/>
        <w:jc w:val="both"/>
        <w:rPr>
          <w:rFonts w:ascii="Arial" w:hAnsi="Arial" w:cs="Arial"/>
          <w:color w:val="000000" w:themeColor="text1"/>
          <w:sz w:val="22"/>
          <w:szCs w:val="22"/>
        </w:rPr>
      </w:pPr>
    </w:p>
    <w:p w14:paraId="2B6DF35F" w14:textId="01A9B5D2" w:rsidR="006F26B8" w:rsidRPr="000B67BB" w:rsidRDefault="00FD09BD" w:rsidP="00962C30">
      <w:pPr>
        <w:ind w:left="-360"/>
        <w:jc w:val="both"/>
        <w:rPr>
          <w:color w:val="000000" w:themeColor="text1"/>
        </w:rPr>
      </w:pPr>
      <w:r w:rsidRPr="000B67BB">
        <w:rPr>
          <w:color w:val="000000" w:themeColor="text1"/>
        </w:rPr>
        <w:t>NPA under Priority Sector is decreased from 14.</w:t>
      </w:r>
      <w:r w:rsidR="000B67BB" w:rsidRPr="000B67BB">
        <w:rPr>
          <w:color w:val="000000" w:themeColor="text1"/>
        </w:rPr>
        <w:t xml:space="preserve">52 </w:t>
      </w:r>
      <w:r w:rsidRPr="000B67BB">
        <w:rPr>
          <w:color w:val="000000" w:themeColor="text1"/>
        </w:rPr>
        <w:t xml:space="preserve">% in </w:t>
      </w:r>
      <w:r w:rsidR="000B67BB" w:rsidRPr="000B67BB">
        <w:rPr>
          <w:color w:val="000000" w:themeColor="text1"/>
        </w:rPr>
        <w:t xml:space="preserve">Dec </w:t>
      </w:r>
      <w:r w:rsidRPr="000B67BB">
        <w:rPr>
          <w:color w:val="000000" w:themeColor="text1"/>
        </w:rPr>
        <w:t xml:space="preserve">2023 to </w:t>
      </w:r>
      <w:r w:rsidR="000B67BB" w:rsidRPr="000B67BB">
        <w:rPr>
          <w:color w:val="000000" w:themeColor="text1"/>
        </w:rPr>
        <w:t>12.61</w:t>
      </w:r>
      <w:r w:rsidRPr="000B67BB">
        <w:rPr>
          <w:color w:val="000000" w:themeColor="text1"/>
        </w:rPr>
        <w:t xml:space="preserve">% in </w:t>
      </w:r>
      <w:r w:rsidR="000B67BB" w:rsidRPr="000B67BB">
        <w:rPr>
          <w:color w:val="000000" w:themeColor="text1"/>
        </w:rPr>
        <w:t xml:space="preserve">Dec </w:t>
      </w:r>
      <w:r w:rsidRPr="000B67BB">
        <w:rPr>
          <w:color w:val="000000" w:themeColor="text1"/>
        </w:rPr>
        <w:t>2024</w:t>
      </w:r>
      <w:r w:rsidR="004E1EF3" w:rsidRPr="000B67BB">
        <w:rPr>
          <w:color w:val="000000" w:themeColor="text1"/>
        </w:rPr>
        <w:t xml:space="preserve"> </w:t>
      </w:r>
      <w:r w:rsidR="00E85DFF" w:rsidRPr="000B67BB">
        <w:rPr>
          <w:color w:val="000000" w:themeColor="text1"/>
        </w:rPr>
        <w:t xml:space="preserve">It has </w:t>
      </w:r>
      <w:r w:rsidR="000B67BB" w:rsidRPr="000B67BB">
        <w:rPr>
          <w:color w:val="000000" w:themeColor="text1"/>
        </w:rPr>
        <w:t>increased</w:t>
      </w:r>
      <w:r w:rsidR="00E85DFF" w:rsidRPr="000B67BB">
        <w:rPr>
          <w:color w:val="000000" w:themeColor="text1"/>
        </w:rPr>
        <w:t xml:space="preserve"> from </w:t>
      </w:r>
      <w:r w:rsidR="000B67BB" w:rsidRPr="000B67BB">
        <w:rPr>
          <w:color w:val="000000" w:themeColor="text1"/>
        </w:rPr>
        <w:t xml:space="preserve">11.92 </w:t>
      </w:r>
      <w:r w:rsidR="00E85DFF" w:rsidRPr="000B67BB">
        <w:rPr>
          <w:color w:val="000000" w:themeColor="text1"/>
        </w:rPr>
        <w:t xml:space="preserve">% to </w:t>
      </w:r>
      <w:r w:rsidR="000B67BB" w:rsidRPr="000B67BB">
        <w:rPr>
          <w:color w:val="000000" w:themeColor="text1"/>
        </w:rPr>
        <w:t xml:space="preserve">12.61 </w:t>
      </w:r>
      <w:r w:rsidR="00E85DFF" w:rsidRPr="000B67BB">
        <w:rPr>
          <w:color w:val="000000" w:themeColor="text1"/>
        </w:rPr>
        <w:t xml:space="preserve">% on quarterly basis. </w:t>
      </w:r>
      <w:r w:rsidRPr="000B67BB">
        <w:rPr>
          <w:color w:val="000000" w:themeColor="text1"/>
        </w:rPr>
        <w:t xml:space="preserve">However </w:t>
      </w:r>
      <w:r w:rsidR="004E1EF3" w:rsidRPr="000B67BB">
        <w:rPr>
          <w:color w:val="000000" w:themeColor="text1"/>
        </w:rPr>
        <w:t xml:space="preserve">Total NPA under PS and NPS </w:t>
      </w:r>
      <w:r w:rsidR="002E1E4B" w:rsidRPr="000B67BB">
        <w:rPr>
          <w:color w:val="000000" w:themeColor="text1"/>
        </w:rPr>
        <w:t>increased from</w:t>
      </w:r>
      <w:r w:rsidR="006226D5" w:rsidRPr="000B67BB">
        <w:rPr>
          <w:color w:val="000000" w:themeColor="text1"/>
        </w:rPr>
        <w:t xml:space="preserve"> </w:t>
      </w:r>
      <w:r w:rsidR="000B67BB" w:rsidRPr="000B67BB">
        <w:rPr>
          <w:color w:val="000000" w:themeColor="text1"/>
        </w:rPr>
        <w:t xml:space="preserve">8.23 </w:t>
      </w:r>
      <w:r w:rsidR="004B3344" w:rsidRPr="000B67BB">
        <w:rPr>
          <w:color w:val="000000" w:themeColor="text1"/>
        </w:rPr>
        <w:t xml:space="preserve">% in </w:t>
      </w:r>
      <w:r w:rsidR="000B67BB" w:rsidRPr="000B67BB">
        <w:rPr>
          <w:color w:val="000000" w:themeColor="text1"/>
        </w:rPr>
        <w:t>Sep</w:t>
      </w:r>
      <w:r w:rsidR="004B3344" w:rsidRPr="000B67BB">
        <w:rPr>
          <w:color w:val="000000" w:themeColor="text1"/>
        </w:rPr>
        <w:t xml:space="preserve"> 2024</w:t>
      </w:r>
      <w:r w:rsidRPr="000B67BB">
        <w:rPr>
          <w:color w:val="000000" w:themeColor="text1"/>
        </w:rPr>
        <w:t xml:space="preserve"> to 8.</w:t>
      </w:r>
      <w:r w:rsidR="000B67BB" w:rsidRPr="000B67BB">
        <w:rPr>
          <w:color w:val="000000" w:themeColor="text1"/>
        </w:rPr>
        <w:t>86</w:t>
      </w:r>
      <w:r w:rsidRPr="000B67BB">
        <w:rPr>
          <w:color w:val="000000" w:themeColor="text1"/>
        </w:rPr>
        <w:t xml:space="preserve">% in </w:t>
      </w:r>
      <w:r w:rsidR="000B67BB" w:rsidRPr="000B67BB">
        <w:rPr>
          <w:color w:val="000000" w:themeColor="text1"/>
        </w:rPr>
        <w:t>Dec</w:t>
      </w:r>
      <w:r w:rsidRPr="000B67BB">
        <w:rPr>
          <w:color w:val="000000" w:themeColor="text1"/>
        </w:rPr>
        <w:t xml:space="preserve"> 2024 and o</w:t>
      </w:r>
      <w:r w:rsidR="004E1EF3" w:rsidRPr="000B67BB">
        <w:rPr>
          <w:color w:val="000000" w:themeColor="text1"/>
        </w:rPr>
        <w:t xml:space="preserve">n </w:t>
      </w:r>
      <w:r w:rsidR="004B3344" w:rsidRPr="000B67BB">
        <w:rPr>
          <w:color w:val="000000" w:themeColor="text1"/>
        </w:rPr>
        <w:t>YOY</w:t>
      </w:r>
      <w:r w:rsidR="004E1EF3" w:rsidRPr="000B67BB">
        <w:rPr>
          <w:color w:val="000000" w:themeColor="text1"/>
        </w:rPr>
        <w:t xml:space="preserve"> basis </w:t>
      </w:r>
      <w:r w:rsidRPr="000B67BB">
        <w:rPr>
          <w:color w:val="000000" w:themeColor="text1"/>
        </w:rPr>
        <w:t>it has increased from</w:t>
      </w:r>
      <w:r w:rsidR="004E1EF3" w:rsidRPr="000B67BB">
        <w:rPr>
          <w:color w:val="000000" w:themeColor="text1"/>
        </w:rPr>
        <w:t xml:space="preserve"> </w:t>
      </w:r>
      <w:r w:rsidR="000B67BB" w:rsidRPr="000B67BB">
        <w:rPr>
          <w:color w:val="000000" w:themeColor="text1"/>
        </w:rPr>
        <w:t xml:space="preserve">7.15 </w:t>
      </w:r>
      <w:r w:rsidR="004E1EF3" w:rsidRPr="000B67BB">
        <w:rPr>
          <w:color w:val="000000" w:themeColor="text1"/>
        </w:rPr>
        <w:t xml:space="preserve">% on </w:t>
      </w:r>
      <w:r w:rsidR="000B67BB" w:rsidRPr="000B67BB">
        <w:rPr>
          <w:color w:val="000000" w:themeColor="text1"/>
        </w:rPr>
        <w:t xml:space="preserve">Dec </w:t>
      </w:r>
      <w:r w:rsidR="004E1EF3" w:rsidRPr="000B67BB">
        <w:rPr>
          <w:color w:val="000000" w:themeColor="text1"/>
        </w:rPr>
        <w:t xml:space="preserve">23 to </w:t>
      </w:r>
      <w:r w:rsidR="000B67BB" w:rsidRPr="000B67BB">
        <w:rPr>
          <w:color w:val="000000" w:themeColor="text1"/>
        </w:rPr>
        <w:t>8.86</w:t>
      </w:r>
      <w:r w:rsidR="004E1EF3" w:rsidRPr="000B67BB">
        <w:rPr>
          <w:color w:val="000000" w:themeColor="text1"/>
        </w:rPr>
        <w:t xml:space="preserve"> % in </w:t>
      </w:r>
      <w:r w:rsidR="000B67BB" w:rsidRPr="000B67BB">
        <w:rPr>
          <w:color w:val="000000" w:themeColor="text1"/>
        </w:rPr>
        <w:t>Dec</w:t>
      </w:r>
      <w:r w:rsidRPr="000B67BB">
        <w:rPr>
          <w:color w:val="000000" w:themeColor="text1"/>
        </w:rPr>
        <w:t xml:space="preserve"> </w:t>
      </w:r>
      <w:r w:rsidR="004E1EF3" w:rsidRPr="000B67BB">
        <w:rPr>
          <w:color w:val="000000" w:themeColor="text1"/>
        </w:rPr>
        <w:t>24</w:t>
      </w:r>
      <w:r w:rsidR="00AF18B9" w:rsidRPr="000B67BB">
        <w:rPr>
          <w:color w:val="000000" w:themeColor="text1"/>
        </w:rPr>
        <w:t>.</w:t>
      </w:r>
    </w:p>
    <w:p w14:paraId="68CF615E" w14:textId="77777777" w:rsidR="00AF18B9" w:rsidRPr="00706D59" w:rsidRDefault="00AF18B9" w:rsidP="00AF18B9">
      <w:pPr>
        <w:tabs>
          <w:tab w:val="left" w:pos="284"/>
        </w:tabs>
        <w:ind w:left="-360" w:right="270"/>
        <w:jc w:val="both"/>
        <w:rPr>
          <w:rFonts w:ascii="Arial" w:hAnsi="Arial" w:cs="Arial"/>
          <w:color w:val="FF0000"/>
        </w:rPr>
      </w:pPr>
    </w:p>
    <w:p w14:paraId="2F801E1B" w14:textId="1AEB3E72" w:rsidR="00E85C58" w:rsidRDefault="00D221AF" w:rsidP="00E85DFF">
      <w:pPr>
        <w:tabs>
          <w:tab w:val="left" w:pos="284"/>
        </w:tabs>
        <w:ind w:left="-360" w:right="270"/>
        <w:jc w:val="both"/>
        <w:rPr>
          <w:rFonts w:ascii="Arial" w:hAnsi="Arial" w:cs="Arial"/>
          <w:color w:val="000000" w:themeColor="text1"/>
        </w:rPr>
      </w:pPr>
      <w:r w:rsidRPr="000B67BB">
        <w:rPr>
          <w:rFonts w:ascii="Arial" w:hAnsi="Arial" w:cs="Arial"/>
          <w:color w:val="000000" w:themeColor="text1"/>
        </w:rPr>
        <w:t>Although,</w:t>
      </w:r>
      <w:r w:rsidR="004E1EF3" w:rsidRPr="000B67BB">
        <w:rPr>
          <w:rFonts w:ascii="Arial" w:hAnsi="Arial" w:cs="Arial"/>
          <w:color w:val="000000" w:themeColor="text1"/>
        </w:rPr>
        <w:t xml:space="preserve"> NPA under Agri and MSME</w:t>
      </w:r>
      <w:r w:rsidR="00E85DFF" w:rsidRPr="000B67BB">
        <w:rPr>
          <w:rFonts w:ascii="Arial" w:hAnsi="Arial" w:cs="Arial"/>
          <w:color w:val="000000" w:themeColor="text1"/>
        </w:rPr>
        <w:t xml:space="preserve"> and Priority </w:t>
      </w:r>
      <w:r w:rsidRPr="000B67BB">
        <w:rPr>
          <w:rFonts w:ascii="Arial" w:hAnsi="Arial" w:cs="Arial"/>
          <w:color w:val="000000" w:themeColor="text1"/>
        </w:rPr>
        <w:t xml:space="preserve">Sector </w:t>
      </w:r>
      <w:r w:rsidR="006D6F53" w:rsidRPr="000B67BB">
        <w:rPr>
          <w:rFonts w:ascii="Arial" w:hAnsi="Arial" w:cs="Arial"/>
          <w:color w:val="000000" w:themeColor="text1"/>
        </w:rPr>
        <w:t>is on</w:t>
      </w:r>
      <w:r w:rsidR="004E1EF3" w:rsidRPr="000B67BB">
        <w:rPr>
          <w:rFonts w:ascii="Arial" w:hAnsi="Arial" w:cs="Arial"/>
          <w:color w:val="000000" w:themeColor="text1"/>
        </w:rPr>
        <w:t xml:space="preserve"> </w:t>
      </w:r>
      <w:r w:rsidR="00533980">
        <w:rPr>
          <w:rFonts w:ascii="Arial" w:hAnsi="Arial" w:cs="Arial"/>
          <w:color w:val="000000" w:themeColor="text1"/>
        </w:rPr>
        <w:t xml:space="preserve">reducing trend but still </w:t>
      </w:r>
      <w:r w:rsidR="00727B38">
        <w:rPr>
          <w:rFonts w:ascii="Arial" w:hAnsi="Arial" w:cs="Arial"/>
          <w:color w:val="000000" w:themeColor="text1"/>
        </w:rPr>
        <w:t xml:space="preserve">it is </w:t>
      </w:r>
      <w:r w:rsidR="00533980">
        <w:rPr>
          <w:rFonts w:ascii="Arial" w:hAnsi="Arial" w:cs="Arial"/>
          <w:color w:val="000000" w:themeColor="text1"/>
        </w:rPr>
        <w:t xml:space="preserve">on </w:t>
      </w:r>
      <w:r w:rsidR="004E1EF3" w:rsidRPr="000B67BB">
        <w:rPr>
          <w:rFonts w:ascii="Arial" w:hAnsi="Arial" w:cs="Arial"/>
          <w:color w:val="000000" w:themeColor="text1"/>
        </w:rPr>
        <w:t>higher side and required s</w:t>
      </w:r>
      <w:r w:rsidR="004E1EF3" w:rsidRPr="000B67BB">
        <w:rPr>
          <w:rFonts w:ascii="Arial" w:hAnsi="Arial" w:cs="Arial"/>
          <w:color w:val="000000" w:themeColor="text1"/>
          <w:sz w:val="22"/>
          <w:szCs w:val="22"/>
        </w:rPr>
        <w:t>pecial focus to accelerate the NPA recovery under various Segments of priority sector which is necessary for recycling of bank fund and improve the profitability of the banks</w:t>
      </w:r>
      <w:r w:rsidR="00E85DFF" w:rsidRPr="000B67BB">
        <w:rPr>
          <w:rFonts w:ascii="Arial" w:hAnsi="Arial" w:cs="Arial"/>
          <w:color w:val="000000" w:themeColor="text1"/>
        </w:rPr>
        <w:t>.</w:t>
      </w:r>
    </w:p>
    <w:p w14:paraId="0AB5F8B3" w14:textId="0212B390" w:rsidR="00893A91" w:rsidRDefault="00893A91" w:rsidP="00E85DFF">
      <w:pPr>
        <w:tabs>
          <w:tab w:val="left" w:pos="284"/>
        </w:tabs>
        <w:ind w:left="-360" w:right="270"/>
        <w:jc w:val="both"/>
        <w:rPr>
          <w:rFonts w:ascii="Arial" w:hAnsi="Arial" w:cs="Arial"/>
          <w:color w:val="000000" w:themeColor="text1"/>
        </w:rPr>
      </w:pPr>
    </w:p>
    <w:p w14:paraId="227F4832" w14:textId="77777777" w:rsidR="00893A91" w:rsidRPr="000B67BB" w:rsidRDefault="00893A91" w:rsidP="00E85DFF">
      <w:pPr>
        <w:tabs>
          <w:tab w:val="left" w:pos="284"/>
        </w:tabs>
        <w:ind w:left="-360" w:right="270"/>
        <w:jc w:val="both"/>
        <w:rPr>
          <w:rFonts w:ascii="Arial" w:hAnsi="Arial" w:cs="Arial"/>
          <w:color w:val="000000" w:themeColor="text1"/>
        </w:rPr>
      </w:pPr>
    </w:p>
    <w:p w14:paraId="4F8778FF" w14:textId="77777777" w:rsidR="00EC16F6" w:rsidRDefault="00EC16F6" w:rsidP="00EC16F6">
      <w:pPr>
        <w:tabs>
          <w:tab w:val="left" w:pos="284"/>
        </w:tabs>
        <w:ind w:right="270"/>
        <w:jc w:val="both"/>
        <w:rPr>
          <w:rFonts w:ascii="Arial" w:hAnsi="Arial" w:cs="Arial"/>
          <w:color w:val="FF0000"/>
        </w:rPr>
      </w:pPr>
    </w:p>
    <w:p w14:paraId="0CC7A579" w14:textId="77777777" w:rsidR="00727B38" w:rsidRDefault="004E1EF3" w:rsidP="00EC16F6">
      <w:pPr>
        <w:tabs>
          <w:tab w:val="left" w:pos="284"/>
        </w:tabs>
        <w:ind w:left="-270" w:right="270"/>
        <w:jc w:val="both"/>
        <w:rPr>
          <w:rFonts w:ascii="Arial" w:hAnsi="Arial" w:cs="Arial"/>
          <w:color w:val="000000" w:themeColor="text1"/>
        </w:rPr>
      </w:pPr>
      <w:r w:rsidRPr="0044181C">
        <w:rPr>
          <w:rFonts w:ascii="Arial" w:hAnsi="Arial" w:cs="Arial"/>
          <w:b/>
          <w:color w:val="000000" w:themeColor="text1"/>
        </w:rPr>
        <w:t xml:space="preserve">NPA Level on </w:t>
      </w:r>
      <w:r w:rsidR="00706D59">
        <w:rPr>
          <w:rFonts w:ascii="Arial" w:hAnsi="Arial" w:cs="Arial"/>
          <w:b/>
          <w:color w:val="000000" w:themeColor="text1"/>
        </w:rPr>
        <w:t xml:space="preserve">Dec </w:t>
      </w:r>
      <w:r w:rsidR="00D221AF" w:rsidRPr="0044181C">
        <w:rPr>
          <w:rFonts w:ascii="Arial" w:hAnsi="Arial" w:cs="Arial"/>
          <w:b/>
          <w:color w:val="000000" w:themeColor="text1"/>
        </w:rPr>
        <w:t>2023,</w:t>
      </w:r>
      <w:r w:rsidRPr="0044181C">
        <w:rPr>
          <w:rFonts w:ascii="Arial" w:hAnsi="Arial" w:cs="Arial"/>
          <w:b/>
          <w:color w:val="000000" w:themeColor="text1"/>
        </w:rPr>
        <w:t xml:space="preserve"> </w:t>
      </w:r>
      <w:r w:rsidR="00706D59" w:rsidRPr="0044181C">
        <w:rPr>
          <w:rFonts w:ascii="Arial" w:hAnsi="Arial" w:cs="Arial"/>
          <w:b/>
          <w:color w:val="000000" w:themeColor="text1"/>
        </w:rPr>
        <w:t xml:space="preserve">Sep 2024 </w:t>
      </w:r>
      <w:r w:rsidR="00CE6BE2" w:rsidRPr="0044181C">
        <w:rPr>
          <w:rFonts w:ascii="Arial" w:hAnsi="Arial" w:cs="Arial"/>
          <w:b/>
          <w:color w:val="000000" w:themeColor="text1"/>
        </w:rPr>
        <w:t xml:space="preserve">and </w:t>
      </w:r>
      <w:r w:rsidR="00706D59">
        <w:rPr>
          <w:rFonts w:ascii="Arial" w:hAnsi="Arial" w:cs="Arial"/>
          <w:b/>
          <w:color w:val="000000" w:themeColor="text1"/>
        </w:rPr>
        <w:t xml:space="preserve">Dec </w:t>
      </w:r>
      <w:r w:rsidR="00CE6BE2" w:rsidRPr="0044181C">
        <w:rPr>
          <w:rFonts w:ascii="Arial" w:hAnsi="Arial" w:cs="Arial"/>
          <w:b/>
          <w:color w:val="000000" w:themeColor="text1"/>
        </w:rPr>
        <w:t xml:space="preserve">2024 </w:t>
      </w:r>
      <w:r w:rsidRPr="0044181C">
        <w:rPr>
          <w:rFonts w:ascii="Arial" w:hAnsi="Arial" w:cs="Arial"/>
          <w:b/>
          <w:color w:val="000000" w:themeColor="text1"/>
        </w:rPr>
        <w:t>sector wise is as under</w:t>
      </w:r>
      <w:r w:rsidRPr="00AF18B9">
        <w:rPr>
          <w:rFonts w:ascii="Arial" w:hAnsi="Arial" w:cs="Arial"/>
          <w:color w:val="000000" w:themeColor="text1"/>
        </w:rPr>
        <w:t>: -</w:t>
      </w:r>
    </w:p>
    <w:p w14:paraId="77482FE1" w14:textId="0456B0C2" w:rsidR="004E1EF3" w:rsidRDefault="004E1EF3" w:rsidP="00EC16F6">
      <w:pPr>
        <w:tabs>
          <w:tab w:val="left" w:pos="284"/>
        </w:tabs>
        <w:ind w:left="-270" w:right="270"/>
        <w:jc w:val="both"/>
        <w:rPr>
          <w:rFonts w:ascii="Arial" w:hAnsi="Arial" w:cs="Arial"/>
          <w:color w:val="000000" w:themeColor="text1"/>
        </w:rPr>
      </w:pPr>
      <w:r w:rsidRPr="00AF18B9">
        <w:rPr>
          <w:rFonts w:ascii="Arial" w:hAnsi="Arial" w:cs="Arial"/>
          <w:color w:val="000000" w:themeColor="text1"/>
        </w:rPr>
        <w:t xml:space="preserve">  </w:t>
      </w:r>
    </w:p>
    <w:tbl>
      <w:tblPr>
        <w:tblStyle w:val="TableGrid"/>
        <w:tblW w:w="10828" w:type="dxa"/>
        <w:tblInd w:w="-275" w:type="dxa"/>
        <w:tblLook w:val="04A0" w:firstRow="1" w:lastRow="0" w:firstColumn="1" w:lastColumn="0" w:noHBand="0" w:noVBand="1"/>
      </w:tblPr>
      <w:tblGrid>
        <w:gridCol w:w="3414"/>
        <w:gridCol w:w="2536"/>
        <w:gridCol w:w="2439"/>
        <w:gridCol w:w="2439"/>
      </w:tblGrid>
      <w:tr w:rsidR="00706D59" w:rsidRPr="00AF18B9" w14:paraId="696C5819" w14:textId="77777777" w:rsidTr="00510C24">
        <w:trPr>
          <w:trHeight w:val="108"/>
        </w:trPr>
        <w:tc>
          <w:tcPr>
            <w:tcW w:w="3414" w:type="dxa"/>
          </w:tcPr>
          <w:p w14:paraId="6BFB8528" w14:textId="0C6EB1B4" w:rsidR="00706D59" w:rsidRPr="00AF18B9" w:rsidRDefault="00706D59" w:rsidP="00727B38">
            <w:pPr>
              <w:tabs>
                <w:tab w:val="left" w:pos="284"/>
              </w:tabs>
              <w:ind w:right="118"/>
              <w:jc w:val="both"/>
              <w:rPr>
                <w:rFonts w:ascii="Arial" w:hAnsi="Arial" w:cs="Arial"/>
                <w:bCs/>
                <w:color w:val="000000" w:themeColor="text1"/>
              </w:rPr>
            </w:pPr>
            <w:r w:rsidRPr="00AF18B9">
              <w:rPr>
                <w:rFonts w:ascii="Arial" w:hAnsi="Arial" w:cs="Arial"/>
                <w:color w:val="FF0000"/>
              </w:rPr>
              <w:t xml:space="preserve">    </w:t>
            </w:r>
            <w:r w:rsidR="00727B38" w:rsidRPr="00727B38">
              <w:rPr>
                <w:rFonts w:ascii="Arial" w:hAnsi="Arial" w:cs="Arial"/>
              </w:rPr>
              <w:t>Parameters</w:t>
            </w:r>
            <w:r w:rsidRPr="00727B38">
              <w:rPr>
                <w:rFonts w:ascii="Arial" w:hAnsi="Arial" w:cs="Arial"/>
              </w:rPr>
              <w:t xml:space="preserve">     </w:t>
            </w:r>
            <w:r w:rsidRPr="00AF18B9">
              <w:rPr>
                <w:rFonts w:ascii="Arial" w:hAnsi="Arial" w:cs="Arial"/>
                <w:color w:val="FF0000"/>
              </w:rPr>
              <w:t xml:space="preserve">                                                           </w:t>
            </w:r>
          </w:p>
        </w:tc>
        <w:tc>
          <w:tcPr>
            <w:tcW w:w="2536" w:type="dxa"/>
          </w:tcPr>
          <w:p w14:paraId="00523824" w14:textId="2EBBFC01" w:rsidR="00706D59" w:rsidRPr="00AF18B9" w:rsidRDefault="00706D59" w:rsidP="00706D59">
            <w:pPr>
              <w:tabs>
                <w:tab w:val="left" w:pos="284"/>
              </w:tabs>
              <w:ind w:right="118" w:firstLine="142"/>
              <w:jc w:val="center"/>
              <w:rPr>
                <w:rFonts w:ascii="Arial" w:hAnsi="Arial" w:cs="Arial"/>
                <w:bCs/>
              </w:rPr>
            </w:pPr>
            <w:r w:rsidRPr="00390962">
              <w:rPr>
                <w:rFonts w:ascii="Arial" w:hAnsi="Arial" w:cs="Arial"/>
                <w:bCs/>
                <w:color w:val="000000" w:themeColor="text1"/>
                <w:sz w:val="20"/>
                <w:szCs w:val="20"/>
              </w:rPr>
              <w:t>31.12.2023</w:t>
            </w:r>
          </w:p>
        </w:tc>
        <w:tc>
          <w:tcPr>
            <w:tcW w:w="2439" w:type="dxa"/>
          </w:tcPr>
          <w:p w14:paraId="33A14267" w14:textId="143FD99F" w:rsidR="00706D59" w:rsidRPr="00AF18B9" w:rsidRDefault="00706D59" w:rsidP="00706D59">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30.0</w:t>
            </w:r>
            <w:r>
              <w:rPr>
                <w:rFonts w:ascii="Arial" w:hAnsi="Arial" w:cs="Arial"/>
                <w:bCs/>
                <w:color w:val="000000" w:themeColor="text1"/>
              </w:rPr>
              <w:t>9</w:t>
            </w:r>
            <w:r w:rsidRPr="00AF18B9">
              <w:rPr>
                <w:rFonts w:ascii="Arial" w:hAnsi="Arial" w:cs="Arial"/>
                <w:bCs/>
                <w:color w:val="000000" w:themeColor="text1"/>
              </w:rPr>
              <w:t>.2024</w:t>
            </w:r>
          </w:p>
        </w:tc>
        <w:tc>
          <w:tcPr>
            <w:tcW w:w="2439" w:type="dxa"/>
          </w:tcPr>
          <w:p w14:paraId="3A8BBE62" w14:textId="76362C20" w:rsidR="00706D59" w:rsidRPr="00AF18B9" w:rsidRDefault="00706D59" w:rsidP="00706D59">
            <w:pPr>
              <w:tabs>
                <w:tab w:val="left" w:pos="284"/>
              </w:tabs>
              <w:ind w:right="118" w:firstLine="142"/>
              <w:jc w:val="center"/>
              <w:rPr>
                <w:rFonts w:ascii="Arial" w:hAnsi="Arial" w:cs="Arial"/>
                <w:bCs/>
                <w:color w:val="000000" w:themeColor="text1"/>
              </w:rPr>
            </w:pPr>
            <w:r>
              <w:rPr>
                <w:rFonts w:ascii="Arial" w:hAnsi="Arial" w:cs="Arial"/>
                <w:bCs/>
                <w:color w:val="000000" w:themeColor="text1"/>
              </w:rPr>
              <w:t>31.12</w:t>
            </w:r>
            <w:r w:rsidRPr="00AF18B9">
              <w:rPr>
                <w:rFonts w:ascii="Arial" w:hAnsi="Arial" w:cs="Arial"/>
                <w:bCs/>
                <w:color w:val="000000" w:themeColor="text1"/>
              </w:rPr>
              <w:t>.2024</w:t>
            </w:r>
          </w:p>
        </w:tc>
      </w:tr>
      <w:tr w:rsidR="00706D59" w:rsidRPr="00AF18B9" w14:paraId="0CB3FB40" w14:textId="77777777" w:rsidTr="00510C24">
        <w:trPr>
          <w:trHeight w:val="275"/>
        </w:trPr>
        <w:tc>
          <w:tcPr>
            <w:tcW w:w="3414" w:type="dxa"/>
          </w:tcPr>
          <w:p w14:paraId="7C7CB81B" w14:textId="77777777" w:rsidR="00706D59" w:rsidRPr="00AF18B9" w:rsidRDefault="00706D59" w:rsidP="00706D59">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Agriculture</w:t>
            </w:r>
          </w:p>
        </w:tc>
        <w:tc>
          <w:tcPr>
            <w:tcW w:w="2536" w:type="dxa"/>
          </w:tcPr>
          <w:p w14:paraId="5AC3796C" w14:textId="7CBF7C9D" w:rsidR="00706D59" w:rsidRPr="007929B4" w:rsidRDefault="00706D59" w:rsidP="00706D59">
            <w:pPr>
              <w:tabs>
                <w:tab w:val="left" w:pos="284"/>
              </w:tabs>
              <w:ind w:right="118" w:firstLine="142"/>
              <w:jc w:val="center"/>
              <w:rPr>
                <w:rFonts w:ascii="Arial" w:hAnsi="Arial" w:cs="Arial"/>
                <w:bCs/>
                <w:color w:val="000000" w:themeColor="text1"/>
              </w:rPr>
            </w:pPr>
            <w:r w:rsidRPr="00390962">
              <w:rPr>
                <w:rFonts w:ascii="Arial" w:hAnsi="Arial" w:cs="Arial"/>
                <w:bCs/>
                <w:color w:val="000000" w:themeColor="text1"/>
                <w:sz w:val="20"/>
                <w:szCs w:val="20"/>
              </w:rPr>
              <w:t>27.33 %</w:t>
            </w:r>
          </w:p>
        </w:tc>
        <w:tc>
          <w:tcPr>
            <w:tcW w:w="2439" w:type="dxa"/>
          </w:tcPr>
          <w:p w14:paraId="798D6F0C" w14:textId="708C64ED" w:rsidR="00706D59" w:rsidRPr="00AF18B9" w:rsidRDefault="00706D59" w:rsidP="00706D59">
            <w:pPr>
              <w:tabs>
                <w:tab w:val="left" w:pos="284"/>
              </w:tabs>
              <w:ind w:right="118" w:firstLine="142"/>
              <w:jc w:val="center"/>
              <w:rPr>
                <w:rFonts w:ascii="Arial" w:hAnsi="Arial" w:cs="Arial"/>
                <w:bCs/>
                <w:color w:val="000000" w:themeColor="text1"/>
              </w:rPr>
            </w:pPr>
            <w:r>
              <w:rPr>
                <w:rFonts w:ascii="Arial" w:hAnsi="Arial" w:cs="Arial"/>
                <w:bCs/>
                <w:color w:val="000000" w:themeColor="text1"/>
              </w:rPr>
              <w:t>18.67%</w:t>
            </w:r>
          </w:p>
        </w:tc>
        <w:tc>
          <w:tcPr>
            <w:tcW w:w="2439" w:type="dxa"/>
          </w:tcPr>
          <w:p w14:paraId="6C2B597C" w14:textId="4C1FF475" w:rsidR="00706D59" w:rsidRPr="00AF18B9" w:rsidRDefault="000B67BB" w:rsidP="00706D59">
            <w:pPr>
              <w:tabs>
                <w:tab w:val="left" w:pos="284"/>
              </w:tabs>
              <w:ind w:right="118" w:firstLine="142"/>
              <w:jc w:val="center"/>
              <w:rPr>
                <w:rFonts w:ascii="Arial" w:hAnsi="Arial" w:cs="Arial"/>
                <w:bCs/>
                <w:color w:val="000000" w:themeColor="text1"/>
              </w:rPr>
            </w:pPr>
            <w:r>
              <w:rPr>
                <w:rFonts w:ascii="Arial" w:hAnsi="Arial" w:cs="Arial"/>
                <w:bCs/>
                <w:color w:val="000000" w:themeColor="text1"/>
              </w:rPr>
              <w:t>24.48%</w:t>
            </w:r>
          </w:p>
        </w:tc>
      </w:tr>
      <w:tr w:rsidR="00706D59" w:rsidRPr="00AF18B9" w14:paraId="5F820B5D" w14:textId="77777777" w:rsidTr="00510C24">
        <w:trPr>
          <w:trHeight w:val="275"/>
        </w:trPr>
        <w:tc>
          <w:tcPr>
            <w:tcW w:w="3414" w:type="dxa"/>
          </w:tcPr>
          <w:p w14:paraId="6FBA6FC2" w14:textId="77777777" w:rsidR="00706D59" w:rsidRPr="00AF18B9" w:rsidRDefault="00706D59" w:rsidP="00706D59">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MSME</w:t>
            </w:r>
          </w:p>
        </w:tc>
        <w:tc>
          <w:tcPr>
            <w:tcW w:w="2536" w:type="dxa"/>
          </w:tcPr>
          <w:p w14:paraId="234FFC12" w14:textId="591C9376" w:rsidR="00706D59" w:rsidRPr="007929B4" w:rsidRDefault="00706D59" w:rsidP="00706D59">
            <w:pPr>
              <w:tabs>
                <w:tab w:val="left" w:pos="284"/>
              </w:tabs>
              <w:ind w:right="118" w:firstLine="142"/>
              <w:jc w:val="center"/>
              <w:rPr>
                <w:rFonts w:ascii="Arial" w:hAnsi="Arial" w:cs="Arial"/>
                <w:bCs/>
                <w:color w:val="000000" w:themeColor="text1"/>
              </w:rPr>
            </w:pPr>
            <w:r w:rsidRPr="00390962">
              <w:rPr>
                <w:rFonts w:ascii="Arial" w:hAnsi="Arial" w:cs="Arial"/>
                <w:bCs/>
                <w:color w:val="000000" w:themeColor="text1"/>
                <w:sz w:val="20"/>
                <w:szCs w:val="20"/>
              </w:rPr>
              <w:t>16.72 %</w:t>
            </w:r>
          </w:p>
        </w:tc>
        <w:tc>
          <w:tcPr>
            <w:tcW w:w="2439" w:type="dxa"/>
          </w:tcPr>
          <w:p w14:paraId="4B45C607" w14:textId="5508D2D4" w:rsidR="00706D59" w:rsidRPr="00AF18B9" w:rsidRDefault="00706D59" w:rsidP="00706D59">
            <w:pPr>
              <w:tabs>
                <w:tab w:val="left" w:pos="284"/>
              </w:tabs>
              <w:ind w:right="118" w:firstLine="142"/>
              <w:jc w:val="center"/>
              <w:rPr>
                <w:rFonts w:ascii="Arial" w:hAnsi="Arial" w:cs="Arial"/>
                <w:bCs/>
                <w:color w:val="000000" w:themeColor="text1"/>
              </w:rPr>
            </w:pPr>
            <w:r>
              <w:rPr>
                <w:rFonts w:ascii="Arial" w:hAnsi="Arial" w:cs="Arial"/>
                <w:bCs/>
                <w:color w:val="000000" w:themeColor="text1"/>
              </w:rPr>
              <w:t>11.82%</w:t>
            </w:r>
          </w:p>
        </w:tc>
        <w:tc>
          <w:tcPr>
            <w:tcW w:w="2439" w:type="dxa"/>
          </w:tcPr>
          <w:p w14:paraId="77B6D5AC" w14:textId="0E7206D1" w:rsidR="00706D59" w:rsidRPr="00AF18B9" w:rsidRDefault="000B67BB" w:rsidP="00706D59">
            <w:pPr>
              <w:tabs>
                <w:tab w:val="left" w:pos="284"/>
              </w:tabs>
              <w:ind w:right="118" w:firstLine="142"/>
              <w:jc w:val="center"/>
              <w:rPr>
                <w:rFonts w:ascii="Arial" w:hAnsi="Arial" w:cs="Arial"/>
                <w:bCs/>
                <w:color w:val="000000" w:themeColor="text1"/>
              </w:rPr>
            </w:pPr>
            <w:r>
              <w:rPr>
                <w:rFonts w:ascii="Arial" w:hAnsi="Arial" w:cs="Arial"/>
                <w:bCs/>
                <w:color w:val="000000" w:themeColor="text1"/>
              </w:rPr>
              <w:t>11.73%</w:t>
            </w:r>
          </w:p>
        </w:tc>
      </w:tr>
      <w:tr w:rsidR="00706D59" w:rsidRPr="00AF18B9" w14:paraId="0ECEA632" w14:textId="77777777" w:rsidTr="00510C24">
        <w:trPr>
          <w:trHeight w:val="275"/>
        </w:trPr>
        <w:tc>
          <w:tcPr>
            <w:tcW w:w="3414" w:type="dxa"/>
          </w:tcPr>
          <w:p w14:paraId="1AFACBD9" w14:textId="77777777" w:rsidR="00706D59" w:rsidRPr="00AF18B9" w:rsidRDefault="00706D59" w:rsidP="00706D59">
            <w:pPr>
              <w:tabs>
                <w:tab w:val="left" w:pos="284"/>
              </w:tabs>
              <w:ind w:right="118" w:firstLine="142"/>
              <w:jc w:val="both"/>
              <w:rPr>
                <w:rFonts w:ascii="Arial" w:hAnsi="Arial" w:cs="Arial"/>
                <w:bCs/>
                <w:color w:val="000000" w:themeColor="text1"/>
              </w:rPr>
            </w:pPr>
            <w:proofErr w:type="gramStart"/>
            <w:r w:rsidRPr="00AF18B9">
              <w:rPr>
                <w:rFonts w:ascii="Arial" w:hAnsi="Arial" w:cs="Arial"/>
                <w:bCs/>
                <w:color w:val="000000" w:themeColor="text1"/>
              </w:rPr>
              <w:t>Other</w:t>
            </w:r>
            <w:proofErr w:type="gramEnd"/>
            <w:r w:rsidRPr="00AF18B9">
              <w:rPr>
                <w:rFonts w:ascii="Arial" w:hAnsi="Arial" w:cs="Arial"/>
                <w:bCs/>
                <w:color w:val="000000" w:themeColor="text1"/>
              </w:rPr>
              <w:t xml:space="preserve"> P. sector </w:t>
            </w:r>
          </w:p>
        </w:tc>
        <w:tc>
          <w:tcPr>
            <w:tcW w:w="2536" w:type="dxa"/>
          </w:tcPr>
          <w:p w14:paraId="05CA3C4C" w14:textId="3851FC98" w:rsidR="00706D59" w:rsidRPr="007929B4" w:rsidRDefault="00706D59" w:rsidP="00706D59">
            <w:pPr>
              <w:tabs>
                <w:tab w:val="left" w:pos="284"/>
              </w:tabs>
              <w:ind w:right="118" w:firstLine="142"/>
              <w:jc w:val="center"/>
              <w:rPr>
                <w:rFonts w:ascii="Arial" w:hAnsi="Arial" w:cs="Arial"/>
                <w:bCs/>
                <w:color w:val="000000" w:themeColor="text1"/>
              </w:rPr>
            </w:pPr>
            <w:r w:rsidRPr="00390962">
              <w:rPr>
                <w:rFonts w:ascii="Arial" w:hAnsi="Arial" w:cs="Arial"/>
                <w:bCs/>
                <w:color w:val="000000" w:themeColor="text1"/>
                <w:sz w:val="20"/>
                <w:szCs w:val="20"/>
              </w:rPr>
              <w:t>4.78 %</w:t>
            </w:r>
          </w:p>
        </w:tc>
        <w:tc>
          <w:tcPr>
            <w:tcW w:w="2439" w:type="dxa"/>
          </w:tcPr>
          <w:p w14:paraId="579895E2" w14:textId="4E8CFD3C" w:rsidR="00706D59" w:rsidRPr="00AF18B9" w:rsidRDefault="00706D59" w:rsidP="00706D59">
            <w:pPr>
              <w:tabs>
                <w:tab w:val="left" w:pos="284"/>
              </w:tabs>
              <w:ind w:right="118" w:firstLine="142"/>
              <w:jc w:val="center"/>
              <w:rPr>
                <w:rFonts w:ascii="Arial" w:hAnsi="Arial" w:cs="Arial"/>
                <w:bCs/>
                <w:color w:val="000000" w:themeColor="text1"/>
              </w:rPr>
            </w:pPr>
            <w:r>
              <w:rPr>
                <w:rFonts w:ascii="Arial" w:hAnsi="Arial" w:cs="Arial"/>
                <w:bCs/>
                <w:color w:val="000000" w:themeColor="text1"/>
              </w:rPr>
              <w:t>4.55%</w:t>
            </w:r>
          </w:p>
        </w:tc>
        <w:tc>
          <w:tcPr>
            <w:tcW w:w="2439" w:type="dxa"/>
          </w:tcPr>
          <w:p w14:paraId="1C3ED5D5" w14:textId="43ABEC5F" w:rsidR="00706D59" w:rsidRPr="00AF18B9" w:rsidRDefault="000B67BB" w:rsidP="00706D59">
            <w:pPr>
              <w:tabs>
                <w:tab w:val="left" w:pos="284"/>
              </w:tabs>
              <w:ind w:right="118" w:firstLine="142"/>
              <w:jc w:val="center"/>
              <w:rPr>
                <w:rFonts w:ascii="Arial" w:hAnsi="Arial" w:cs="Arial"/>
                <w:bCs/>
                <w:color w:val="000000" w:themeColor="text1"/>
              </w:rPr>
            </w:pPr>
            <w:r>
              <w:rPr>
                <w:rFonts w:ascii="Arial" w:hAnsi="Arial" w:cs="Arial"/>
                <w:bCs/>
                <w:color w:val="000000" w:themeColor="text1"/>
              </w:rPr>
              <w:t>4.81%</w:t>
            </w:r>
          </w:p>
        </w:tc>
      </w:tr>
      <w:tr w:rsidR="00706D59" w:rsidRPr="00AF18B9" w14:paraId="34D8A046" w14:textId="77777777" w:rsidTr="00510C24">
        <w:trPr>
          <w:trHeight w:val="275"/>
        </w:trPr>
        <w:tc>
          <w:tcPr>
            <w:tcW w:w="3414" w:type="dxa"/>
          </w:tcPr>
          <w:p w14:paraId="28CA7BBF" w14:textId="77777777" w:rsidR="00706D59" w:rsidRPr="00AF18B9" w:rsidRDefault="00706D59" w:rsidP="00706D59">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Priority sector</w:t>
            </w:r>
          </w:p>
        </w:tc>
        <w:tc>
          <w:tcPr>
            <w:tcW w:w="2536" w:type="dxa"/>
          </w:tcPr>
          <w:p w14:paraId="26663C9C" w14:textId="3C542E2F" w:rsidR="00706D59" w:rsidRPr="007929B4" w:rsidRDefault="00706D59" w:rsidP="00706D59">
            <w:pPr>
              <w:tabs>
                <w:tab w:val="left" w:pos="284"/>
              </w:tabs>
              <w:ind w:right="118" w:firstLine="142"/>
              <w:jc w:val="center"/>
              <w:rPr>
                <w:rFonts w:ascii="Arial" w:hAnsi="Arial" w:cs="Arial"/>
                <w:bCs/>
                <w:color w:val="000000" w:themeColor="text1"/>
              </w:rPr>
            </w:pPr>
            <w:r w:rsidRPr="00390962">
              <w:rPr>
                <w:rFonts w:ascii="Arial" w:hAnsi="Arial" w:cs="Arial"/>
                <w:bCs/>
                <w:color w:val="000000" w:themeColor="text1"/>
                <w:sz w:val="20"/>
                <w:szCs w:val="20"/>
              </w:rPr>
              <w:t>14.52 %</w:t>
            </w:r>
          </w:p>
        </w:tc>
        <w:tc>
          <w:tcPr>
            <w:tcW w:w="2439" w:type="dxa"/>
          </w:tcPr>
          <w:p w14:paraId="034F39A6" w14:textId="11DBC80F" w:rsidR="00706D59" w:rsidRPr="00AF18B9" w:rsidRDefault="00706D59" w:rsidP="00706D59">
            <w:pPr>
              <w:tabs>
                <w:tab w:val="left" w:pos="284"/>
              </w:tabs>
              <w:ind w:right="118" w:firstLine="142"/>
              <w:jc w:val="center"/>
              <w:rPr>
                <w:rFonts w:ascii="Arial" w:hAnsi="Arial" w:cs="Arial"/>
                <w:bCs/>
                <w:color w:val="000000" w:themeColor="text1"/>
              </w:rPr>
            </w:pPr>
            <w:r>
              <w:rPr>
                <w:rFonts w:ascii="Arial" w:hAnsi="Arial" w:cs="Arial"/>
                <w:bCs/>
                <w:color w:val="000000" w:themeColor="text1"/>
              </w:rPr>
              <w:t>11.92%</w:t>
            </w:r>
          </w:p>
        </w:tc>
        <w:tc>
          <w:tcPr>
            <w:tcW w:w="2439" w:type="dxa"/>
          </w:tcPr>
          <w:p w14:paraId="150E6A80" w14:textId="2EC64DBA" w:rsidR="00706D59" w:rsidRPr="00AF18B9" w:rsidRDefault="000B67BB" w:rsidP="00706D59">
            <w:pPr>
              <w:tabs>
                <w:tab w:val="left" w:pos="284"/>
              </w:tabs>
              <w:ind w:right="118" w:firstLine="142"/>
              <w:jc w:val="center"/>
              <w:rPr>
                <w:rFonts w:ascii="Arial" w:hAnsi="Arial" w:cs="Arial"/>
                <w:bCs/>
                <w:color w:val="000000" w:themeColor="text1"/>
              </w:rPr>
            </w:pPr>
            <w:r>
              <w:rPr>
                <w:rFonts w:ascii="Arial" w:hAnsi="Arial" w:cs="Arial"/>
                <w:bCs/>
                <w:color w:val="000000" w:themeColor="text1"/>
              </w:rPr>
              <w:t>12.61%</w:t>
            </w:r>
          </w:p>
        </w:tc>
      </w:tr>
      <w:tr w:rsidR="00706D59" w:rsidRPr="00AF18B9" w14:paraId="1ED012F9" w14:textId="77777777" w:rsidTr="00510C24">
        <w:trPr>
          <w:trHeight w:val="275"/>
        </w:trPr>
        <w:tc>
          <w:tcPr>
            <w:tcW w:w="3414" w:type="dxa"/>
          </w:tcPr>
          <w:p w14:paraId="75896296" w14:textId="77777777" w:rsidR="00706D59" w:rsidRPr="00AF18B9" w:rsidRDefault="00706D59" w:rsidP="00706D59">
            <w:pPr>
              <w:tabs>
                <w:tab w:val="left" w:pos="284"/>
              </w:tabs>
              <w:ind w:right="118" w:firstLine="142"/>
              <w:jc w:val="both"/>
              <w:rPr>
                <w:rFonts w:ascii="Arial" w:hAnsi="Arial" w:cs="Arial"/>
                <w:bCs/>
                <w:color w:val="000000" w:themeColor="text1"/>
              </w:rPr>
            </w:pPr>
            <w:proofErr w:type="gramStart"/>
            <w:r w:rsidRPr="00AF18B9">
              <w:rPr>
                <w:rFonts w:ascii="Arial" w:hAnsi="Arial" w:cs="Arial"/>
                <w:bCs/>
                <w:color w:val="000000" w:themeColor="text1"/>
              </w:rPr>
              <w:t>Non P</w:t>
            </w:r>
            <w:proofErr w:type="gramEnd"/>
            <w:r w:rsidRPr="00AF18B9">
              <w:rPr>
                <w:rFonts w:ascii="Arial" w:hAnsi="Arial" w:cs="Arial"/>
                <w:bCs/>
                <w:color w:val="000000" w:themeColor="text1"/>
              </w:rPr>
              <w:t>, Sector</w:t>
            </w:r>
          </w:p>
        </w:tc>
        <w:tc>
          <w:tcPr>
            <w:tcW w:w="2536" w:type="dxa"/>
          </w:tcPr>
          <w:p w14:paraId="3C8220BF" w14:textId="047C882F" w:rsidR="00706D59" w:rsidRPr="007929B4" w:rsidRDefault="00706D59" w:rsidP="00706D59">
            <w:pPr>
              <w:tabs>
                <w:tab w:val="left" w:pos="284"/>
              </w:tabs>
              <w:ind w:right="118" w:firstLine="142"/>
              <w:jc w:val="center"/>
              <w:rPr>
                <w:rFonts w:ascii="Arial" w:hAnsi="Arial" w:cs="Arial"/>
                <w:bCs/>
                <w:color w:val="000000" w:themeColor="text1"/>
              </w:rPr>
            </w:pPr>
            <w:r w:rsidRPr="00390962">
              <w:rPr>
                <w:rFonts w:ascii="Arial" w:hAnsi="Arial" w:cs="Arial"/>
                <w:bCs/>
                <w:color w:val="000000" w:themeColor="text1"/>
                <w:sz w:val="20"/>
                <w:szCs w:val="20"/>
              </w:rPr>
              <w:t>4.99 %</w:t>
            </w:r>
          </w:p>
        </w:tc>
        <w:tc>
          <w:tcPr>
            <w:tcW w:w="2439" w:type="dxa"/>
          </w:tcPr>
          <w:p w14:paraId="273FA59A" w14:textId="37969216" w:rsidR="00706D59" w:rsidRPr="00AF18B9" w:rsidRDefault="00706D59" w:rsidP="00706D59">
            <w:pPr>
              <w:tabs>
                <w:tab w:val="left" w:pos="284"/>
              </w:tabs>
              <w:ind w:right="118" w:firstLine="142"/>
              <w:jc w:val="center"/>
              <w:rPr>
                <w:rFonts w:ascii="Arial" w:hAnsi="Arial" w:cs="Arial"/>
                <w:bCs/>
                <w:color w:val="000000" w:themeColor="text1"/>
              </w:rPr>
            </w:pPr>
            <w:r>
              <w:rPr>
                <w:rFonts w:ascii="Arial" w:hAnsi="Arial" w:cs="Arial"/>
                <w:bCs/>
                <w:color w:val="000000" w:themeColor="text1"/>
              </w:rPr>
              <w:t>7.21%</w:t>
            </w:r>
          </w:p>
        </w:tc>
        <w:tc>
          <w:tcPr>
            <w:tcW w:w="2439" w:type="dxa"/>
          </w:tcPr>
          <w:p w14:paraId="76D0FC2F" w14:textId="7776AF37" w:rsidR="00706D59" w:rsidRPr="00AF18B9" w:rsidRDefault="000B67BB" w:rsidP="00706D59">
            <w:pPr>
              <w:tabs>
                <w:tab w:val="left" w:pos="284"/>
              </w:tabs>
              <w:ind w:right="118" w:firstLine="142"/>
              <w:jc w:val="center"/>
              <w:rPr>
                <w:rFonts w:ascii="Arial" w:hAnsi="Arial" w:cs="Arial"/>
                <w:bCs/>
                <w:color w:val="000000" w:themeColor="text1"/>
              </w:rPr>
            </w:pPr>
            <w:r>
              <w:rPr>
                <w:rFonts w:ascii="Arial" w:hAnsi="Arial" w:cs="Arial"/>
                <w:bCs/>
                <w:color w:val="000000" w:themeColor="text1"/>
              </w:rPr>
              <w:t>7.82%</w:t>
            </w:r>
          </w:p>
        </w:tc>
      </w:tr>
      <w:tr w:rsidR="00706D59" w:rsidRPr="00AF18B9" w14:paraId="03709E41" w14:textId="77777777" w:rsidTr="00510C24">
        <w:trPr>
          <w:trHeight w:val="76"/>
        </w:trPr>
        <w:tc>
          <w:tcPr>
            <w:tcW w:w="3414" w:type="dxa"/>
          </w:tcPr>
          <w:p w14:paraId="2F748A1D" w14:textId="77777777" w:rsidR="00706D59" w:rsidRPr="00AF18B9" w:rsidRDefault="00706D59" w:rsidP="00706D59">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Grand Total</w:t>
            </w:r>
          </w:p>
        </w:tc>
        <w:tc>
          <w:tcPr>
            <w:tcW w:w="2536" w:type="dxa"/>
          </w:tcPr>
          <w:p w14:paraId="125DF4F9" w14:textId="38813503" w:rsidR="00706D59" w:rsidRPr="007929B4" w:rsidRDefault="00706D59" w:rsidP="00706D59">
            <w:pPr>
              <w:tabs>
                <w:tab w:val="left" w:pos="284"/>
              </w:tabs>
              <w:ind w:right="118" w:firstLine="142"/>
              <w:jc w:val="center"/>
              <w:rPr>
                <w:rFonts w:ascii="Arial" w:hAnsi="Arial" w:cs="Arial"/>
                <w:bCs/>
                <w:color w:val="000000" w:themeColor="text1"/>
              </w:rPr>
            </w:pPr>
            <w:r w:rsidRPr="00390962">
              <w:rPr>
                <w:rFonts w:ascii="Arial" w:hAnsi="Arial" w:cs="Arial"/>
                <w:bCs/>
                <w:color w:val="000000" w:themeColor="text1"/>
                <w:sz w:val="20"/>
                <w:szCs w:val="20"/>
              </w:rPr>
              <w:t>7.15 %</w:t>
            </w:r>
          </w:p>
        </w:tc>
        <w:tc>
          <w:tcPr>
            <w:tcW w:w="2439" w:type="dxa"/>
          </w:tcPr>
          <w:p w14:paraId="32D9B198" w14:textId="266F1708" w:rsidR="00706D59" w:rsidRPr="00AF18B9" w:rsidRDefault="00706D59" w:rsidP="00706D59">
            <w:pPr>
              <w:tabs>
                <w:tab w:val="left" w:pos="284"/>
              </w:tabs>
              <w:ind w:right="118" w:firstLine="142"/>
              <w:jc w:val="center"/>
              <w:rPr>
                <w:rFonts w:ascii="Arial" w:hAnsi="Arial" w:cs="Arial"/>
                <w:bCs/>
                <w:color w:val="000000" w:themeColor="text1"/>
              </w:rPr>
            </w:pPr>
            <w:r>
              <w:rPr>
                <w:rFonts w:ascii="Arial" w:hAnsi="Arial" w:cs="Arial"/>
                <w:bCs/>
                <w:color w:val="000000" w:themeColor="text1"/>
              </w:rPr>
              <w:t>8.23%</w:t>
            </w:r>
          </w:p>
        </w:tc>
        <w:tc>
          <w:tcPr>
            <w:tcW w:w="2439" w:type="dxa"/>
          </w:tcPr>
          <w:p w14:paraId="013206FE" w14:textId="018138CA" w:rsidR="00706D59" w:rsidRPr="00AF18B9" w:rsidRDefault="000B67BB" w:rsidP="00706D59">
            <w:pPr>
              <w:tabs>
                <w:tab w:val="left" w:pos="284"/>
              </w:tabs>
              <w:ind w:right="118" w:firstLine="142"/>
              <w:jc w:val="center"/>
              <w:rPr>
                <w:rFonts w:ascii="Arial" w:hAnsi="Arial" w:cs="Arial"/>
                <w:bCs/>
                <w:color w:val="000000" w:themeColor="text1"/>
              </w:rPr>
            </w:pPr>
            <w:r>
              <w:rPr>
                <w:rFonts w:ascii="Arial" w:hAnsi="Arial" w:cs="Arial"/>
                <w:bCs/>
                <w:color w:val="000000" w:themeColor="text1"/>
              </w:rPr>
              <w:t>8.86%</w:t>
            </w:r>
          </w:p>
        </w:tc>
      </w:tr>
    </w:tbl>
    <w:p w14:paraId="1866E00B" w14:textId="77777777" w:rsidR="00E2266F" w:rsidRPr="00A57446" w:rsidRDefault="00E2266F" w:rsidP="00AF18B9">
      <w:pPr>
        <w:tabs>
          <w:tab w:val="left" w:pos="284"/>
        </w:tabs>
        <w:ind w:left="-270" w:right="296"/>
        <w:jc w:val="both"/>
        <w:rPr>
          <w:rFonts w:ascii="Arial" w:hAnsi="Arial" w:cs="Arial"/>
          <w:color w:val="000000" w:themeColor="text1"/>
        </w:rPr>
      </w:pPr>
    </w:p>
    <w:p w14:paraId="78AB51B4" w14:textId="77777777" w:rsidR="00510C24" w:rsidRDefault="004E1EF3" w:rsidP="00510C24">
      <w:pPr>
        <w:tabs>
          <w:tab w:val="left" w:pos="284"/>
        </w:tabs>
        <w:ind w:left="-270" w:right="-90"/>
        <w:jc w:val="both"/>
        <w:rPr>
          <w:rFonts w:ascii="Arial" w:hAnsi="Arial" w:cs="Arial"/>
          <w:color w:val="000000" w:themeColor="text1"/>
        </w:rPr>
      </w:pPr>
      <w:r w:rsidRPr="00A57446">
        <w:rPr>
          <w:rFonts w:ascii="Arial" w:hAnsi="Arial" w:cs="Arial"/>
          <w:color w:val="000000" w:themeColor="text1"/>
        </w:rPr>
        <w:t xml:space="preserve">Member Banks are advised to take all possible steps for Recovery of Banks dues and follow up </w:t>
      </w:r>
    </w:p>
    <w:p w14:paraId="0438D607" w14:textId="7404D6A4" w:rsidR="00E2266F" w:rsidRDefault="004E1EF3" w:rsidP="00510C24">
      <w:pPr>
        <w:tabs>
          <w:tab w:val="left" w:pos="284"/>
        </w:tabs>
        <w:ind w:left="-270" w:right="-90"/>
        <w:jc w:val="both"/>
        <w:rPr>
          <w:rFonts w:ascii="Arial" w:hAnsi="Arial" w:cs="Arial"/>
          <w:color w:val="000000" w:themeColor="text1"/>
        </w:rPr>
      </w:pPr>
      <w:r w:rsidRPr="00A57446">
        <w:rPr>
          <w:rFonts w:ascii="Arial" w:hAnsi="Arial" w:cs="Arial"/>
          <w:color w:val="000000" w:themeColor="text1"/>
        </w:rPr>
        <w:t>SMA accounts on Priority to contain NPA</w:t>
      </w:r>
      <w:r w:rsidR="005978D4">
        <w:rPr>
          <w:rFonts w:ascii="Arial" w:hAnsi="Arial" w:cs="Arial"/>
          <w:color w:val="000000" w:themeColor="text1"/>
        </w:rPr>
        <w:t xml:space="preserve"> level.</w:t>
      </w:r>
    </w:p>
    <w:p w14:paraId="3DF918BA" w14:textId="77777777" w:rsidR="00AF728D" w:rsidRDefault="004E1EF3" w:rsidP="00515E3E">
      <w:pPr>
        <w:tabs>
          <w:tab w:val="left" w:pos="284"/>
        </w:tabs>
        <w:ind w:right="118" w:firstLine="142"/>
        <w:jc w:val="both"/>
        <w:rPr>
          <w:rFonts w:ascii="Arial" w:hAnsi="Arial" w:cs="Arial"/>
          <w:b/>
          <w:bCs/>
          <w:color w:val="000000" w:themeColor="text1"/>
        </w:rPr>
      </w:pPr>
      <w:r w:rsidRPr="00D57DCC">
        <w:rPr>
          <w:rFonts w:ascii="Arial" w:hAnsi="Arial" w:cs="Arial"/>
          <w:b/>
          <w:bCs/>
          <w:color w:val="000000" w:themeColor="text1"/>
        </w:rPr>
        <w:t xml:space="preserve">                              </w:t>
      </w:r>
    </w:p>
    <w:p w14:paraId="7FC35ED3" w14:textId="6C89B163" w:rsidR="004E1EF3" w:rsidRDefault="00AF728D" w:rsidP="00515E3E">
      <w:pPr>
        <w:tabs>
          <w:tab w:val="left" w:pos="284"/>
        </w:tabs>
        <w:ind w:right="118" w:firstLine="142"/>
        <w:jc w:val="both"/>
        <w:rPr>
          <w:rFonts w:ascii="Arial" w:hAnsi="Arial" w:cs="Arial"/>
          <w:b/>
          <w:bCs/>
          <w:color w:val="000000" w:themeColor="text1"/>
          <w:sz w:val="26"/>
          <w:szCs w:val="26"/>
        </w:rPr>
      </w:pPr>
      <w:r>
        <w:rPr>
          <w:rFonts w:ascii="Arial" w:hAnsi="Arial" w:cs="Arial"/>
          <w:b/>
          <w:bCs/>
          <w:color w:val="000000" w:themeColor="text1"/>
        </w:rPr>
        <w:t xml:space="preserve">                                      </w:t>
      </w:r>
      <w:r w:rsidR="004E1EF3" w:rsidRPr="00D57DCC">
        <w:rPr>
          <w:rFonts w:ascii="Arial" w:hAnsi="Arial" w:cs="Arial"/>
          <w:b/>
          <w:bCs/>
          <w:color w:val="000000" w:themeColor="text1"/>
        </w:rPr>
        <w:t xml:space="preserve"> (Bank wise details </w:t>
      </w:r>
      <w:r w:rsidRPr="00D57DCC">
        <w:rPr>
          <w:rFonts w:ascii="Arial" w:hAnsi="Arial" w:cs="Arial"/>
          <w:b/>
          <w:bCs/>
          <w:color w:val="000000" w:themeColor="text1"/>
        </w:rPr>
        <w:t>as</w:t>
      </w:r>
      <w:r>
        <w:rPr>
          <w:rFonts w:ascii="Arial" w:hAnsi="Arial" w:cs="Arial"/>
          <w:b/>
          <w:bCs/>
          <w:color w:val="000000" w:themeColor="text1"/>
        </w:rPr>
        <w:t xml:space="preserve"> </w:t>
      </w:r>
      <w:r w:rsidRPr="00D57DCC">
        <w:rPr>
          <w:rFonts w:ascii="Arial" w:hAnsi="Arial" w:cs="Arial"/>
          <w:b/>
          <w:bCs/>
          <w:color w:val="000000" w:themeColor="text1"/>
        </w:rPr>
        <w:t>per</w:t>
      </w:r>
      <w:r w:rsidR="004E1EF3" w:rsidRPr="00D57DCC">
        <w:rPr>
          <w:rFonts w:ascii="Arial" w:hAnsi="Arial" w:cs="Arial"/>
          <w:b/>
          <w:bCs/>
          <w:color w:val="000000" w:themeColor="text1"/>
        </w:rPr>
        <w:t xml:space="preserve"> Annexure- 10 &amp; 10 A </w:t>
      </w:r>
      <w:r w:rsidR="004E1EF3" w:rsidRPr="00D57DCC">
        <w:rPr>
          <w:rFonts w:ascii="Arial" w:hAnsi="Arial" w:cs="Arial"/>
          <w:b/>
          <w:bCs/>
          <w:color w:val="000000" w:themeColor="text1"/>
          <w:sz w:val="26"/>
          <w:szCs w:val="26"/>
        </w:rPr>
        <w:t>{Page No 4</w:t>
      </w:r>
      <w:r w:rsidR="004E1EF3">
        <w:rPr>
          <w:rFonts w:ascii="Arial" w:hAnsi="Arial" w:cs="Arial"/>
          <w:b/>
          <w:bCs/>
          <w:color w:val="000000" w:themeColor="text1"/>
          <w:sz w:val="26"/>
          <w:szCs w:val="26"/>
        </w:rPr>
        <w:t>2</w:t>
      </w:r>
      <w:r w:rsidR="004E1EF3" w:rsidRPr="00D57DCC">
        <w:rPr>
          <w:rFonts w:ascii="Arial" w:hAnsi="Arial" w:cs="Arial"/>
          <w:b/>
          <w:bCs/>
          <w:color w:val="000000" w:themeColor="text1"/>
          <w:sz w:val="26"/>
          <w:szCs w:val="26"/>
        </w:rPr>
        <w:t xml:space="preserve"> &amp; 4</w:t>
      </w:r>
      <w:r w:rsidR="004E1EF3">
        <w:rPr>
          <w:rFonts w:ascii="Arial" w:hAnsi="Arial" w:cs="Arial"/>
          <w:b/>
          <w:bCs/>
          <w:color w:val="000000" w:themeColor="text1"/>
          <w:sz w:val="26"/>
          <w:szCs w:val="26"/>
        </w:rPr>
        <w:t>3</w:t>
      </w:r>
      <w:r w:rsidR="004E1EF3" w:rsidRPr="00D57DCC">
        <w:rPr>
          <w:rFonts w:ascii="Arial" w:hAnsi="Arial" w:cs="Arial"/>
          <w:b/>
          <w:bCs/>
          <w:color w:val="000000" w:themeColor="text1"/>
          <w:sz w:val="26"/>
          <w:szCs w:val="26"/>
        </w:rPr>
        <w:t>}</w:t>
      </w:r>
    </w:p>
    <w:p w14:paraId="07656E98" w14:textId="77777777" w:rsidR="00510C24" w:rsidRDefault="00510C24" w:rsidP="00515E3E">
      <w:pPr>
        <w:tabs>
          <w:tab w:val="left" w:pos="284"/>
        </w:tabs>
        <w:ind w:right="118" w:firstLine="142"/>
        <w:jc w:val="both"/>
        <w:rPr>
          <w:rFonts w:ascii="Arial" w:hAnsi="Arial" w:cs="Arial"/>
          <w:b/>
          <w:bCs/>
          <w:color w:val="000000" w:themeColor="text1"/>
          <w:sz w:val="26"/>
          <w:szCs w:val="26"/>
        </w:rPr>
      </w:pPr>
    </w:p>
    <w:tbl>
      <w:tblPr>
        <w:tblW w:w="107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9206"/>
      </w:tblGrid>
      <w:tr w:rsidR="004E1EF3" w:rsidRPr="00D57DCC" w14:paraId="16792378" w14:textId="77777777" w:rsidTr="00510C24">
        <w:trPr>
          <w:trHeight w:val="518"/>
        </w:trPr>
        <w:tc>
          <w:tcPr>
            <w:tcW w:w="1564" w:type="dxa"/>
            <w:tcBorders>
              <w:top w:val="single" w:sz="4" w:space="0" w:color="auto"/>
              <w:left w:val="single" w:sz="4" w:space="0" w:color="auto"/>
              <w:bottom w:val="single" w:sz="4" w:space="0" w:color="auto"/>
              <w:right w:val="single" w:sz="4" w:space="0" w:color="auto"/>
            </w:tcBorders>
            <w:hideMark/>
          </w:tcPr>
          <w:p w14:paraId="7DAD898F" w14:textId="49FDA11F" w:rsidR="004E1EF3" w:rsidRPr="001C0035" w:rsidRDefault="004E1EF3" w:rsidP="001C0035">
            <w:pPr>
              <w:tabs>
                <w:tab w:val="left" w:pos="284"/>
              </w:tabs>
              <w:spacing w:line="276" w:lineRule="auto"/>
              <w:ind w:right="118"/>
              <w:jc w:val="both"/>
              <w:rPr>
                <w:rFonts w:ascii="Arial" w:hAnsi="Arial" w:cs="Arial"/>
                <w:b/>
                <w:color w:val="000000" w:themeColor="text1"/>
                <w:sz w:val="22"/>
                <w:szCs w:val="22"/>
              </w:rPr>
            </w:pPr>
            <w:r w:rsidRPr="001C0035">
              <w:rPr>
                <w:rFonts w:ascii="Arial" w:hAnsi="Arial" w:cs="Arial"/>
                <w:b/>
                <w:color w:val="000000" w:themeColor="text1"/>
                <w:sz w:val="22"/>
                <w:szCs w:val="22"/>
              </w:rPr>
              <w:t>Item</w:t>
            </w:r>
            <w:r w:rsidR="001C0035">
              <w:rPr>
                <w:rFonts w:ascii="Arial" w:hAnsi="Arial" w:cs="Arial"/>
                <w:b/>
                <w:color w:val="000000" w:themeColor="text1"/>
                <w:sz w:val="22"/>
                <w:szCs w:val="22"/>
              </w:rPr>
              <w:t xml:space="preserve"> </w:t>
            </w:r>
            <w:r w:rsidRPr="001C0035">
              <w:rPr>
                <w:rFonts w:ascii="Arial" w:hAnsi="Arial" w:cs="Arial"/>
                <w:b/>
                <w:color w:val="000000" w:themeColor="text1"/>
                <w:sz w:val="22"/>
                <w:szCs w:val="22"/>
              </w:rPr>
              <w:t>No. 1</w:t>
            </w:r>
            <w:r w:rsidR="0065093B">
              <w:rPr>
                <w:rFonts w:ascii="Arial" w:hAnsi="Arial" w:cs="Arial"/>
                <w:b/>
                <w:color w:val="000000" w:themeColor="text1"/>
                <w:sz w:val="22"/>
                <w:szCs w:val="22"/>
              </w:rPr>
              <w:t>6</w:t>
            </w:r>
          </w:p>
        </w:tc>
        <w:tc>
          <w:tcPr>
            <w:tcW w:w="9206" w:type="dxa"/>
            <w:tcBorders>
              <w:top w:val="single" w:sz="4" w:space="0" w:color="auto"/>
              <w:left w:val="single" w:sz="4" w:space="0" w:color="auto"/>
              <w:bottom w:val="single" w:sz="4" w:space="0" w:color="auto"/>
              <w:right w:val="single" w:sz="4" w:space="0" w:color="auto"/>
            </w:tcBorders>
            <w:hideMark/>
          </w:tcPr>
          <w:p w14:paraId="05833AF3" w14:textId="6FAAF41A" w:rsidR="004E1EF3" w:rsidRPr="001C0035" w:rsidRDefault="004E1EF3" w:rsidP="002C067F">
            <w:pPr>
              <w:tabs>
                <w:tab w:val="left" w:pos="284"/>
              </w:tabs>
              <w:spacing w:line="276" w:lineRule="auto"/>
              <w:ind w:right="118"/>
              <w:jc w:val="both"/>
              <w:rPr>
                <w:rFonts w:ascii="Arial" w:hAnsi="Arial" w:cs="Arial"/>
                <w:b/>
                <w:color w:val="000000" w:themeColor="text1"/>
                <w:sz w:val="22"/>
                <w:szCs w:val="22"/>
              </w:rPr>
            </w:pPr>
            <w:r w:rsidRPr="001C0035">
              <w:rPr>
                <w:rFonts w:ascii="Arial" w:hAnsi="Arial" w:cs="Arial"/>
                <w:b/>
                <w:color w:val="000000" w:themeColor="text1"/>
                <w:sz w:val="22"/>
                <w:szCs w:val="22"/>
              </w:rPr>
              <w:t xml:space="preserve">Position of NPA in Govt. Sponsored Schemes within UT Chandigarh as on </w:t>
            </w:r>
            <w:r w:rsidR="00706D59" w:rsidRPr="001C0035">
              <w:rPr>
                <w:rFonts w:ascii="Arial" w:hAnsi="Arial" w:cs="Arial"/>
                <w:b/>
                <w:color w:val="000000" w:themeColor="text1"/>
                <w:sz w:val="22"/>
                <w:szCs w:val="22"/>
              </w:rPr>
              <w:t>31.12.2024</w:t>
            </w:r>
          </w:p>
        </w:tc>
      </w:tr>
    </w:tbl>
    <w:p w14:paraId="6AB2FE79" w14:textId="77777777" w:rsidR="002E1E4B" w:rsidRDefault="002E1E4B" w:rsidP="00EC16F6">
      <w:pPr>
        <w:ind w:left="-180"/>
        <w:rPr>
          <w:rFonts w:ascii="Arial" w:hAnsi="Arial" w:cs="Arial"/>
          <w:b/>
          <w:bCs/>
          <w:sz w:val="22"/>
          <w:szCs w:val="22"/>
        </w:rPr>
      </w:pPr>
      <w:bookmarkStart w:id="4" w:name="_Hlk157859552"/>
    </w:p>
    <w:p w14:paraId="6A30173A" w14:textId="59508500" w:rsidR="00E2266F" w:rsidRDefault="004E1EF3" w:rsidP="00EC16F6">
      <w:pPr>
        <w:ind w:left="-180"/>
        <w:rPr>
          <w:rFonts w:ascii="Arial" w:hAnsi="Arial" w:cs="Arial"/>
          <w:b/>
          <w:bCs/>
          <w:sz w:val="22"/>
          <w:szCs w:val="22"/>
        </w:rPr>
      </w:pPr>
      <w:r w:rsidRPr="00C17C21">
        <w:rPr>
          <w:rFonts w:ascii="Arial" w:hAnsi="Arial" w:cs="Arial"/>
          <w:b/>
          <w:bCs/>
          <w:sz w:val="22"/>
          <w:szCs w:val="22"/>
        </w:rPr>
        <w:t xml:space="preserve">Outstanding advances </w:t>
      </w:r>
      <w:r w:rsidR="001C0035">
        <w:rPr>
          <w:rFonts w:ascii="Arial" w:hAnsi="Arial" w:cs="Arial"/>
          <w:b/>
          <w:bCs/>
          <w:sz w:val="22"/>
          <w:szCs w:val="22"/>
        </w:rPr>
        <w:t xml:space="preserve">and NPA Position </w:t>
      </w:r>
      <w:r w:rsidRPr="00C17C21">
        <w:rPr>
          <w:rFonts w:ascii="Arial" w:hAnsi="Arial" w:cs="Arial"/>
          <w:b/>
          <w:bCs/>
          <w:sz w:val="22"/>
          <w:szCs w:val="22"/>
        </w:rPr>
        <w:t xml:space="preserve">under Govt. sponsored schemes </w:t>
      </w:r>
      <w:r w:rsidR="001C0035">
        <w:rPr>
          <w:rFonts w:ascii="Arial" w:hAnsi="Arial" w:cs="Arial"/>
          <w:b/>
          <w:bCs/>
          <w:sz w:val="22"/>
          <w:szCs w:val="22"/>
        </w:rPr>
        <w:t>as on 31.12.24</w:t>
      </w:r>
      <w:r w:rsidR="0001073F">
        <w:rPr>
          <w:rFonts w:ascii="Arial" w:hAnsi="Arial" w:cs="Arial"/>
          <w:b/>
          <w:bCs/>
          <w:sz w:val="22"/>
          <w:szCs w:val="22"/>
        </w:rPr>
        <w:t xml:space="preserve"> </w:t>
      </w:r>
    </w:p>
    <w:p w14:paraId="010B2B4B" w14:textId="77777777" w:rsidR="00510C24" w:rsidRDefault="00510C24" w:rsidP="00EC16F6">
      <w:pPr>
        <w:ind w:left="-180"/>
        <w:rPr>
          <w:rFonts w:ascii="Arial" w:hAnsi="Arial" w:cs="Arial"/>
          <w:b/>
          <w:bCs/>
          <w:sz w:val="22"/>
          <w:szCs w:val="22"/>
        </w:rPr>
      </w:pPr>
    </w:p>
    <w:p w14:paraId="29346BF9" w14:textId="77777777" w:rsidR="005C13A3" w:rsidRPr="005E6D00" w:rsidRDefault="005C13A3" w:rsidP="00EC16F6">
      <w:pPr>
        <w:ind w:left="-180"/>
        <w:rPr>
          <w:rFonts w:ascii="Arial" w:hAnsi="Arial" w:cs="Arial"/>
          <w:b/>
          <w:bCs/>
          <w:sz w:val="18"/>
          <w:szCs w:val="18"/>
        </w:rPr>
      </w:pPr>
    </w:p>
    <w:tbl>
      <w:tblPr>
        <w:tblStyle w:val="TableGrid"/>
        <w:tblW w:w="10779" w:type="dxa"/>
        <w:tblInd w:w="-185" w:type="dxa"/>
        <w:tblLayout w:type="fixed"/>
        <w:tblLook w:val="04A0" w:firstRow="1" w:lastRow="0" w:firstColumn="1" w:lastColumn="0" w:noHBand="0" w:noVBand="1"/>
      </w:tblPr>
      <w:tblGrid>
        <w:gridCol w:w="1381"/>
        <w:gridCol w:w="712"/>
        <w:gridCol w:w="999"/>
        <w:gridCol w:w="650"/>
        <w:gridCol w:w="1059"/>
        <w:gridCol w:w="814"/>
        <w:gridCol w:w="1100"/>
        <w:gridCol w:w="655"/>
        <w:gridCol w:w="1106"/>
        <w:gridCol w:w="1136"/>
        <w:gridCol w:w="1167"/>
      </w:tblGrid>
      <w:tr w:rsidR="00622E48" w:rsidRPr="005E6D00" w14:paraId="0079E05B" w14:textId="77777777" w:rsidTr="00510C24">
        <w:trPr>
          <w:trHeight w:val="467"/>
        </w:trPr>
        <w:tc>
          <w:tcPr>
            <w:tcW w:w="1381" w:type="dxa"/>
            <w:vMerge w:val="restart"/>
            <w:tcBorders>
              <w:top w:val="single" w:sz="4" w:space="0" w:color="auto"/>
              <w:left w:val="single" w:sz="4" w:space="0" w:color="auto"/>
              <w:bottom w:val="single" w:sz="4" w:space="0" w:color="auto"/>
              <w:right w:val="single" w:sz="4" w:space="0" w:color="auto"/>
            </w:tcBorders>
            <w:hideMark/>
          </w:tcPr>
          <w:p w14:paraId="6D10F9BF" w14:textId="77777777" w:rsidR="00622E48" w:rsidRPr="005E6D00" w:rsidRDefault="00622E48" w:rsidP="002C067F">
            <w:pPr>
              <w:jc w:val="center"/>
              <w:rPr>
                <w:rFonts w:ascii="Arial" w:hAnsi="Arial" w:cs="Arial"/>
                <w:b/>
                <w:sz w:val="20"/>
                <w:szCs w:val="20"/>
                <w:lang w:bidi="hi-IN"/>
              </w:rPr>
            </w:pPr>
            <w:r w:rsidRPr="005E6D00">
              <w:rPr>
                <w:rFonts w:ascii="Arial" w:hAnsi="Arial" w:cs="Arial"/>
                <w:b/>
                <w:sz w:val="20"/>
                <w:szCs w:val="20"/>
                <w:lang w:bidi="hi-IN"/>
              </w:rPr>
              <w:t>Year</w:t>
            </w:r>
          </w:p>
        </w:tc>
        <w:tc>
          <w:tcPr>
            <w:tcW w:w="1711" w:type="dxa"/>
            <w:gridSpan w:val="2"/>
            <w:tcBorders>
              <w:top w:val="single" w:sz="4" w:space="0" w:color="auto"/>
              <w:left w:val="single" w:sz="4" w:space="0" w:color="auto"/>
              <w:bottom w:val="single" w:sz="4" w:space="0" w:color="auto"/>
              <w:right w:val="single" w:sz="4" w:space="0" w:color="auto"/>
            </w:tcBorders>
            <w:vAlign w:val="center"/>
            <w:hideMark/>
          </w:tcPr>
          <w:p w14:paraId="3F4A0A06" w14:textId="77777777" w:rsidR="00622E48" w:rsidRPr="00622E48" w:rsidRDefault="00622E48" w:rsidP="002C067F">
            <w:pPr>
              <w:jc w:val="center"/>
              <w:rPr>
                <w:rFonts w:ascii="Arial" w:hAnsi="Arial" w:cs="Arial"/>
                <w:b/>
                <w:sz w:val="18"/>
                <w:szCs w:val="18"/>
                <w:lang w:bidi="hi-IN"/>
              </w:rPr>
            </w:pPr>
            <w:r w:rsidRPr="00622E48">
              <w:rPr>
                <w:rFonts w:ascii="Arial" w:hAnsi="Arial" w:cs="Arial"/>
                <w:b/>
                <w:sz w:val="18"/>
                <w:szCs w:val="18"/>
                <w:lang w:bidi="hi-IN"/>
              </w:rPr>
              <w:t>Total PMEGP adv.in lacs</w:t>
            </w: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166F68EA" w14:textId="4A6E1EAB" w:rsidR="00622E48" w:rsidRPr="00622E48" w:rsidRDefault="00622E48" w:rsidP="001C0035">
            <w:pPr>
              <w:rPr>
                <w:rFonts w:ascii="Arial" w:hAnsi="Arial" w:cs="Arial"/>
                <w:b/>
                <w:sz w:val="18"/>
                <w:szCs w:val="18"/>
                <w:lang w:bidi="hi-IN"/>
              </w:rPr>
            </w:pPr>
            <w:r w:rsidRPr="00622E48">
              <w:rPr>
                <w:rFonts w:ascii="Arial" w:hAnsi="Arial" w:cs="Arial"/>
                <w:b/>
                <w:sz w:val="18"/>
                <w:szCs w:val="18"/>
                <w:lang w:bidi="hi-IN"/>
              </w:rPr>
              <w:t xml:space="preserve">Total NULM </w:t>
            </w:r>
            <w:r w:rsidR="001C0035">
              <w:rPr>
                <w:rFonts w:ascii="Arial" w:hAnsi="Arial" w:cs="Arial"/>
                <w:b/>
                <w:sz w:val="18"/>
                <w:szCs w:val="18"/>
                <w:lang w:bidi="hi-IN"/>
              </w:rPr>
              <w:t>adv</w:t>
            </w:r>
            <w:r w:rsidRPr="00622E48">
              <w:rPr>
                <w:rFonts w:ascii="Arial" w:hAnsi="Arial" w:cs="Arial"/>
                <w:b/>
                <w:sz w:val="18"/>
                <w:szCs w:val="18"/>
                <w:lang w:bidi="hi-IN"/>
              </w:rPr>
              <w:t xml:space="preserve"> in lacs</w:t>
            </w:r>
          </w:p>
        </w:tc>
        <w:tc>
          <w:tcPr>
            <w:tcW w:w="1914" w:type="dxa"/>
            <w:gridSpan w:val="2"/>
            <w:tcBorders>
              <w:top w:val="single" w:sz="4" w:space="0" w:color="auto"/>
              <w:left w:val="single" w:sz="4" w:space="0" w:color="auto"/>
              <w:bottom w:val="single" w:sz="4" w:space="0" w:color="auto"/>
              <w:right w:val="single" w:sz="4" w:space="0" w:color="auto"/>
            </w:tcBorders>
          </w:tcPr>
          <w:p w14:paraId="4B189F97" w14:textId="77777777" w:rsidR="00622E48" w:rsidRPr="00622E48" w:rsidRDefault="00622E48" w:rsidP="002C067F">
            <w:pPr>
              <w:jc w:val="center"/>
              <w:rPr>
                <w:rFonts w:ascii="Arial" w:hAnsi="Arial" w:cs="Arial"/>
                <w:b/>
                <w:sz w:val="18"/>
                <w:szCs w:val="18"/>
                <w:lang w:bidi="hi-IN"/>
              </w:rPr>
            </w:pPr>
            <w:r w:rsidRPr="00622E48">
              <w:rPr>
                <w:rFonts w:ascii="Arial" w:hAnsi="Arial" w:cs="Arial"/>
                <w:b/>
                <w:sz w:val="18"/>
                <w:szCs w:val="18"/>
                <w:lang w:bidi="hi-IN"/>
              </w:rPr>
              <w:t>MUDRA</w:t>
            </w:r>
          </w:p>
        </w:tc>
        <w:tc>
          <w:tcPr>
            <w:tcW w:w="1761" w:type="dxa"/>
            <w:gridSpan w:val="2"/>
            <w:tcBorders>
              <w:top w:val="single" w:sz="4" w:space="0" w:color="auto"/>
              <w:left w:val="single" w:sz="4" w:space="0" w:color="auto"/>
              <w:bottom w:val="single" w:sz="4" w:space="0" w:color="auto"/>
              <w:right w:val="single" w:sz="4" w:space="0" w:color="auto"/>
            </w:tcBorders>
          </w:tcPr>
          <w:p w14:paraId="7A6F36DB" w14:textId="39D8CBC7" w:rsidR="00622E48" w:rsidRPr="00622E48" w:rsidRDefault="00622E48" w:rsidP="002C067F">
            <w:pPr>
              <w:jc w:val="center"/>
              <w:rPr>
                <w:rFonts w:ascii="Arial" w:hAnsi="Arial" w:cs="Arial"/>
                <w:b/>
                <w:sz w:val="18"/>
                <w:szCs w:val="18"/>
                <w:lang w:bidi="hi-IN"/>
              </w:rPr>
            </w:pPr>
            <w:r>
              <w:rPr>
                <w:rFonts w:ascii="Arial" w:hAnsi="Arial" w:cs="Arial"/>
                <w:b/>
                <w:sz w:val="18"/>
                <w:szCs w:val="18"/>
                <w:lang w:bidi="hi-IN"/>
              </w:rPr>
              <w:t>SHG</w:t>
            </w:r>
          </w:p>
        </w:tc>
        <w:tc>
          <w:tcPr>
            <w:tcW w:w="2303" w:type="dxa"/>
            <w:gridSpan w:val="2"/>
            <w:tcBorders>
              <w:top w:val="single" w:sz="4" w:space="0" w:color="auto"/>
              <w:left w:val="single" w:sz="4" w:space="0" w:color="auto"/>
              <w:bottom w:val="single" w:sz="4" w:space="0" w:color="auto"/>
              <w:right w:val="single" w:sz="4" w:space="0" w:color="auto"/>
            </w:tcBorders>
          </w:tcPr>
          <w:p w14:paraId="0AAF41BF" w14:textId="399DEBE3" w:rsidR="00622E48" w:rsidRPr="00622E48" w:rsidRDefault="00622E48" w:rsidP="002C067F">
            <w:pPr>
              <w:jc w:val="center"/>
              <w:rPr>
                <w:rFonts w:ascii="Arial" w:hAnsi="Arial" w:cs="Arial"/>
                <w:b/>
                <w:sz w:val="18"/>
                <w:szCs w:val="18"/>
                <w:lang w:bidi="hi-IN"/>
              </w:rPr>
            </w:pPr>
            <w:r w:rsidRPr="00622E48">
              <w:rPr>
                <w:rFonts w:ascii="Arial" w:hAnsi="Arial" w:cs="Arial"/>
                <w:b/>
                <w:sz w:val="18"/>
                <w:szCs w:val="18"/>
                <w:lang w:bidi="hi-IN"/>
              </w:rPr>
              <w:t>stand up India</w:t>
            </w:r>
          </w:p>
        </w:tc>
      </w:tr>
      <w:tr w:rsidR="00622E48" w:rsidRPr="005E6D00" w14:paraId="32952F13" w14:textId="77777777" w:rsidTr="00510C24">
        <w:trPr>
          <w:trHeight w:val="247"/>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EA0BDBA" w14:textId="77777777" w:rsidR="00622E48" w:rsidRPr="005E6D00" w:rsidRDefault="00622E48" w:rsidP="00622E48">
            <w:pPr>
              <w:rPr>
                <w:rFonts w:ascii="Arial" w:hAnsi="Arial" w:cs="Arial"/>
                <w:b/>
                <w:sz w:val="20"/>
                <w:szCs w:val="20"/>
                <w:lang w:bidi="hi-IN"/>
              </w:rPr>
            </w:pPr>
          </w:p>
        </w:tc>
        <w:tc>
          <w:tcPr>
            <w:tcW w:w="712" w:type="dxa"/>
            <w:tcBorders>
              <w:top w:val="single" w:sz="4" w:space="0" w:color="auto"/>
              <w:left w:val="single" w:sz="4" w:space="0" w:color="auto"/>
              <w:bottom w:val="single" w:sz="4" w:space="0" w:color="auto"/>
              <w:right w:val="single" w:sz="4" w:space="0" w:color="auto"/>
            </w:tcBorders>
            <w:vAlign w:val="center"/>
            <w:hideMark/>
          </w:tcPr>
          <w:p w14:paraId="579B6B07"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A/Cs</w:t>
            </w:r>
          </w:p>
        </w:tc>
        <w:tc>
          <w:tcPr>
            <w:tcW w:w="999" w:type="dxa"/>
            <w:tcBorders>
              <w:top w:val="single" w:sz="4" w:space="0" w:color="auto"/>
              <w:left w:val="single" w:sz="4" w:space="0" w:color="auto"/>
              <w:bottom w:val="single" w:sz="4" w:space="0" w:color="auto"/>
              <w:right w:val="single" w:sz="4" w:space="0" w:color="auto"/>
            </w:tcBorders>
            <w:vAlign w:val="center"/>
            <w:hideMark/>
          </w:tcPr>
          <w:p w14:paraId="0065C46A"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Amt.</w:t>
            </w:r>
          </w:p>
        </w:tc>
        <w:tc>
          <w:tcPr>
            <w:tcW w:w="650" w:type="dxa"/>
            <w:tcBorders>
              <w:top w:val="single" w:sz="4" w:space="0" w:color="auto"/>
              <w:left w:val="single" w:sz="4" w:space="0" w:color="auto"/>
              <w:bottom w:val="single" w:sz="4" w:space="0" w:color="auto"/>
              <w:right w:val="single" w:sz="4" w:space="0" w:color="auto"/>
            </w:tcBorders>
            <w:vAlign w:val="center"/>
            <w:hideMark/>
          </w:tcPr>
          <w:p w14:paraId="5B2CB3F4"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A/Cs</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D00803E"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Amt.</w:t>
            </w:r>
          </w:p>
        </w:tc>
        <w:tc>
          <w:tcPr>
            <w:tcW w:w="814" w:type="dxa"/>
            <w:tcBorders>
              <w:top w:val="single" w:sz="4" w:space="0" w:color="auto"/>
              <w:left w:val="single" w:sz="4" w:space="0" w:color="auto"/>
              <w:bottom w:val="single" w:sz="4" w:space="0" w:color="auto"/>
              <w:right w:val="single" w:sz="4" w:space="0" w:color="auto"/>
            </w:tcBorders>
            <w:vAlign w:val="center"/>
          </w:tcPr>
          <w:p w14:paraId="7744A243"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A/Cs</w:t>
            </w:r>
          </w:p>
        </w:tc>
        <w:tc>
          <w:tcPr>
            <w:tcW w:w="1100" w:type="dxa"/>
            <w:tcBorders>
              <w:top w:val="single" w:sz="4" w:space="0" w:color="auto"/>
              <w:left w:val="single" w:sz="4" w:space="0" w:color="auto"/>
              <w:bottom w:val="single" w:sz="4" w:space="0" w:color="auto"/>
              <w:right w:val="single" w:sz="4" w:space="0" w:color="auto"/>
            </w:tcBorders>
            <w:vAlign w:val="center"/>
          </w:tcPr>
          <w:p w14:paraId="1F11D915"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Amt.</w:t>
            </w:r>
          </w:p>
        </w:tc>
        <w:tc>
          <w:tcPr>
            <w:tcW w:w="655" w:type="dxa"/>
            <w:tcBorders>
              <w:top w:val="single" w:sz="4" w:space="0" w:color="auto"/>
              <w:left w:val="single" w:sz="4" w:space="0" w:color="auto"/>
              <w:bottom w:val="single" w:sz="4" w:space="0" w:color="auto"/>
              <w:right w:val="single" w:sz="4" w:space="0" w:color="auto"/>
            </w:tcBorders>
            <w:vAlign w:val="center"/>
          </w:tcPr>
          <w:p w14:paraId="01B0C719" w14:textId="346B1308"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A/Cs</w:t>
            </w:r>
          </w:p>
        </w:tc>
        <w:tc>
          <w:tcPr>
            <w:tcW w:w="1106" w:type="dxa"/>
            <w:tcBorders>
              <w:top w:val="single" w:sz="4" w:space="0" w:color="auto"/>
              <w:left w:val="single" w:sz="4" w:space="0" w:color="auto"/>
              <w:bottom w:val="single" w:sz="4" w:space="0" w:color="auto"/>
              <w:right w:val="single" w:sz="4" w:space="0" w:color="auto"/>
            </w:tcBorders>
            <w:vAlign w:val="center"/>
          </w:tcPr>
          <w:p w14:paraId="4EF8B285" w14:textId="0AC5DF38"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Amt.</w:t>
            </w:r>
          </w:p>
        </w:tc>
        <w:tc>
          <w:tcPr>
            <w:tcW w:w="1136" w:type="dxa"/>
            <w:tcBorders>
              <w:top w:val="single" w:sz="4" w:space="0" w:color="auto"/>
              <w:left w:val="single" w:sz="4" w:space="0" w:color="auto"/>
              <w:bottom w:val="single" w:sz="4" w:space="0" w:color="auto"/>
              <w:right w:val="single" w:sz="4" w:space="0" w:color="auto"/>
            </w:tcBorders>
            <w:vAlign w:val="center"/>
          </w:tcPr>
          <w:p w14:paraId="0AC1AE1C" w14:textId="17987622"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A/Cs</w:t>
            </w:r>
          </w:p>
        </w:tc>
        <w:tc>
          <w:tcPr>
            <w:tcW w:w="1166" w:type="dxa"/>
            <w:tcBorders>
              <w:top w:val="single" w:sz="4" w:space="0" w:color="auto"/>
              <w:left w:val="single" w:sz="4" w:space="0" w:color="auto"/>
              <w:bottom w:val="single" w:sz="4" w:space="0" w:color="auto"/>
              <w:right w:val="single" w:sz="4" w:space="0" w:color="auto"/>
            </w:tcBorders>
            <w:vAlign w:val="center"/>
          </w:tcPr>
          <w:p w14:paraId="4341137B"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Amt.</w:t>
            </w:r>
          </w:p>
        </w:tc>
      </w:tr>
      <w:tr w:rsidR="00FB584F" w:rsidRPr="005E6D00" w14:paraId="4E4BF039" w14:textId="77777777" w:rsidTr="00510C24">
        <w:trPr>
          <w:trHeight w:val="217"/>
        </w:trPr>
        <w:tc>
          <w:tcPr>
            <w:tcW w:w="1381" w:type="dxa"/>
            <w:tcBorders>
              <w:top w:val="single" w:sz="4" w:space="0" w:color="auto"/>
              <w:left w:val="single" w:sz="4" w:space="0" w:color="auto"/>
              <w:bottom w:val="single" w:sz="4" w:space="0" w:color="auto"/>
              <w:right w:val="single" w:sz="4" w:space="0" w:color="auto"/>
            </w:tcBorders>
          </w:tcPr>
          <w:p w14:paraId="203BBA21" w14:textId="42F357BC" w:rsidR="00FB584F" w:rsidRPr="005E6D00" w:rsidRDefault="00FB584F" w:rsidP="00FB584F">
            <w:pPr>
              <w:jc w:val="center"/>
              <w:rPr>
                <w:rFonts w:ascii="Arial" w:hAnsi="Arial" w:cs="Arial"/>
                <w:b/>
                <w:sz w:val="18"/>
                <w:szCs w:val="18"/>
                <w:lang w:bidi="hi-IN"/>
              </w:rPr>
            </w:pPr>
            <w:r w:rsidRPr="005E6D00">
              <w:rPr>
                <w:rFonts w:ascii="Arial" w:hAnsi="Arial" w:cs="Arial"/>
                <w:b/>
                <w:sz w:val="18"/>
                <w:szCs w:val="18"/>
                <w:lang w:bidi="hi-IN"/>
              </w:rPr>
              <w:t xml:space="preserve">O/S </w:t>
            </w:r>
            <w:r>
              <w:rPr>
                <w:rFonts w:ascii="Arial" w:hAnsi="Arial" w:cs="Arial"/>
                <w:b/>
                <w:sz w:val="18"/>
                <w:szCs w:val="18"/>
                <w:lang w:bidi="hi-IN"/>
              </w:rPr>
              <w:t>3</w:t>
            </w:r>
            <w:r w:rsidR="00A11FB0">
              <w:rPr>
                <w:rFonts w:ascii="Arial" w:hAnsi="Arial" w:cs="Arial"/>
                <w:b/>
                <w:sz w:val="18"/>
                <w:szCs w:val="18"/>
                <w:lang w:bidi="hi-IN"/>
              </w:rPr>
              <w:t>1.12.24</w:t>
            </w:r>
          </w:p>
        </w:tc>
        <w:tc>
          <w:tcPr>
            <w:tcW w:w="712" w:type="dxa"/>
            <w:tcBorders>
              <w:top w:val="single" w:sz="4" w:space="0" w:color="auto"/>
              <w:left w:val="single" w:sz="4" w:space="0" w:color="auto"/>
              <w:bottom w:val="single" w:sz="4" w:space="0" w:color="auto"/>
              <w:right w:val="single" w:sz="4" w:space="0" w:color="auto"/>
            </w:tcBorders>
          </w:tcPr>
          <w:p w14:paraId="2E604FBE" w14:textId="4D8522CD" w:rsidR="00FB584F" w:rsidRPr="007D0804" w:rsidRDefault="00FB584F" w:rsidP="00FB584F">
            <w:pPr>
              <w:jc w:val="center"/>
              <w:rPr>
                <w:rFonts w:ascii="Arial" w:hAnsi="Arial" w:cs="Arial"/>
                <w:b/>
                <w:bCs/>
                <w:sz w:val="18"/>
                <w:szCs w:val="18"/>
                <w:lang w:bidi="hi-IN"/>
              </w:rPr>
            </w:pPr>
            <w:r>
              <w:rPr>
                <w:rFonts w:ascii="Arial" w:hAnsi="Arial" w:cs="Arial"/>
                <w:b/>
                <w:bCs/>
                <w:sz w:val="18"/>
                <w:szCs w:val="18"/>
                <w:lang w:bidi="hi-IN"/>
              </w:rPr>
              <w:t>144</w:t>
            </w:r>
          </w:p>
        </w:tc>
        <w:tc>
          <w:tcPr>
            <w:tcW w:w="999" w:type="dxa"/>
            <w:tcBorders>
              <w:top w:val="single" w:sz="4" w:space="0" w:color="auto"/>
              <w:left w:val="single" w:sz="4" w:space="0" w:color="auto"/>
              <w:bottom w:val="single" w:sz="4" w:space="0" w:color="auto"/>
              <w:right w:val="single" w:sz="4" w:space="0" w:color="auto"/>
            </w:tcBorders>
          </w:tcPr>
          <w:p w14:paraId="3FDFF800" w14:textId="4E93746A" w:rsidR="00FB584F" w:rsidRPr="007D0804" w:rsidRDefault="00FB584F" w:rsidP="00FB584F">
            <w:pPr>
              <w:jc w:val="center"/>
              <w:rPr>
                <w:rFonts w:ascii="Arial" w:hAnsi="Arial" w:cs="Arial"/>
                <w:b/>
                <w:bCs/>
                <w:sz w:val="18"/>
                <w:szCs w:val="18"/>
                <w:lang w:bidi="hi-IN"/>
              </w:rPr>
            </w:pPr>
            <w:r>
              <w:rPr>
                <w:rFonts w:ascii="Arial" w:hAnsi="Arial" w:cs="Arial"/>
                <w:b/>
                <w:bCs/>
                <w:sz w:val="18"/>
                <w:szCs w:val="18"/>
                <w:lang w:bidi="hi-IN"/>
              </w:rPr>
              <w:t>618</w:t>
            </w:r>
          </w:p>
        </w:tc>
        <w:tc>
          <w:tcPr>
            <w:tcW w:w="650" w:type="dxa"/>
            <w:tcBorders>
              <w:top w:val="single" w:sz="4" w:space="0" w:color="auto"/>
              <w:left w:val="single" w:sz="4" w:space="0" w:color="auto"/>
              <w:bottom w:val="single" w:sz="4" w:space="0" w:color="auto"/>
              <w:right w:val="single" w:sz="4" w:space="0" w:color="auto"/>
            </w:tcBorders>
          </w:tcPr>
          <w:p w14:paraId="0E39F8E3" w14:textId="55B0E76A" w:rsidR="00FB584F" w:rsidRPr="007D0804" w:rsidRDefault="00FB584F" w:rsidP="00FB584F">
            <w:pPr>
              <w:jc w:val="center"/>
              <w:rPr>
                <w:rFonts w:ascii="Arial" w:hAnsi="Arial" w:cs="Arial"/>
                <w:b/>
                <w:bCs/>
                <w:sz w:val="18"/>
                <w:szCs w:val="18"/>
                <w:lang w:bidi="hi-IN"/>
              </w:rPr>
            </w:pPr>
            <w:r>
              <w:rPr>
                <w:rFonts w:ascii="Arial" w:hAnsi="Arial" w:cs="Arial"/>
                <w:b/>
                <w:bCs/>
                <w:sz w:val="18"/>
                <w:szCs w:val="18"/>
                <w:lang w:bidi="hi-IN"/>
              </w:rPr>
              <w:t>65</w:t>
            </w:r>
          </w:p>
        </w:tc>
        <w:tc>
          <w:tcPr>
            <w:tcW w:w="1058" w:type="dxa"/>
            <w:tcBorders>
              <w:top w:val="single" w:sz="4" w:space="0" w:color="auto"/>
              <w:left w:val="single" w:sz="4" w:space="0" w:color="auto"/>
              <w:bottom w:val="single" w:sz="4" w:space="0" w:color="auto"/>
              <w:right w:val="single" w:sz="4" w:space="0" w:color="auto"/>
            </w:tcBorders>
          </w:tcPr>
          <w:p w14:paraId="610DCA9E" w14:textId="736A186F" w:rsidR="00FB584F" w:rsidRPr="007D0804" w:rsidRDefault="00FB584F" w:rsidP="00FB584F">
            <w:pPr>
              <w:jc w:val="center"/>
              <w:rPr>
                <w:rFonts w:ascii="Arial" w:hAnsi="Arial" w:cs="Arial"/>
                <w:b/>
                <w:bCs/>
                <w:sz w:val="18"/>
                <w:szCs w:val="18"/>
                <w:lang w:bidi="hi-IN"/>
              </w:rPr>
            </w:pPr>
            <w:r>
              <w:rPr>
                <w:rFonts w:ascii="Arial" w:hAnsi="Arial" w:cs="Arial"/>
                <w:b/>
                <w:bCs/>
                <w:sz w:val="18"/>
                <w:szCs w:val="18"/>
                <w:lang w:bidi="hi-IN"/>
              </w:rPr>
              <w:t>91</w:t>
            </w:r>
          </w:p>
        </w:tc>
        <w:tc>
          <w:tcPr>
            <w:tcW w:w="814" w:type="dxa"/>
            <w:tcBorders>
              <w:top w:val="single" w:sz="4" w:space="0" w:color="auto"/>
              <w:left w:val="single" w:sz="4" w:space="0" w:color="auto"/>
              <w:bottom w:val="single" w:sz="4" w:space="0" w:color="auto"/>
              <w:right w:val="single" w:sz="4" w:space="0" w:color="auto"/>
            </w:tcBorders>
          </w:tcPr>
          <w:p w14:paraId="69230B67" w14:textId="3BCB46A3" w:rsidR="00FB584F" w:rsidRPr="007D0804" w:rsidRDefault="00AD1257" w:rsidP="00FB584F">
            <w:pPr>
              <w:jc w:val="center"/>
              <w:rPr>
                <w:rFonts w:ascii="Arial" w:hAnsi="Arial" w:cs="Arial"/>
                <w:b/>
                <w:bCs/>
                <w:sz w:val="18"/>
                <w:szCs w:val="18"/>
                <w:lang w:bidi="hi-IN"/>
              </w:rPr>
            </w:pPr>
            <w:r>
              <w:rPr>
                <w:rFonts w:ascii="Tahoma" w:hAnsi="Tahoma" w:cs="Tahoma"/>
                <w:bCs/>
                <w:sz w:val="18"/>
                <w:szCs w:val="18"/>
                <w:lang w:bidi="hi-IN"/>
              </w:rPr>
              <w:t>49674</w:t>
            </w:r>
          </w:p>
        </w:tc>
        <w:tc>
          <w:tcPr>
            <w:tcW w:w="1100" w:type="dxa"/>
            <w:tcBorders>
              <w:top w:val="single" w:sz="4" w:space="0" w:color="auto"/>
              <w:left w:val="single" w:sz="4" w:space="0" w:color="auto"/>
              <w:bottom w:val="single" w:sz="4" w:space="0" w:color="auto"/>
              <w:right w:val="single" w:sz="4" w:space="0" w:color="auto"/>
            </w:tcBorders>
          </w:tcPr>
          <w:p w14:paraId="00795FDD" w14:textId="64661D88" w:rsidR="00FB584F" w:rsidRPr="007D0804" w:rsidRDefault="00AD1257" w:rsidP="00FB584F">
            <w:pPr>
              <w:jc w:val="center"/>
              <w:rPr>
                <w:rFonts w:ascii="Arial" w:hAnsi="Arial" w:cs="Arial"/>
                <w:b/>
                <w:bCs/>
                <w:sz w:val="18"/>
                <w:szCs w:val="18"/>
                <w:lang w:bidi="hi-IN"/>
              </w:rPr>
            </w:pPr>
            <w:r>
              <w:rPr>
                <w:rFonts w:ascii="Tahoma" w:hAnsi="Tahoma" w:cs="Tahoma"/>
                <w:bCs/>
                <w:sz w:val="18"/>
                <w:szCs w:val="18"/>
                <w:lang w:bidi="hi-IN"/>
              </w:rPr>
              <w:t>39880</w:t>
            </w:r>
          </w:p>
        </w:tc>
        <w:tc>
          <w:tcPr>
            <w:tcW w:w="655" w:type="dxa"/>
            <w:tcBorders>
              <w:top w:val="single" w:sz="4" w:space="0" w:color="auto"/>
              <w:left w:val="single" w:sz="4" w:space="0" w:color="auto"/>
              <w:bottom w:val="single" w:sz="4" w:space="0" w:color="auto"/>
              <w:right w:val="single" w:sz="4" w:space="0" w:color="auto"/>
            </w:tcBorders>
          </w:tcPr>
          <w:p w14:paraId="3023AF9C" w14:textId="3215DFE6" w:rsidR="00FB584F" w:rsidRPr="007D0804" w:rsidRDefault="00FB584F" w:rsidP="00FB584F">
            <w:pPr>
              <w:jc w:val="center"/>
              <w:rPr>
                <w:rFonts w:ascii="Arial" w:hAnsi="Arial" w:cs="Arial"/>
                <w:b/>
                <w:bCs/>
                <w:sz w:val="18"/>
                <w:szCs w:val="18"/>
                <w:lang w:bidi="hi-IN"/>
              </w:rPr>
            </w:pPr>
            <w:r>
              <w:rPr>
                <w:rFonts w:ascii="Arial" w:hAnsi="Arial" w:cs="Arial"/>
                <w:b/>
                <w:bCs/>
                <w:sz w:val="18"/>
                <w:szCs w:val="18"/>
                <w:lang w:bidi="hi-IN"/>
              </w:rPr>
              <w:t>78</w:t>
            </w:r>
          </w:p>
        </w:tc>
        <w:tc>
          <w:tcPr>
            <w:tcW w:w="1106" w:type="dxa"/>
            <w:tcBorders>
              <w:top w:val="single" w:sz="4" w:space="0" w:color="auto"/>
              <w:left w:val="single" w:sz="4" w:space="0" w:color="auto"/>
              <w:bottom w:val="single" w:sz="4" w:space="0" w:color="auto"/>
              <w:right w:val="single" w:sz="4" w:space="0" w:color="auto"/>
            </w:tcBorders>
          </w:tcPr>
          <w:p w14:paraId="3D8763A5" w14:textId="619779A7" w:rsidR="00FB584F" w:rsidRPr="007D0804" w:rsidRDefault="00FB584F" w:rsidP="00FB584F">
            <w:pPr>
              <w:jc w:val="center"/>
              <w:rPr>
                <w:rFonts w:ascii="Arial" w:hAnsi="Arial" w:cs="Arial"/>
                <w:b/>
                <w:bCs/>
                <w:sz w:val="18"/>
                <w:szCs w:val="18"/>
                <w:lang w:bidi="hi-IN"/>
              </w:rPr>
            </w:pPr>
            <w:r>
              <w:rPr>
                <w:rFonts w:ascii="Arial" w:hAnsi="Arial" w:cs="Arial"/>
                <w:b/>
                <w:bCs/>
                <w:sz w:val="18"/>
                <w:szCs w:val="18"/>
                <w:lang w:bidi="hi-IN"/>
              </w:rPr>
              <w:t>301</w:t>
            </w:r>
          </w:p>
        </w:tc>
        <w:tc>
          <w:tcPr>
            <w:tcW w:w="1136" w:type="dxa"/>
            <w:tcBorders>
              <w:top w:val="single" w:sz="4" w:space="0" w:color="auto"/>
              <w:left w:val="single" w:sz="4" w:space="0" w:color="auto"/>
              <w:bottom w:val="single" w:sz="4" w:space="0" w:color="auto"/>
              <w:right w:val="single" w:sz="4" w:space="0" w:color="auto"/>
            </w:tcBorders>
          </w:tcPr>
          <w:p w14:paraId="4B5F54E9" w14:textId="78671751" w:rsidR="00FB584F" w:rsidRPr="007D0804" w:rsidRDefault="00FB584F" w:rsidP="00FB584F">
            <w:pPr>
              <w:jc w:val="center"/>
              <w:rPr>
                <w:rFonts w:ascii="Arial" w:hAnsi="Arial" w:cs="Arial"/>
                <w:b/>
                <w:bCs/>
                <w:sz w:val="18"/>
                <w:szCs w:val="18"/>
                <w:lang w:bidi="hi-IN"/>
              </w:rPr>
            </w:pPr>
            <w:r>
              <w:rPr>
                <w:rFonts w:ascii="Arial" w:hAnsi="Arial" w:cs="Arial"/>
                <w:b/>
                <w:bCs/>
                <w:sz w:val="18"/>
                <w:szCs w:val="18"/>
                <w:lang w:bidi="hi-IN"/>
              </w:rPr>
              <w:t>303</w:t>
            </w:r>
          </w:p>
        </w:tc>
        <w:tc>
          <w:tcPr>
            <w:tcW w:w="1166" w:type="dxa"/>
            <w:tcBorders>
              <w:top w:val="single" w:sz="4" w:space="0" w:color="auto"/>
              <w:left w:val="single" w:sz="4" w:space="0" w:color="auto"/>
              <w:bottom w:val="single" w:sz="4" w:space="0" w:color="auto"/>
              <w:right w:val="single" w:sz="4" w:space="0" w:color="auto"/>
            </w:tcBorders>
          </w:tcPr>
          <w:p w14:paraId="23494E42" w14:textId="1E2F85CD" w:rsidR="00FB584F" w:rsidRPr="007D0804" w:rsidRDefault="00FB584F" w:rsidP="00FB584F">
            <w:pPr>
              <w:jc w:val="center"/>
              <w:rPr>
                <w:rFonts w:ascii="Arial" w:hAnsi="Arial" w:cs="Arial"/>
                <w:b/>
                <w:bCs/>
                <w:sz w:val="18"/>
                <w:szCs w:val="18"/>
                <w:lang w:bidi="hi-IN"/>
              </w:rPr>
            </w:pPr>
            <w:r>
              <w:rPr>
                <w:rFonts w:ascii="Arial" w:hAnsi="Arial" w:cs="Arial"/>
                <w:b/>
                <w:bCs/>
                <w:sz w:val="18"/>
                <w:szCs w:val="18"/>
                <w:lang w:bidi="hi-IN"/>
              </w:rPr>
              <w:t>5763</w:t>
            </w:r>
          </w:p>
        </w:tc>
      </w:tr>
      <w:tr w:rsidR="00FB584F" w:rsidRPr="005E6D00" w14:paraId="3A510BE3" w14:textId="77777777" w:rsidTr="00510C24">
        <w:trPr>
          <w:trHeight w:val="200"/>
        </w:trPr>
        <w:tc>
          <w:tcPr>
            <w:tcW w:w="1381" w:type="dxa"/>
            <w:tcBorders>
              <w:top w:val="single" w:sz="4" w:space="0" w:color="auto"/>
              <w:left w:val="single" w:sz="4" w:space="0" w:color="auto"/>
              <w:bottom w:val="single" w:sz="4" w:space="0" w:color="auto"/>
              <w:right w:val="single" w:sz="4" w:space="0" w:color="auto"/>
            </w:tcBorders>
          </w:tcPr>
          <w:p w14:paraId="524BA807" w14:textId="27EA07D5" w:rsidR="00FB584F" w:rsidRPr="005E6D00" w:rsidRDefault="00FB584F" w:rsidP="00FB584F">
            <w:pPr>
              <w:rPr>
                <w:rFonts w:ascii="Arial" w:hAnsi="Arial" w:cs="Arial"/>
                <w:b/>
                <w:sz w:val="18"/>
                <w:szCs w:val="18"/>
                <w:lang w:bidi="hi-IN"/>
              </w:rPr>
            </w:pPr>
            <w:r w:rsidRPr="005E6D00">
              <w:rPr>
                <w:rFonts w:ascii="Arial" w:hAnsi="Arial" w:cs="Arial"/>
                <w:b/>
                <w:sz w:val="18"/>
                <w:szCs w:val="18"/>
                <w:lang w:bidi="hi-IN"/>
              </w:rPr>
              <w:t xml:space="preserve">NPA </w:t>
            </w:r>
            <w:r w:rsidR="00A11FB0">
              <w:rPr>
                <w:rFonts w:ascii="Arial" w:hAnsi="Arial" w:cs="Arial"/>
                <w:b/>
                <w:sz w:val="18"/>
                <w:szCs w:val="18"/>
                <w:lang w:bidi="hi-IN"/>
              </w:rPr>
              <w:t>31.12</w:t>
            </w:r>
            <w:r>
              <w:rPr>
                <w:rFonts w:ascii="Arial" w:hAnsi="Arial" w:cs="Arial"/>
                <w:b/>
                <w:sz w:val="18"/>
                <w:szCs w:val="18"/>
                <w:lang w:bidi="hi-IN"/>
              </w:rPr>
              <w:t>.24</w:t>
            </w:r>
          </w:p>
        </w:tc>
        <w:tc>
          <w:tcPr>
            <w:tcW w:w="712" w:type="dxa"/>
            <w:tcBorders>
              <w:top w:val="single" w:sz="4" w:space="0" w:color="auto"/>
              <w:left w:val="single" w:sz="4" w:space="0" w:color="auto"/>
              <w:bottom w:val="single" w:sz="4" w:space="0" w:color="auto"/>
              <w:right w:val="single" w:sz="4" w:space="0" w:color="auto"/>
            </w:tcBorders>
          </w:tcPr>
          <w:p w14:paraId="3B79EEE8" w14:textId="6BD94A0A" w:rsidR="00FB584F" w:rsidRPr="007D0804" w:rsidRDefault="00FB584F" w:rsidP="00FB584F">
            <w:pPr>
              <w:jc w:val="center"/>
              <w:rPr>
                <w:rFonts w:ascii="Arial" w:hAnsi="Arial" w:cs="Arial"/>
                <w:b/>
                <w:bCs/>
                <w:sz w:val="18"/>
                <w:szCs w:val="18"/>
                <w:lang w:bidi="hi-IN"/>
              </w:rPr>
            </w:pPr>
            <w:r>
              <w:rPr>
                <w:rFonts w:ascii="Arial" w:hAnsi="Arial" w:cs="Arial"/>
                <w:b/>
                <w:bCs/>
                <w:sz w:val="18"/>
                <w:szCs w:val="18"/>
                <w:lang w:bidi="hi-IN"/>
              </w:rPr>
              <w:t>60</w:t>
            </w:r>
          </w:p>
        </w:tc>
        <w:tc>
          <w:tcPr>
            <w:tcW w:w="999" w:type="dxa"/>
            <w:tcBorders>
              <w:top w:val="single" w:sz="4" w:space="0" w:color="auto"/>
              <w:left w:val="single" w:sz="4" w:space="0" w:color="auto"/>
              <w:bottom w:val="single" w:sz="4" w:space="0" w:color="auto"/>
              <w:right w:val="single" w:sz="4" w:space="0" w:color="auto"/>
            </w:tcBorders>
          </w:tcPr>
          <w:p w14:paraId="76D04C5F" w14:textId="77777777" w:rsidR="00FB584F" w:rsidRDefault="00FB584F" w:rsidP="00FB584F">
            <w:pPr>
              <w:jc w:val="center"/>
              <w:rPr>
                <w:rFonts w:ascii="Arial" w:hAnsi="Arial" w:cs="Arial"/>
                <w:b/>
                <w:bCs/>
                <w:sz w:val="18"/>
                <w:szCs w:val="18"/>
                <w:lang w:bidi="hi-IN"/>
              </w:rPr>
            </w:pPr>
            <w:r>
              <w:rPr>
                <w:rFonts w:ascii="Arial" w:hAnsi="Arial" w:cs="Arial"/>
                <w:b/>
                <w:bCs/>
                <w:sz w:val="18"/>
                <w:szCs w:val="18"/>
                <w:lang w:bidi="hi-IN"/>
              </w:rPr>
              <w:t>173</w:t>
            </w:r>
          </w:p>
          <w:p w14:paraId="4FCF165E" w14:textId="33852956" w:rsidR="00FB584F" w:rsidRPr="007D0804" w:rsidRDefault="00FB584F" w:rsidP="00FB584F">
            <w:pPr>
              <w:jc w:val="center"/>
              <w:rPr>
                <w:rFonts w:ascii="Arial" w:hAnsi="Arial" w:cs="Arial"/>
                <w:b/>
                <w:bCs/>
                <w:sz w:val="18"/>
                <w:szCs w:val="18"/>
                <w:lang w:bidi="hi-IN"/>
              </w:rPr>
            </w:pPr>
            <w:r>
              <w:rPr>
                <w:rFonts w:ascii="Arial" w:hAnsi="Arial" w:cs="Arial"/>
                <w:b/>
                <w:bCs/>
                <w:sz w:val="18"/>
                <w:szCs w:val="18"/>
                <w:lang w:bidi="hi-IN"/>
              </w:rPr>
              <w:t>27.99%</w:t>
            </w:r>
          </w:p>
        </w:tc>
        <w:tc>
          <w:tcPr>
            <w:tcW w:w="650" w:type="dxa"/>
            <w:tcBorders>
              <w:top w:val="single" w:sz="4" w:space="0" w:color="auto"/>
              <w:left w:val="single" w:sz="4" w:space="0" w:color="auto"/>
              <w:bottom w:val="single" w:sz="4" w:space="0" w:color="auto"/>
              <w:right w:val="single" w:sz="4" w:space="0" w:color="auto"/>
            </w:tcBorders>
          </w:tcPr>
          <w:p w14:paraId="5699F70D" w14:textId="3FD6D530" w:rsidR="00FB584F" w:rsidRPr="007D0804" w:rsidRDefault="00FB584F" w:rsidP="00FB584F">
            <w:pPr>
              <w:jc w:val="center"/>
              <w:rPr>
                <w:rFonts w:ascii="Arial" w:hAnsi="Arial" w:cs="Arial"/>
                <w:b/>
                <w:bCs/>
                <w:sz w:val="18"/>
                <w:szCs w:val="18"/>
                <w:lang w:bidi="hi-IN"/>
              </w:rPr>
            </w:pPr>
            <w:r>
              <w:rPr>
                <w:rFonts w:ascii="Arial" w:hAnsi="Arial" w:cs="Arial"/>
                <w:b/>
                <w:bCs/>
                <w:sz w:val="18"/>
                <w:szCs w:val="18"/>
                <w:lang w:bidi="hi-IN"/>
              </w:rPr>
              <w:t>25</w:t>
            </w:r>
          </w:p>
        </w:tc>
        <w:tc>
          <w:tcPr>
            <w:tcW w:w="1058" w:type="dxa"/>
            <w:tcBorders>
              <w:top w:val="single" w:sz="4" w:space="0" w:color="auto"/>
              <w:left w:val="single" w:sz="4" w:space="0" w:color="auto"/>
              <w:bottom w:val="single" w:sz="4" w:space="0" w:color="auto"/>
              <w:right w:val="single" w:sz="4" w:space="0" w:color="auto"/>
            </w:tcBorders>
          </w:tcPr>
          <w:p w14:paraId="1D5E476B" w14:textId="77777777" w:rsidR="00FB584F" w:rsidRDefault="00FB584F" w:rsidP="00FB584F">
            <w:pPr>
              <w:jc w:val="center"/>
              <w:rPr>
                <w:rFonts w:ascii="Arial" w:hAnsi="Arial" w:cs="Arial"/>
                <w:b/>
                <w:bCs/>
                <w:sz w:val="18"/>
                <w:szCs w:val="18"/>
                <w:lang w:bidi="hi-IN"/>
              </w:rPr>
            </w:pPr>
            <w:r>
              <w:rPr>
                <w:rFonts w:ascii="Arial" w:hAnsi="Arial" w:cs="Arial"/>
                <w:b/>
                <w:bCs/>
                <w:sz w:val="18"/>
                <w:szCs w:val="18"/>
                <w:lang w:bidi="hi-IN"/>
              </w:rPr>
              <w:t>19</w:t>
            </w:r>
          </w:p>
          <w:p w14:paraId="196F3E4B" w14:textId="6418545D" w:rsidR="00FB584F" w:rsidRPr="007D0804" w:rsidRDefault="00FB584F" w:rsidP="00FB584F">
            <w:pPr>
              <w:jc w:val="center"/>
              <w:rPr>
                <w:rFonts w:ascii="Arial" w:hAnsi="Arial" w:cs="Arial"/>
                <w:b/>
                <w:bCs/>
                <w:sz w:val="18"/>
                <w:szCs w:val="18"/>
                <w:lang w:bidi="hi-IN"/>
              </w:rPr>
            </w:pPr>
            <w:r>
              <w:rPr>
                <w:rFonts w:ascii="Arial" w:hAnsi="Arial" w:cs="Arial"/>
                <w:b/>
                <w:bCs/>
                <w:sz w:val="18"/>
                <w:szCs w:val="18"/>
                <w:lang w:bidi="hi-IN"/>
              </w:rPr>
              <w:t>20.87</w:t>
            </w:r>
            <w:r w:rsidR="000B67BB">
              <w:rPr>
                <w:rFonts w:ascii="Arial" w:hAnsi="Arial" w:cs="Arial"/>
                <w:b/>
                <w:bCs/>
                <w:sz w:val="18"/>
                <w:szCs w:val="18"/>
                <w:lang w:bidi="hi-IN"/>
              </w:rPr>
              <w:t>%</w:t>
            </w:r>
          </w:p>
        </w:tc>
        <w:tc>
          <w:tcPr>
            <w:tcW w:w="814" w:type="dxa"/>
            <w:tcBorders>
              <w:top w:val="single" w:sz="4" w:space="0" w:color="auto"/>
              <w:left w:val="single" w:sz="4" w:space="0" w:color="auto"/>
              <w:bottom w:val="single" w:sz="4" w:space="0" w:color="auto"/>
              <w:right w:val="single" w:sz="4" w:space="0" w:color="auto"/>
            </w:tcBorders>
          </w:tcPr>
          <w:p w14:paraId="5BB5723A" w14:textId="0312EC58" w:rsidR="00FB584F" w:rsidRPr="007D0804" w:rsidRDefault="00FB584F" w:rsidP="00FB584F">
            <w:pPr>
              <w:jc w:val="center"/>
              <w:rPr>
                <w:rFonts w:ascii="Arial" w:hAnsi="Arial" w:cs="Arial"/>
                <w:b/>
                <w:bCs/>
                <w:sz w:val="18"/>
                <w:szCs w:val="18"/>
                <w:lang w:bidi="hi-IN"/>
              </w:rPr>
            </w:pPr>
            <w:r w:rsidRPr="00271B36">
              <w:rPr>
                <w:rFonts w:ascii="Tahoma" w:hAnsi="Tahoma" w:cs="Tahoma"/>
                <w:bCs/>
                <w:sz w:val="18"/>
                <w:szCs w:val="18"/>
                <w:lang w:bidi="hi-IN"/>
              </w:rPr>
              <w:t>7952</w:t>
            </w:r>
          </w:p>
        </w:tc>
        <w:tc>
          <w:tcPr>
            <w:tcW w:w="1100" w:type="dxa"/>
            <w:tcBorders>
              <w:top w:val="single" w:sz="4" w:space="0" w:color="auto"/>
              <w:left w:val="single" w:sz="4" w:space="0" w:color="auto"/>
              <w:bottom w:val="single" w:sz="4" w:space="0" w:color="auto"/>
              <w:right w:val="single" w:sz="4" w:space="0" w:color="auto"/>
            </w:tcBorders>
          </w:tcPr>
          <w:p w14:paraId="0801964F" w14:textId="77777777" w:rsidR="00FB584F" w:rsidRPr="00271B36" w:rsidRDefault="00FB584F" w:rsidP="00FB584F">
            <w:pPr>
              <w:jc w:val="both"/>
              <w:rPr>
                <w:rFonts w:ascii="Tahoma" w:hAnsi="Tahoma" w:cs="Tahoma"/>
                <w:bCs/>
                <w:sz w:val="18"/>
                <w:szCs w:val="18"/>
                <w:lang w:bidi="hi-IN"/>
              </w:rPr>
            </w:pPr>
            <w:r w:rsidRPr="00271B36">
              <w:rPr>
                <w:rFonts w:ascii="Tahoma" w:hAnsi="Tahoma" w:cs="Tahoma"/>
                <w:bCs/>
                <w:sz w:val="18"/>
                <w:szCs w:val="18"/>
                <w:lang w:bidi="hi-IN"/>
              </w:rPr>
              <w:t>6292</w:t>
            </w:r>
          </w:p>
          <w:p w14:paraId="287B87B1" w14:textId="474F0FAB" w:rsidR="00FB584F" w:rsidRPr="007D0804" w:rsidRDefault="00AD1257" w:rsidP="00FB584F">
            <w:pPr>
              <w:jc w:val="center"/>
              <w:rPr>
                <w:rFonts w:ascii="Arial" w:hAnsi="Arial" w:cs="Arial"/>
                <w:b/>
                <w:bCs/>
                <w:sz w:val="18"/>
                <w:szCs w:val="18"/>
                <w:lang w:bidi="hi-IN"/>
              </w:rPr>
            </w:pPr>
            <w:r>
              <w:rPr>
                <w:rFonts w:ascii="Tahoma" w:hAnsi="Tahoma" w:cs="Tahoma"/>
                <w:bCs/>
                <w:sz w:val="18"/>
                <w:szCs w:val="18"/>
                <w:lang w:bidi="hi-IN"/>
              </w:rPr>
              <w:t>15.77</w:t>
            </w:r>
            <w:r w:rsidR="00FB584F" w:rsidRPr="00271B36">
              <w:rPr>
                <w:rFonts w:ascii="Tahoma" w:hAnsi="Tahoma" w:cs="Tahoma"/>
                <w:bCs/>
                <w:sz w:val="18"/>
                <w:szCs w:val="18"/>
                <w:lang w:bidi="hi-IN"/>
              </w:rPr>
              <w:t>%</w:t>
            </w:r>
          </w:p>
        </w:tc>
        <w:tc>
          <w:tcPr>
            <w:tcW w:w="655" w:type="dxa"/>
            <w:tcBorders>
              <w:top w:val="single" w:sz="4" w:space="0" w:color="auto"/>
              <w:left w:val="single" w:sz="4" w:space="0" w:color="auto"/>
              <w:bottom w:val="single" w:sz="4" w:space="0" w:color="auto"/>
              <w:right w:val="single" w:sz="4" w:space="0" w:color="auto"/>
            </w:tcBorders>
          </w:tcPr>
          <w:p w14:paraId="099C149D" w14:textId="74C3A59C" w:rsidR="00FB584F" w:rsidRPr="007D0804" w:rsidRDefault="00FB584F" w:rsidP="00FB584F">
            <w:pPr>
              <w:jc w:val="center"/>
              <w:rPr>
                <w:rFonts w:ascii="Arial" w:hAnsi="Arial" w:cs="Arial"/>
                <w:b/>
                <w:bCs/>
                <w:sz w:val="18"/>
                <w:szCs w:val="18"/>
                <w:lang w:bidi="hi-IN"/>
              </w:rPr>
            </w:pPr>
            <w:r>
              <w:rPr>
                <w:rFonts w:ascii="Arial" w:hAnsi="Arial" w:cs="Arial"/>
                <w:b/>
                <w:bCs/>
                <w:sz w:val="18"/>
                <w:szCs w:val="18"/>
                <w:lang w:bidi="hi-IN"/>
              </w:rPr>
              <w:t>14</w:t>
            </w:r>
          </w:p>
        </w:tc>
        <w:tc>
          <w:tcPr>
            <w:tcW w:w="1106" w:type="dxa"/>
            <w:tcBorders>
              <w:top w:val="single" w:sz="4" w:space="0" w:color="auto"/>
              <w:left w:val="single" w:sz="4" w:space="0" w:color="auto"/>
              <w:bottom w:val="single" w:sz="4" w:space="0" w:color="auto"/>
              <w:right w:val="single" w:sz="4" w:space="0" w:color="auto"/>
            </w:tcBorders>
          </w:tcPr>
          <w:p w14:paraId="6D60EC33" w14:textId="77777777" w:rsidR="00FB584F" w:rsidRDefault="00FB584F" w:rsidP="00FB584F">
            <w:pPr>
              <w:jc w:val="center"/>
              <w:rPr>
                <w:rFonts w:ascii="Arial" w:hAnsi="Arial" w:cs="Arial"/>
                <w:b/>
                <w:bCs/>
                <w:sz w:val="18"/>
                <w:szCs w:val="18"/>
                <w:lang w:bidi="hi-IN"/>
              </w:rPr>
            </w:pPr>
            <w:r>
              <w:rPr>
                <w:rFonts w:ascii="Arial" w:hAnsi="Arial" w:cs="Arial"/>
                <w:b/>
                <w:bCs/>
                <w:sz w:val="18"/>
                <w:szCs w:val="18"/>
                <w:lang w:bidi="hi-IN"/>
              </w:rPr>
              <w:t>46</w:t>
            </w:r>
          </w:p>
          <w:p w14:paraId="2B0CD795" w14:textId="603CC7BA" w:rsidR="00FB584F" w:rsidRPr="007D0804" w:rsidRDefault="00FB584F" w:rsidP="00FB584F">
            <w:pPr>
              <w:jc w:val="center"/>
              <w:rPr>
                <w:rFonts w:ascii="Arial" w:hAnsi="Arial" w:cs="Arial"/>
                <w:b/>
                <w:bCs/>
                <w:sz w:val="18"/>
                <w:szCs w:val="18"/>
                <w:lang w:bidi="hi-IN"/>
              </w:rPr>
            </w:pPr>
            <w:r>
              <w:rPr>
                <w:rFonts w:ascii="Arial" w:hAnsi="Arial" w:cs="Arial"/>
                <w:b/>
                <w:bCs/>
                <w:sz w:val="18"/>
                <w:szCs w:val="18"/>
                <w:lang w:bidi="hi-IN"/>
              </w:rPr>
              <w:t>15.28%</w:t>
            </w:r>
          </w:p>
        </w:tc>
        <w:tc>
          <w:tcPr>
            <w:tcW w:w="1136" w:type="dxa"/>
            <w:tcBorders>
              <w:top w:val="single" w:sz="4" w:space="0" w:color="auto"/>
              <w:left w:val="single" w:sz="4" w:space="0" w:color="auto"/>
              <w:bottom w:val="single" w:sz="4" w:space="0" w:color="auto"/>
              <w:right w:val="single" w:sz="4" w:space="0" w:color="auto"/>
            </w:tcBorders>
          </w:tcPr>
          <w:p w14:paraId="2611490D" w14:textId="27CB5DA7" w:rsidR="00FB584F" w:rsidRPr="007D0804" w:rsidRDefault="00FB584F" w:rsidP="00FB584F">
            <w:pPr>
              <w:jc w:val="center"/>
              <w:rPr>
                <w:rFonts w:ascii="Arial" w:hAnsi="Arial" w:cs="Arial"/>
                <w:b/>
                <w:bCs/>
                <w:sz w:val="18"/>
                <w:szCs w:val="18"/>
                <w:lang w:bidi="hi-IN"/>
              </w:rPr>
            </w:pPr>
            <w:r>
              <w:rPr>
                <w:rFonts w:ascii="Arial" w:hAnsi="Arial" w:cs="Arial"/>
                <w:b/>
                <w:bCs/>
                <w:sz w:val="18"/>
                <w:szCs w:val="18"/>
                <w:lang w:bidi="hi-IN"/>
              </w:rPr>
              <w:t>54</w:t>
            </w:r>
          </w:p>
        </w:tc>
        <w:tc>
          <w:tcPr>
            <w:tcW w:w="1166" w:type="dxa"/>
            <w:tcBorders>
              <w:top w:val="single" w:sz="4" w:space="0" w:color="auto"/>
              <w:left w:val="single" w:sz="4" w:space="0" w:color="auto"/>
              <w:bottom w:val="single" w:sz="4" w:space="0" w:color="auto"/>
              <w:right w:val="single" w:sz="4" w:space="0" w:color="auto"/>
            </w:tcBorders>
          </w:tcPr>
          <w:p w14:paraId="6D42F354" w14:textId="77777777" w:rsidR="00FB584F" w:rsidRDefault="00FB584F" w:rsidP="00FB584F">
            <w:pPr>
              <w:jc w:val="center"/>
              <w:rPr>
                <w:rFonts w:ascii="Arial" w:hAnsi="Arial" w:cs="Arial"/>
                <w:b/>
                <w:bCs/>
                <w:sz w:val="18"/>
                <w:szCs w:val="18"/>
                <w:lang w:bidi="hi-IN"/>
              </w:rPr>
            </w:pPr>
            <w:r>
              <w:rPr>
                <w:rFonts w:ascii="Arial" w:hAnsi="Arial" w:cs="Arial"/>
                <w:b/>
                <w:bCs/>
                <w:sz w:val="18"/>
                <w:szCs w:val="18"/>
                <w:lang w:bidi="hi-IN"/>
              </w:rPr>
              <w:t>567</w:t>
            </w:r>
          </w:p>
          <w:p w14:paraId="002C3099" w14:textId="6BC52800" w:rsidR="00FB584F" w:rsidRPr="007D0804" w:rsidRDefault="00FB584F" w:rsidP="00FB584F">
            <w:pPr>
              <w:jc w:val="center"/>
              <w:rPr>
                <w:rFonts w:ascii="Arial" w:hAnsi="Arial" w:cs="Arial"/>
                <w:b/>
                <w:bCs/>
                <w:sz w:val="18"/>
                <w:szCs w:val="18"/>
                <w:lang w:bidi="hi-IN"/>
              </w:rPr>
            </w:pPr>
            <w:r>
              <w:rPr>
                <w:rFonts w:ascii="Arial" w:hAnsi="Arial" w:cs="Arial"/>
                <w:b/>
                <w:bCs/>
                <w:sz w:val="18"/>
                <w:szCs w:val="18"/>
                <w:lang w:bidi="hi-IN"/>
              </w:rPr>
              <w:t>9.83%</w:t>
            </w:r>
          </w:p>
        </w:tc>
      </w:tr>
      <w:tr w:rsidR="00706D59" w:rsidRPr="005E6D00" w14:paraId="49D1E2D3" w14:textId="77777777" w:rsidTr="00510C24">
        <w:trPr>
          <w:trHeight w:val="217"/>
        </w:trPr>
        <w:tc>
          <w:tcPr>
            <w:tcW w:w="1381" w:type="dxa"/>
            <w:tcBorders>
              <w:top w:val="single" w:sz="4" w:space="0" w:color="auto"/>
              <w:left w:val="single" w:sz="4" w:space="0" w:color="auto"/>
              <w:bottom w:val="single" w:sz="4" w:space="0" w:color="auto"/>
              <w:right w:val="single" w:sz="4" w:space="0" w:color="auto"/>
            </w:tcBorders>
          </w:tcPr>
          <w:p w14:paraId="5241E70C" w14:textId="741DEF3A" w:rsidR="00706D59" w:rsidRPr="00706D59" w:rsidRDefault="00706D59" w:rsidP="00706D59">
            <w:pPr>
              <w:jc w:val="center"/>
              <w:rPr>
                <w:rFonts w:ascii="Arial" w:hAnsi="Arial" w:cs="Arial"/>
                <w:b/>
                <w:sz w:val="18"/>
                <w:szCs w:val="18"/>
                <w:lang w:bidi="hi-IN"/>
              </w:rPr>
            </w:pPr>
            <w:r>
              <w:rPr>
                <w:rFonts w:ascii="Arial" w:hAnsi="Arial" w:cs="Arial"/>
                <w:b/>
                <w:color w:val="000000" w:themeColor="text1"/>
                <w:sz w:val="18"/>
                <w:szCs w:val="18"/>
                <w:lang w:bidi="hi-IN"/>
              </w:rPr>
              <w:t xml:space="preserve">O/s </w:t>
            </w:r>
            <w:r w:rsidRPr="00706D59">
              <w:rPr>
                <w:rFonts w:ascii="Arial" w:hAnsi="Arial" w:cs="Arial"/>
                <w:b/>
                <w:color w:val="000000" w:themeColor="text1"/>
                <w:sz w:val="18"/>
                <w:szCs w:val="18"/>
                <w:lang w:bidi="hi-IN"/>
              </w:rPr>
              <w:t xml:space="preserve">31.12.23 </w:t>
            </w:r>
          </w:p>
        </w:tc>
        <w:tc>
          <w:tcPr>
            <w:tcW w:w="712" w:type="dxa"/>
            <w:tcBorders>
              <w:top w:val="single" w:sz="4" w:space="0" w:color="auto"/>
              <w:left w:val="single" w:sz="4" w:space="0" w:color="auto"/>
              <w:bottom w:val="single" w:sz="4" w:space="0" w:color="auto"/>
              <w:right w:val="single" w:sz="4" w:space="0" w:color="auto"/>
            </w:tcBorders>
          </w:tcPr>
          <w:p w14:paraId="45498895" w14:textId="052D952E" w:rsidR="00706D59" w:rsidRPr="007D0804" w:rsidRDefault="00706D59" w:rsidP="00706D59">
            <w:pPr>
              <w:jc w:val="center"/>
              <w:rPr>
                <w:rFonts w:ascii="Arial" w:hAnsi="Arial" w:cs="Arial"/>
                <w:b/>
                <w:bCs/>
                <w:color w:val="FF0000"/>
                <w:sz w:val="18"/>
                <w:szCs w:val="18"/>
                <w:lang w:bidi="hi-IN"/>
              </w:rPr>
            </w:pPr>
            <w:r w:rsidRPr="00AA25E7">
              <w:rPr>
                <w:rFonts w:ascii="Arial" w:hAnsi="Arial" w:cs="Arial"/>
                <w:color w:val="000000" w:themeColor="text1"/>
                <w:sz w:val="18"/>
                <w:szCs w:val="18"/>
                <w:lang w:bidi="hi-IN"/>
              </w:rPr>
              <w:t>131</w:t>
            </w:r>
          </w:p>
        </w:tc>
        <w:tc>
          <w:tcPr>
            <w:tcW w:w="999" w:type="dxa"/>
            <w:tcBorders>
              <w:top w:val="single" w:sz="4" w:space="0" w:color="auto"/>
              <w:left w:val="single" w:sz="4" w:space="0" w:color="auto"/>
              <w:bottom w:val="single" w:sz="4" w:space="0" w:color="auto"/>
              <w:right w:val="single" w:sz="4" w:space="0" w:color="auto"/>
            </w:tcBorders>
          </w:tcPr>
          <w:p w14:paraId="31099213" w14:textId="3B53E635" w:rsidR="00706D59" w:rsidRPr="007D0804" w:rsidRDefault="00706D59" w:rsidP="00706D59">
            <w:pPr>
              <w:jc w:val="center"/>
              <w:rPr>
                <w:rFonts w:ascii="Arial" w:hAnsi="Arial" w:cs="Arial"/>
                <w:b/>
                <w:bCs/>
                <w:color w:val="FF0000"/>
                <w:sz w:val="18"/>
                <w:szCs w:val="18"/>
                <w:lang w:bidi="hi-IN"/>
              </w:rPr>
            </w:pPr>
            <w:r>
              <w:rPr>
                <w:rFonts w:ascii="Arial" w:hAnsi="Arial" w:cs="Arial"/>
                <w:color w:val="000000" w:themeColor="text1"/>
                <w:sz w:val="18"/>
                <w:szCs w:val="18"/>
                <w:lang w:bidi="hi-IN"/>
              </w:rPr>
              <w:t>585</w:t>
            </w:r>
          </w:p>
        </w:tc>
        <w:tc>
          <w:tcPr>
            <w:tcW w:w="650" w:type="dxa"/>
            <w:tcBorders>
              <w:top w:val="single" w:sz="4" w:space="0" w:color="auto"/>
              <w:left w:val="single" w:sz="4" w:space="0" w:color="auto"/>
              <w:bottom w:val="single" w:sz="4" w:space="0" w:color="auto"/>
              <w:right w:val="single" w:sz="4" w:space="0" w:color="auto"/>
            </w:tcBorders>
          </w:tcPr>
          <w:p w14:paraId="5735A37D" w14:textId="25B03370" w:rsidR="00706D59" w:rsidRPr="007D0804" w:rsidRDefault="00706D59" w:rsidP="00706D59">
            <w:pPr>
              <w:jc w:val="center"/>
              <w:rPr>
                <w:rFonts w:ascii="Arial" w:hAnsi="Arial" w:cs="Arial"/>
                <w:b/>
                <w:bCs/>
                <w:color w:val="FF0000"/>
                <w:sz w:val="18"/>
                <w:szCs w:val="18"/>
                <w:lang w:bidi="hi-IN"/>
              </w:rPr>
            </w:pPr>
            <w:r w:rsidRPr="00AA25E7">
              <w:rPr>
                <w:rFonts w:ascii="Arial" w:hAnsi="Arial" w:cs="Arial"/>
                <w:color w:val="000000" w:themeColor="text1"/>
                <w:sz w:val="18"/>
                <w:szCs w:val="18"/>
                <w:lang w:bidi="hi-IN"/>
              </w:rPr>
              <w:t>78</w:t>
            </w:r>
          </w:p>
        </w:tc>
        <w:tc>
          <w:tcPr>
            <w:tcW w:w="1058" w:type="dxa"/>
            <w:tcBorders>
              <w:top w:val="single" w:sz="4" w:space="0" w:color="auto"/>
              <w:left w:val="single" w:sz="4" w:space="0" w:color="auto"/>
              <w:bottom w:val="single" w:sz="4" w:space="0" w:color="auto"/>
              <w:right w:val="single" w:sz="4" w:space="0" w:color="auto"/>
            </w:tcBorders>
          </w:tcPr>
          <w:p w14:paraId="3FCDE247" w14:textId="56F18BBC" w:rsidR="00706D59" w:rsidRPr="007D0804" w:rsidRDefault="00706D59" w:rsidP="00706D59">
            <w:pPr>
              <w:jc w:val="center"/>
              <w:rPr>
                <w:rFonts w:ascii="Arial" w:hAnsi="Arial" w:cs="Arial"/>
                <w:b/>
                <w:bCs/>
                <w:color w:val="FF0000"/>
                <w:sz w:val="18"/>
                <w:szCs w:val="18"/>
                <w:lang w:bidi="hi-IN"/>
              </w:rPr>
            </w:pPr>
            <w:r>
              <w:rPr>
                <w:rFonts w:ascii="Arial" w:hAnsi="Arial" w:cs="Arial"/>
                <w:color w:val="000000" w:themeColor="text1"/>
                <w:sz w:val="18"/>
                <w:szCs w:val="18"/>
                <w:lang w:bidi="hi-IN"/>
              </w:rPr>
              <w:t xml:space="preserve">130 </w:t>
            </w:r>
          </w:p>
        </w:tc>
        <w:tc>
          <w:tcPr>
            <w:tcW w:w="814" w:type="dxa"/>
            <w:tcBorders>
              <w:top w:val="single" w:sz="4" w:space="0" w:color="auto"/>
              <w:left w:val="single" w:sz="4" w:space="0" w:color="auto"/>
              <w:bottom w:val="single" w:sz="4" w:space="0" w:color="auto"/>
              <w:right w:val="single" w:sz="4" w:space="0" w:color="auto"/>
            </w:tcBorders>
          </w:tcPr>
          <w:p w14:paraId="586E9EE6" w14:textId="753B6D98" w:rsidR="00706D59" w:rsidRPr="007D0804" w:rsidRDefault="00706D59" w:rsidP="00706D59">
            <w:pPr>
              <w:jc w:val="center"/>
              <w:rPr>
                <w:rFonts w:ascii="Arial" w:hAnsi="Arial" w:cs="Arial"/>
                <w:b/>
                <w:bCs/>
                <w:color w:val="FF0000"/>
                <w:sz w:val="18"/>
                <w:szCs w:val="18"/>
                <w:lang w:bidi="hi-IN"/>
              </w:rPr>
            </w:pPr>
            <w:r w:rsidRPr="00AA25E7">
              <w:rPr>
                <w:rFonts w:ascii="Arial" w:hAnsi="Arial" w:cs="Arial"/>
                <w:color w:val="000000" w:themeColor="text1"/>
                <w:sz w:val="18"/>
                <w:szCs w:val="18"/>
                <w:lang w:bidi="hi-IN"/>
              </w:rPr>
              <w:t>62069</w:t>
            </w:r>
          </w:p>
        </w:tc>
        <w:tc>
          <w:tcPr>
            <w:tcW w:w="1100" w:type="dxa"/>
            <w:tcBorders>
              <w:top w:val="single" w:sz="4" w:space="0" w:color="auto"/>
              <w:left w:val="single" w:sz="4" w:space="0" w:color="auto"/>
              <w:bottom w:val="single" w:sz="4" w:space="0" w:color="auto"/>
              <w:right w:val="single" w:sz="4" w:space="0" w:color="auto"/>
            </w:tcBorders>
          </w:tcPr>
          <w:p w14:paraId="26D2C6FB" w14:textId="01F38193" w:rsidR="00706D59" w:rsidRPr="007D0804" w:rsidRDefault="00706D59" w:rsidP="00706D59">
            <w:pPr>
              <w:jc w:val="center"/>
              <w:rPr>
                <w:rFonts w:ascii="Arial" w:hAnsi="Arial" w:cs="Arial"/>
                <w:b/>
                <w:bCs/>
                <w:color w:val="FF0000"/>
                <w:sz w:val="18"/>
                <w:szCs w:val="18"/>
                <w:lang w:bidi="hi-IN"/>
              </w:rPr>
            </w:pPr>
            <w:r w:rsidRPr="00AA25E7">
              <w:rPr>
                <w:rFonts w:ascii="Arial" w:hAnsi="Arial" w:cs="Arial"/>
                <w:color w:val="000000" w:themeColor="text1"/>
                <w:sz w:val="18"/>
                <w:szCs w:val="18"/>
                <w:lang w:bidi="hi-IN"/>
              </w:rPr>
              <w:t>44589</w:t>
            </w:r>
          </w:p>
        </w:tc>
        <w:tc>
          <w:tcPr>
            <w:tcW w:w="655" w:type="dxa"/>
            <w:tcBorders>
              <w:top w:val="single" w:sz="4" w:space="0" w:color="auto"/>
              <w:left w:val="single" w:sz="4" w:space="0" w:color="auto"/>
              <w:bottom w:val="single" w:sz="4" w:space="0" w:color="auto"/>
              <w:right w:val="single" w:sz="4" w:space="0" w:color="auto"/>
            </w:tcBorders>
          </w:tcPr>
          <w:p w14:paraId="0D1AD7E6" w14:textId="13637F46" w:rsidR="00706D59" w:rsidRPr="007D0804" w:rsidRDefault="002F7BD9" w:rsidP="00706D59">
            <w:pPr>
              <w:jc w:val="center"/>
              <w:rPr>
                <w:b/>
                <w:bCs/>
                <w:color w:val="000000" w:themeColor="text1"/>
                <w:sz w:val="18"/>
                <w:szCs w:val="18"/>
              </w:rPr>
            </w:pPr>
            <w:r>
              <w:rPr>
                <w:b/>
                <w:bCs/>
                <w:color w:val="000000" w:themeColor="text1"/>
                <w:sz w:val="18"/>
                <w:szCs w:val="18"/>
              </w:rPr>
              <w:t>90</w:t>
            </w:r>
          </w:p>
        </w:tc>
        <w:tc>
          <w:tcPr>
            <w:tcW w:w="1106" w:type="dxa"/>
            <w:tcBorders>
              <w:top w:val="single" w:sz="4" w:space="0" w:color="auto"/>
              <w:left w:val="single" w:sz="4" w:space="0" w:color="auto"/>
              <w:bottom w:val="single" w:sz="4" w:space="0" w:color="auto"/>
              <w:right w:val="single" w:sz="4" w:space="0" w:color="auto"/>
            </w:tcBorders>
          </w:tcPr>
          <w:p w14:paraId="5CA2EFDD" w14:textId="4AC497B3" w:rsidR="00706D59" w:rsidRPr="007D0804" w:rsidRDefault="002F7BD9" w:rsidP="00706D59">
            <w:pPr>
              <w:jc w:val="center"/>
              <w:rPr>
                <w:b/>
                <w:bCs/>
                <w:color w:val="000000" w:themeColor="text1"/>
                <w:sz w:val="18"/>
                <w:szCs w:val="18"/>
              </w:rPr>
            </w:pPr>
            <w:r>
              <w:rPr>
                <w:b/>
                <w:bCs/>
                <w:color w:val="000000" w:themeColor="text1"/>
                <w:sz w:val="18"/>
                <w:szCs w:val="18"/>
              </w:rPr>
              <w:t>313</w:t>
            </w:r>
          </w:p>
        </w:tc>
        <w:tc>
          <w:tcPr>
            <w:tcW w:w="1136" w:type="dxa"/>
            <w:tcBorders>
              <w:top w:val="single" w:sz="4" w:space="0" w:color="auto"/>
              <w:left w:val="single" w:sz="4" w:space="0" w:color="auto"/>
              <w:bottom w:val="single" w:sz="4" w:space="0" w:color="auto"/>
              <w:right w:val="single" w:sz="4" w:space="0" w:color="auto"/>
            </w:tcBorders>
          </w:tcPr>
          <w:p w14:paraId="7F285476" w14:textId="74B4A170" w:rsidR="00706D59" w:rsidRPr="007D0804" w:rsidRDefault="002F7BD9" w:rsidP="00706D59">
            <w:pPr>
              <w:jc w:val="center"/>
              <w:rPr>
                <w:rFonts w:ascii="Arial" w:hAnsi="Arial" w:cs="Arial"/>
                <w:b/>
                <w:bCs/>
                <w:sz w:val="18"/>
                <w:szCs w:val="18"/>
                <w:lang w:bidi="hi-IN"/>
              </w:rPr>
            </w:pPr>
            <w:r>
              <w:rPr>
                <w:rFonts w:ascii="Arial" w:hAnsi="Arial" w:cs="Arial"/>
                <w:b/>
                <w:bCs/>
                <w:sz w:val="18"/>
                <w:szCs w:val="18"/>
                <w:lang w:bidi="hi-IN"/>
              </w:rPr>
              <w:t>306</w:t>
            </w:r>
          </w:p>
        </w:tc>
        <w:tc>
          <w:tcPr>
            <w:tcW w:w="1166" w:type="dxa"/>
            <w:tcBorders>
              <w:top w:val="single" w:sz="4" w:space="0" w:color="auto"/>
              <w:left w:val="single" w:sz="4" w:space="0" w:color="auto"/>
              <w:bottom w:val="single" w:sz="4" w:space="0" w:color="auto"/>
              <w:right w:val="single" w:sz="4" w:space="0" w:color="auto"/>
            </w:tcBorders>
          </w:tcPr>
          <w:p w14:paraId="493D256F" w14:textId="5D8AC346" w:rsidR="00706D59" w:rsidRPr="007D0804" w:rsidRDefault="002F7BD9" w:rsidP="00706D59">
            <w:pPr>
              <w:jc w:val="center"/>
              <w:rPr>
                <w:rFonts w:ascii="Arial" w:hAnsi="Arial" w:cs="Arial"/>
                <w:b/>
                <w:bCs/>
                <w:sz w:val="18"/>
                <w:szCs w:val="18"/>
                <w:lang w:bidi="hi-IN"/>
              </w:rPr>
            </w:pPr>
            <w:r>
              <w:rPr>
                <w:rFonts w:ascii="Arial" w:hAnsi="Arial" w:cs="Arial"/>
                <w:b/>
                <w:bCs/>
                <w:sz w:val="18"/>
                <w:szCs w:val="18"/>
                <w:lang w:bidi="hi-IN"/>
              </w:rPr>
              <w:t>5968</w:t>
            </w:r>
          </w:p>
        </w:tc>
      </w:tr>
      <w:tr w:rsidR="00706D59" w:rsidRPr="005E6D00" w14:paraId="661EAFBD" w14:textId="77777777" w:rsidTr="00510C24">
        <w:trPr>
          <w:trHeight w:val="419"/>
        </w:trPr>
        <w:tc>
          <w:tcPr>
            <w:tcW w:w="1381" w:type="dxa"/>
            <w:tcBorders>
              <w:top w:val="single" w:sz="4" w:space="0" w:color="auto"/>
              <w:left w:val="single" w:sz="4" w:space="0" w:color="auto"/>
              <w:bottom w:val="single" w:sz="4" w:space="0" w:color="auto"/>
              <w:right w:val="single" w:sz="4" w:space="0" w:color="auto"/>
            </w:tcBorders>
          </w:tcPr>
          <w:p w14:paraId="13F787C8" w14:textId="577F8D9A" w:rsidR="00706D59" w:rsidRPr="00706D59" w:rsidRDefault="00706D59" w:rsidP="00706D59">
            <w:pPr>
              <w:jc w:val="center"/>
              <w:rPr>
                <w:rFonts w:ascii="Arial" w:hAnsi="Arial" w:cs="Arial"/>
                <w:b/>
                <w:sz w:val="18"/>
                <w:szCs w:val="18"/>
                <w:lang w:bidi="hi-IN"/>
              </w:rPr>
            </w:pPr>
            <w:r w:rsidRPr="00706D59">
              <w:rPr>
                <w:rFonts w:ascii="Arial" w:hAnsi="Arial" w:cs="Arial"/>
                <w:b/>
                <w:color w:val="000000" w:themeColor="text1"/>
                <w:sz w:val="18"/>
                <w:szCs w:val="18"/>
                <w:lang w:bidi="hi-IN"/>
              </w:rPr>
              <w:t>NPA</w:t>
            </w:r>
            <w:r>
              <w:rPr>
                <w:rFonts w:ascii="Arial" w:hAnsi="Arial" w:cs="Arial"/>
                <w:b/>
                <w:color w:val="000000" w:themeColor="text1"/>
                <w:sz w:val="18"/>
                <w:szCs w:val="18"/>
                <w:lang w:bidi="hi-IN"/>
              </w:rPr>
              <w:t xml:space="preserve"> 31.12.23</w:t>
            </w:r>
          </w:p>
        </w:tc>
        <w:tc>
          <w:tcPr>
            <w:tcW w:w="712" w:type="dxa"/>
            <w:tcBorders>
              <w:top w:val="single" w:sz="4" w:space="0" w:color="auto"/>
              <w:left w:val="single" w:sz="4" w:space="0" w:color="auto"/>
              <w:bottom w:val="single" w:sz="4" w:space="0" w:color="auto"/>
              <w:right w:val="single" w:sz="4" w:space="0" w:color="auto"/>
            </w:tcBorders>
          </w:tcPr>
          <w:p w14:paraId="1A20AFF1" w14:textId="5D1DFC3B" w:rsidR="00706D59" w:rsidRPr="007D0804" w:rsidRDefault="00706D59" w:rsidP="00706D59">
            <w:pPr>
              <w:jc w:val="center"/>
              <w:rPr>
                <w:rFonts w:ascii="Arial" w:hAnsi="Arial" w:cs="Arial"/>
                <w:b/>
                <w:bCs/>
                <w:color w:val="FF0000"/>
                <w:sz w:val="18"/>
                <w:szCs w:val="18"/>
                <w:lang w:bidi="hi-IN"/>
              </w:rPr>
            </w:pPr>
            <w:r w:rsidRPr="00AA25E7">
              <w:rPr>
                <w:rFonts w:ascii="Arial" w:hAnsi="Arial" w:cs="Arial"/>
                <w:color w:val="000000" w:themeColor="text1"/>
                <w:sz w:val="18"/>
                <w:szCs w:val="18"/>
                <w:lang w:bidi="hi-IN"/>
              </w:rPr>
              <w:t>53</w:t>
            </w:r>
          </w:p>
        </w:tc>
        <w:tc>
          <w:tcPr>
            <w:tcW w:w="999" w:type="dxa"/>
            <w:tcBorders>
              <w:top w:val="single" w:sz="4" w:space="0" w:color="auto"/>
              <w:left w:val="single" w:sz="4" w:space="0" w:color="auto"/>
              <w:bottom w:val="single" w:sz="4" w:space="0" w:color="auto"/>
              <w:right w:val="single" w:sz="4" w:space="0" w:color="auto"/>
            </w:tcBorders>
          </w:tcPr>
          <w:p w14:paraId="730A7170" w14:textId="6FEC200B" w:rsidR="00706D59" w:rsidRPr="007D0804" w:rsidRDefault="00706D59" w:rsidP="00706D59">
            <w:pPr>
              <w:jc w:val="center"/>
              <w:rPr>
                <w:rFonts w:ascii="Arial" w:hAnsi="Arial" w:cs="Arial"/>
                <w:b/>
                <w:bCs/>
                <w:color w:val="FF0000"/>
                <w:sz w:val="18"/>
                <w:szCs w:val="18"/>
                <w:lang w:bidi="hi-IN"/>
              </w:rPr>
            </w:pPr>
            <w:r>
              <w:rPr>
                <w:rFonts w:ascii="Arial" w:hAnsi="Arial" w:cs="Arial"/>
                <w:color w:val="000000" w:themeColor="text1"/>
                <w:sz w:val="18"/>
                <w:szCs w:val="18"/>
                <w:lang w:bidi="hi-IN"/>
              </w:rPr>
              <w:t>133 (22.73%)</w:t>
            </w:r>
          </w:p>
        </w:tc>
        <w:tc>
          <w:tcPr>
            <w:tcW w:w="650" w:type="dxa"/>
            <w:tcBorders>
              <w:top w:val="single" w:sz="4" w:space="0" w:color="auto"/>
              <w:left w:val="single" w:sz="4" w:space="0" w:color="auto"/>
              <w:bottom w:val="single" w:sz="4" w:space="0" w:color="auto"/>
              <w:right w:val="single" w:sz="4" w:space="0" w:color="auto"/>
            </w:tcBorders>
          </w:tcPr>
          <w:p w14:paraId="72AEBB10" w14:textId="301B63C2" w:rsidR="00706D59" w:rsidRPr="007D0804" w:rsidRDefault="00706D59" w:rsidP="00706D59">
            <w:pPr>
              <w:jc w:val="center"/>
              <w:rPr>
                <w:rFonts w:ascii="Arial" w:hAnsi="Arial" w:cs="Arial"/>
                <w:b/>
                <w:bCs/>
                <w:color w:val="FF0000"/>
                <w:sz w:val="18"/>
                <w:szCs w:val="18"/>
                <w:lang w:bidi="hi-IN"/>
              </w:rPr>
            </w:pPr>
            <w:r w:rsidRPr="00AA25E7">
              <w:rPr>
                <w:rFonts w:ascii="Arial" w:hAnsi="Arial" w:cs="Arial"/>
                <w:color w:val="000000" w:themeColor="text1"/>
                <w:sz w:val="18"/>
                <w:szCs w:val="18"/>
                <w:lang w:bidi="hi-IN"/>
              </w:rPr>
              <w:t>29</w:t>
            </w:r>
          </w:p>
        </w:tc>
        <w:tc>
          <w:tcPr>
            <w:tcW w:w="1058" w:type="dxa"/>
            <w:tcBorders>
              <w:top w:val="single" w:sz="4" w:space="0" w:color="auto"/>
              <w:left w:val="single" w:sz="4" w:space="0" w:color="auto"/>
              <w:bottom w:val="single" w:sz="4" w:space="0" w:color="auto"/>
              <w:right w:val="single" w:sz="4" w:space="0" w:color="auto"/>
            </w:tcBorders>
          </w:tcPr>
          <w:p w14:paraId="47AA9BFA" w14:textId="0B751D4D" w:rsidR="00706D59" w:rsidRPr="007D0804" w:rsidRDefault="00706D59" w:rsidP="00706D59">
            <w:pPr>
              <w:jc w:val="center"/>
              <w:rPr>
                <w:rFonts w:ascii="Arial" w:hAnsi="Arial" w:cs="Arial"/>
                <w:b/>
                <w:bCs/>
                <w:color w:val="FF0000"/>
                <w:sz w:val="18"/>
                <w:szCs w:val="18"/>
                <w:lang w:bidi="hi-IN"/>
              </w:rPr>
            </w:pPr>
            <w:r>
              <w:rPr>
                <w:rFonts w:ascii="Arial" w:hAnsi="Arial" w:cs="Arial"/>
                <w:color w:val="000000" w:themeColor="text1"/>
                <w:sz w:val="18"/>
                <w:szCs w:val="18"/>
                <w:lang w:bidi="hi-IN"/>
              </w:rPr>
              <w:t>34 (26.15%</w:t>
            </w:r>
          </w:p>
        </w:tc>
        <w:tc>
          <w:tcPr>
            <w:tcW w:w="814" w:type="dxa"/>
            <w:tcBorders>
              <w:top w:val="single" w:sz="4" w:space="0" w:color="auto"/>
              <w:left w:val="single" w:sz="4" w:space="0" w:color="auto"/>
              <w:bottom w:val="single" w:sz="4" w:space="0" w:color="auto"/>
              <w:right w:val="single" w:sz="4" w:space="0" w:color="auto"/>
            </w:tcBorders>
          </w:tcPr>
          <w:p w14:paraId="772EAA39" w14:textId="25EC4937" w:rsidR="00706D59" w:rsidRPr="007D0804" w:rsidRDefault="00706D59" w:rsidP="00706D59">
            <w:pPr>
              <w:jc w:val="center"/>
              <w:rPr>
                <w:rFonts w:ascii="Arial" w:hAnsi="Arial" w:cs="Arial"/>
                <w:b/>
                <w:bCs/>
                <w:color w:val="FF0000"/>
                <w:sz w:val="18"/>
                <w:szCs w:val="18"/>
                <w:lang w:bidi="hi-IN"/>
              </w:rPr>
            </w:pPr>
            <w:r w:rsidRPr="00AA25E7">
              <w:rPr>
                <w:rFonts w:ascii="Arial" w:hAnsi="Arial" w:cs="Arial"/>
                <w:color w:val="000000" w:themeColor="text1"/>
                <w:sz w:val="18"/>
                <w:szCs w:val="18"/>
                <w:lang w:bidi="hi-IN"/>
              </w:rPr>
              <w:t>7130</w:t>
            </w:r>
          </w:p>
        </w:tc>
        <w:tc>
          <w:tcPr>
            <w:tcW w:w="1100" w:type="dxa"/>
            <w:tcBorders>
              <w:top w:val="single" w:sz="4" w:space="0" w:color="auto"/>
              <w:left w:val="single" w:sz="4" w:space="0" w:color="auto"/>
              <w:bottom w:val="single" w:sz="4" w:space="0" w:color="auto"/>
              <w:right w:val="single" w:sz="4" w:space="0" w:color="auto"/>
            </w:tcBorders>
          </w:tcPr>
          <w:p w14:paraId="544535D5" w14:textId="41C12070" w:rsidR="00706D59" w:rsidRPr="007D0804" w:rsidRDefault="00706D59" w:rsidP="00706D59">
            <w:pPr>
              <w:jc w:val="center"/>
              <w:rPr>
                <w:rFonts w:ascii="Arial" w:hAnsi="Arial" w:cs="Arial"/>
                <w:b/>
                <w:bCs/>
                <w:color w:val="FF0000"/>
                <w:sz w:val="18"/>
                <w:szCs w:val="18"/>
                <w:lang w:bidi="hi-IN"/>
              </w:rPr>
            </w:pPr>
            <w:r w:rsidRPr="00AA25E7">
              <w:rPr>
                <w:rFonts w:ascii="Arial" w:hAnsi="Arial" w:cs="Arial"/>
                <w:bCs/>
                <w:sz w:val="18"/>
                <w:szCs w:val="18"/>
                <w:lang w:bidi="hi-IN"/>
              </w:rPr>
              <w:t>6124</w:t>
            </w:r>
            <w:r>
              <w:rPr>
                <w:rFonts w:ascii="Arial" w:hAnsi="Arial" w:cs="Arial"/>
                <w:bCs/>
                <w:sz w:val="18"/>
                <w:szCs w:val="18"/>
                <w:lang w:bidi="hi-IN"/>
              </w:rPr>
              <w:t xml:space="preserve"> (13.73</w:t>
            </w:r>
            <w:r w:rsidRPr="00AA25E7">
              <w:rPr>
                <w:rFonts w:ascii="Arial" w:hAnsi="Arial" w:cs="Arial"/>
                <w:bCs/>
                <w:sz w:val="18"/>
                <w:szCs w:val="18"/>
                <w:lang w:bidi="hi-IN"/>
              </w:rPr>
              <w:t xml:space="preserve"> %</w:t>
            </w:r>
            <w:r>
              <w:rPr>
                <w:rFonts w:ascii="Arial" w:hAnsi="Arial" w:cs="Arial"/>
                <w:bCs/>
                <w:sz w:val="18"/>
                <w:szCs w:val="18"/>
                <w:lang w:bidi="hi-IN"/>
              </w:rPr>
              <w:t>)</w:t>
            </w:r>
          </w:p>
        </w:tc>
        <w:tc>
          <w:tcPr>
            <w:tcW w:w="655" w:type="dxa"/>
            <w:tcBorders>
              <w:top w:val="single" w:sz="4" w:space="0" w:color="auto"/>
              <w:left w:val="single" w:sz="4" w:space="0" w:color="auto"/>
              <w:bottom w:val="single" w:sz="4" w:space="0" w:color="auto"/>
              <w:right w:val="single" w:sz="4" w:space="0" w:color="auto"/>
            </w:tcBorders>
          </w:tcPr>
          <w:p w14:paraId="00F2E07A" w14:textId="5B9950F8" w:rsidR="00706D59" w:rsidRPr="007D0804" w:rsidRDefault="002F7BD9" w:rsidP="00706D59">
            <w:pPr>
              <w:jc w:val="center"/>
              <w:rPr>
                <w:b/>
                <w:bCs/>
                <w:color w:val="000000" w:themeColor="text1"/>
                <w:sz w:val="18"/>
                <w:szCs w:val="18"/>
              </w:rPr>
            </w:pPr>
            <w:r>
              <w:rPr>
                <w:b/>
                <w:bCs/>
                <w:color w:val="000000" w:themeColor="text1"/>
                <w:sz w:val="18"/>
                <w:szCs w:val="18"/>
              </w:rPr>
              <w:t>20</w:t>
            </w:r>
          </w:p>
        </w:tc>
        <w:tc>
          <w:tcPr>
            <w:tcW w:w="1106" w:type="dxa"/>
            <w:tcBorders>
              <w:top w:val="single" w:sz="4" w:space="0" w:color="auto"/>
              <w:left w:val="single" w:sz="4" w:space="0" w:color="auto"/>
              <w:bottom w:val="single" w:sz="4" w:space="0" w:color="auto"/>
              <w:right w:val="single" w:sz="4" w:space="0" w:color="auto"/>
            </w:tcBorders>
          </w:tcPr>
          <w:p w14:paraId="46C7760D" w14:textId="77777777" w:rsidR="00706D59" w:rsidRDefault="002F7BD9" w:rsidP="00706D59">
            <w:pPr>
              <w:jc w:val="center"/>
              <w:rPr>
                <w:b/>
                <w:bCs/>
                <w:color w:val="000000" w:themeColor="text1"/>
                <w:sz w:val="18"/>
                <w:szCs w:val="18"/>
              </w:rPr>
            </w:pPr>
            <w:r>
              <w:rPr>
                <w:b/>
                <w:bCs/>
                <w:color w:val="000000" w:themeColor="text1"/>
                <w:sz w:val="18"/>
                <w:szCs w:val="18"/>
              </w:rPr>
              <w:t>53</w:t>
            </w:r>
          </w:p>
          <w:p w14:paraId="2884934D" w14:textId="40C7F9BC" w:rsidR="002F7BD9" w:rsidRPr="007D0804" w:rsidRDefault="002F7BD9" w:rsidP="00706D59">
            <w:pPr>
              <w:jc w:val="center"/>
              <w:rPr>
                <w:b/>
                <w:bCs/>
                <w:color w:val="000000" w:themeColor="text1"/>
                <w:sz w:val="18"/>
                <w:szCs w:val="18"/>
              </w:rPr>
            </w:pPr>
            <w:r>
              <w:rPr>
                <w:b/>
                <w:bCs/>
                <w:color w:val="000000" w:themeColor="text1"/>
                <w:sz w:val="18"/>
                <w:szCs w:val="18"/>
              </w:rPr>
              <w:t>16.93%</w:t>
            </w:r>
          </w:p>
        </w:tc>
        <w:tc>
          <w:tcPr>
            <w:tcW w:w="1136" w:type="dxa"/>
            <w:tcBorders>
              <w:top w:val="single" w:sz="4" w:space="0" w:color="auto"/>
              <w:left w:val="single" w:sz="4" w:space="0" w:color="auto"/>
              <w:bottom w:val="single" w:sz="4" w:space="0" w:color="auto"/>
              <w:right w:val="single" w:sz="4" w:space="0" w:color="auto"/>
            </w:tcBorders>
          </w:tcPr>
          <w:p w14:paraId="7E2F0038" w14:textId="4D14DFD4" w:rsidR="00706D59" w:rsidRPr="007D0804" w:rsidRDefault="002F7BD9" w:rsidP="00706D59">
            <w:pPr>
              <w:jc w:val="center"/>
              <w:rPr>
                <w:rFonts w:ascii="Arial" w:hAnsi="Arial" w:cs="Arial"/>
                <w:b/>
                <w:bCs/>
                <w:sz w:val="18"/>
                <w:szCs w:val="18"/>
                <w:lang w:bidi="hi-IN"/>
              </w:rPr>
            </w:pPr>
            <w:r>
              <w:rPr>
                <w:rFonts w:ascii="Arial" w:hAnsi="Arial" w:cs="Arial"/>
                <w:b/>
                <w:bCs/>
                <w:sz w:val="18"/>
                <w:szCs w:val="18"/>
                <w:lang w:bidi="hi-IN"/>
              </w:rPr>
              <w:t>54</w:t>
            </w:r>
          </w:p>
        </w:tc>
        <w:tc>
          <w:tcPr>
            <w:tcW w:w="1166" w:type="dxa"/>
            <w:tcBorders>
              <w:top w:val="single" w:sz="4" w:space="0" w:color="auto"/>
              <w:left w:val="single" w:sz="4" w:space="0" w:color="auto"/>
              <w:bottom w:val="single" w:sz="4" w:space="0" w:color="auto"/>
              <w:right w:val="single" w:sz="4" w:space="0" w:color="auto"/>
            </w:tcBorders>
          </w:tcPr>
          <w:p w14:paraId="01CA01E7" w14:textId="77777777" w:rsidR="00706D59" w:rsidRDefault="002F7BD9" w:rsidP="00706D59">
            <w:pPr>
              <w:jc w:val="center"/>
              <w:rPr>
                <w:rFonts w:ascii="Arial" w:hAnsi="Arial" w:cs="Arial"/>
                <w:b/>
                <w:bCs/>
                <w:sz w:val="18"/>
                <w:szCs w:val="18"/>
                <w:lang w:bidi="hi-IN"/>
              </w:rPr>
            </w:pPr>
            <w:r>
              <w:rPr>
                <w:rFonts w:ascii="Arial" w:hAnsi="Arial" w:cs="Arial"/>
                <w:b/>
                <w:bCs/>
                <w:sz w:val="18"/>
                <w:szCs w:val="18"/>
                <w:lang w:bidi="hi-IN"/>
              </w:rPr>
              <w:t>512</w:t>
            </w:r>
          </w:p>
          <w:p w14:paraId="6C286E5C" w14:textId="4CCBF995" w:rsidR="002F7BD9" w:rsidRPr="007D0804" w:rsidRDefault="002F7BD9" w:rsidP="00706D59">
            <w:pPr>
              <w:jc w:val="center"/>
              <w:rPr>
                <w:rFonts w:ascii="Arial" w:hAnsi="Arial" w:cs="Arial"/>
                <w:b/>
                <w:bCs/>
                <w:sz w:val="18"/>
                <w:szCs w:val="18"/>
                <w:lang w:bidi="hi-IN"/>
              </w:rPr>
            </w:pPr>
            <w:r>
              <w:rPr>
                <w:rFonts w:ascii="Arial" w:hAnsi="Arial" w:cs="Arial"/>
                <w:b/>
                <w:bCs/>
                <w:sz w:val="18"/>
                <w:szCs w:val="18"/>
                <w:lang w:bidi="hi-IN"/>
              </w:rPr>
              <w:t>8.58%</w:t>
            </w:r>
          </w:p>
        </w:tc>
      </w:tr>
      <w:tr w:rsidR="00706D59" w:rsidRPr="005E6D00" w14:paraId="753F2774" w14:textId="77777777" w:rsidTr="00510C24">
        <w:trPr>
          <w:trHeight w:val="200"/>
        </w:trPr>
        <w:tc>
          <w:tcPr>
            <w:tcW w:w="1381" w:type="dxa"/>
            <w:tcBorders>
              <w:top w:val="single" w:sz="4" w:space="0" w:color="auto"/>
              <w:left w:val="single" w:sz="4" w:space="0" w:color="auto"/>
              <w:bottom w:val="single" w:sz="4" w:space="0" w:color="auto"/>
              <w:right w:val="single" w:sz="4" w:space="0" w:color="auto"/>
            </w:tcBorders>
          </w:tcPr>
          <w:p w14:paraId="4248CA4A" w14:textId="418A126D" w:rsidR="00706D59" w:rsidRPr="005E6D00" w:rsidRDefault="00706D59" w:rsidP="00706D59">
            <w:pPr>
              <w:jc w:val="center"/>
              <w:rPr>
                <w:rFonts w:ascii="Arial" w:hAnsi="Arial" w:cs="Arial"/>
                <w:b/>
                <w:sz w:val="18"/>
                <w:szCs w:val="18"/>
                <w:lang w:bidi="hi-IN"/>
              </w:rPr>
            </w:pPr>
            <w:r w:rsidRPr="005E6D00">
              <w:rPr>
                <w:rFonts w:ascii="Arial" w:hAnsi="Arial" w:cs="Arial"/>
                <w:b/>
                <w:sz w:val="18"/>
                <w:szCs w:val="18"/>
                <w:lang w:bidi="hi-IN"/>
              </w:rPr>
              <w:t xml:space="preserve">O/S </w:t>
            </w:r>
            <w:r>
              <w:rPr>
                <w:rFonts w:ascii="Arial" w:hAnsi="Arial" w:cs="Arial"/>
                <w:b/>
                <w:sz w:val="18"/>
                <w:szCs w:val="18"/>
                <w:lang w:bidi="hi-IN"/>
              </w:rPr>
              <w:t>30.09.24</w:t>
            </w:r>
          </w:p>
        </w:tc>
        <w:tc>
          <w:tcPr>
            <w:tcW w:w="712" w:type="dxa"/>
            <w:tcBorders>
              <w:top w:val="single" w:sz="4" w:space="0" w:color="auto"/>
              <w:left w:val="single" w:sz="4" w:space="0" w:color="auto"/>
              <w:bottom w:val="single" w:sz="4" w:space="0" w:color="auto"/>
              <w:right w:val="single" w:sz="4" w:space="0" w:color="auto"/>
            </w:tcBorders>
          </w:tcPr>
          <w:p w14:paraId="7D85508C" w14:textId="1C91CD4B"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157</w:t>
            </w:r>
          </w:p>
        </w:tc>
        <w:tc>
          <w:tcPr>
            <w:tcW w:w="999" w:type="dxa"/>
            <w:tcBorders>
              <w:top w:val="single" w:sz="4" w:space="0" w:color="auto"/>
              <w:left w:val="single" w:sz="4" w:space="0" w:color="auto"/>
              <w:bottom w:val="single" w:sz="4" w:space="0" w:color="auto"/>
              <w:right w:val="single" w:sz="4" w:space="0" w:color="auto"/>
            </w:tcBorders>
          </w:tcPr>
          <w:p w14:paraId="7E6FF8A0" w14:textId="07DA5E09"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715.65</w:t>
            </w:r>
          </w:p>
        </w:tc>
        <w:tc>
          <w:tcPr>
            <w:tcW w:w="650" w:type="dxa"/>
            <w:tcBorders>
              <w:top w:val="single" w:sz="4" w:space="0" w:color="auto"/>
              <w:left w:val="single" w:sz="4" w:space="0" w:color="auto"/>
              <w:bottom w:val="single" w:sz="4" w:space="0" w:color="auto"/>
              <w:right w:val="single" w:sz="4" w:space="0" w:color="auto"/>
            </w:tcBorders>
          </w:tcPr>
          <w:p w14:paraId="28A21660" w14:textId="09D71033"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76</w:t>
            </w:r>
          </w:p>
        </w:tc>
        <w:tc>
          <w:tcPr>
            <w:tcW w:w="1058" w:type="dxa"/>
            <w:tcBorders>
              <w:top w:val="single" w:sz="4" w:space="0" w:color="auto"/>
              <w:left w:val="single" w:sz="4" w:space="0" w:color="auto"/>
              <w:bottom w:val="single" w:sz="4" w:space="0" w:color="auto"/>
              <w:right w:val="single" w:sz="4" w:space="0" w:color="auto"/>
            </w:tcBorders>
          </w:tcPr>
          <w:p w14:paraId="6D412B47" w14:textId="66F8C25C"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97.29</w:t>
            </w:r>
          </w:p>
        </w:tc>
        <w:tc>
          <w:tcPr>
            <w:tcW w:w="814" w:type="dxa"/>
            <w:tcBorders>
              <w:top w:val="single" w:sz="4" w:space="0" w:color="auto"/>
              <w:left w:val="single" w:sz="4" w:space="0" w:color="auto"/>
              <w:bottom w:val="single" w:sz="4" w:space="0" w:color="auto"/>
              <w:right w:val="single" w:sz="4" w:space="0" w:color="auto"/>
            </w:tcBorders>
          </w:tcPr>
          <w:p w14:paraId="78262ACA" w14:textId="2BCD27F9"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52388</w:t>
            </w:r>
          </w:p>
        </w:tc>
        <w:tc>
          <w:tcPr>
            <w:tcW w:w="1100" w:type="dxa"/>
            <w:tcBorders>
              <w:top w:val="single" w:sz="4" w:space="0" w:color="auto"/>
              <w:left w:val="single" w:sz="4" w:space="0" w:color="auto"/>
              <w:bottom w:val="single" w:sz="4" w:space="0" w:color="auto"/>
              <w:right w:val="single" w:sz="4" w:space="0" w:color="auto"/>
            </w:tcBorders>
          </w:tcPr>
          <w:p w14:paraId="6B448C14" w14:textId="5D55C55B" w:rsidR="00706D59" w:rsidRPr="007D0804" w:rsidRDefault="00706D59" w:rsidP="00706D59">
            <w:pPr>
              <w:jc w:val="center"/>
              <w:rPr>
                <w:rFonts w:ascii="Arial" w:hAnsi="Arial" w:cs="Arial"/>
                <w:b/>
                <w:bCs/>
                <w:sz w:val="18"/>
                <w:szCs w:val="18"/>
                <w:lang w:bidi="hi-IN"/>
              </w:rPr>
            </w:pPr>
            <w:r w:rsidRPr="007D0804">
              <w:rPr>
                <w:rFonts w:ascii="Arial" w:hAnsi="Arial" w:cs="Arial"/>
                <w:b/>
                <w:bCs/>
                <w:color w:val="000000" w:themeColor="text1"/>
                <w:sz w:val="18"/>
                <w:szCs w:val="18"/>
                <w:lang w:bidi="hi-IN"/>
              </w:rPr>
              <w:t>35151</w:t>
            </w:r>
          </w:p>
        </w:tc>
        <w:tc>
          <w:tcPr>
            <w:tcW w:w="655" w:type="dxa"/>
            <w:tcBorders>
              <w:top w:val="single" w:sz="4" w:space="0" w:color="auto"/>
              <w:left w:val="single" w:sz="4" w:space="0" w:color="auto"/>
              <w:bottom w:val="single" w:sz="4" w:space="0" w:color="auto"/>
              <w:right w:val="single" w:sz="4" w:space="0" w:color="auto"/>
            </w:tcBorders>
          </w:tcPr>
          <w:p w14:paraId="3C75B625" w14:textId="7888FC04"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83</w:t>
            </w:r>
          </w:p>
        </w:tc>
        <w:tc>
          <w:tcPr>
            <w:tcW w:w="1106" w:type="dxa"/>
            <w:tcBorders>
              <w:top w:val="single" w:sz="4" w:space="0" w:color="auto"/>
              <w:left w:val="single" w:sz="4" w:space="0" w:color="auto"/>
              <w:bottom w:val="single" w:sz="4" w:space="0" w:color="auto"/>
              <w:right w:val="single" w:sz="4" w:space="0" w:color="auto"/>
            </w:tcBorders>
          </w:tcPr>
          <w:p w14:paraId="6EFC635F" w14:textId="3C6F3AE7"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322</w:t>
            </w:r>
          </w:p>
        </w:tc>
        <w:tc>
          <w:tcPr>
            <w:tcW w:w="1136" w:type="dxa"/>
            <w:tcBorders>
              <w:top w:val="single" w:sz="4" w:space="0" w:color="auto"/>
              <w:left w:val="single" w:sz="4" w:space="0" w:color="auto"/>
              <w:bottom w:val="single" w:sz="4" w:space="0" w:color="auto"/>
              <w:right w:val="single" w:sz="4" w:space="0" w:color="auto"/>
            </w:tcBorders>
          </w:tcPr>
          <w:p w14:paraId="3FBECF7B" w14:textId="5AD1B055"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329</w:t>
            </w:r>
          </w:p>
        </w:tc>
        <w:tc>
          <w:tcPr>
            <w:tcW w:w="1166" w:type="dxa"/>
            <w:tcBorders>
              <w:top w:val="single" w:sz="4" w:space="0" w:color="auto"/>
              <w:left w:val="single" w:sz="4" w:space="0" w:color="auto"/>
              <w:bottom w:val="single" w:sz="4" w:space="0" w:color="auto"/>
              <w:right w:val="single" w:sz="4" w:space="0" w:color="auto"/>
            </w:tcBorders>
          </w:tcPr>
          <w:p w14:paraId="162A7109" w14:textId="30618EF4"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5956</w:t>
            </w:r>
          </w:p>
        </w:tc>
      </w:tr>
      <w:tr w:rsidR="00706D59" w:rsidRPr="005E6D00" w14:paraId="11602D7A" w14:textId="77777777" w:rsidTr="00510C24">
        <w:trPr>
          <w:trHeight w:val="575"/>
        </w:trPr>
        <w:tc>
          <w:tcPr>
            <w:tcW w:w="1381" w:type="dxa"/>
            <w:tcBorders>
              <w:top w:val="single" w:sz="4" w:space="0" w:color="auto"/>
              <w:left w:val="single" w:sz="4" w:space="0" w:color="auto"/>
              <w:bottom w:val="single" w:sz="4" w:space="0" w:color="auto"/>
              <w:right w:val="single" w:sz="4" w:space="0" w:color="auto"/>
            </w:tcBorders>
          </w:tcPr>
          <w:p w14:paraId="12D98E65" w14:textId="430FC4F4" w:rsidR="00706D59" w:rsidRPr="005E6D00" w:rsidRDefault="00706D59" w:rsidP="00706D59">
            <w:pPr>
              <w:jc w:val="center"/>
              <w:rPr>
                <w:rFonts w:ascii="Arial" w:hAnsi="Arial" w:cs="Arial"/>
                <w:b/>
                <w:sz w:val="18"/>
                <w:szCs w:val="18"/>
                <w:lang w:bidi="hi-IN"/>
              </w:rPr>
            </w:pPr>
            <w:r w:rsidRPr="005E6D00">
              <w:rPr>
                <w:rFonts w:ascii="Arial" w:hAnsi="Arial" w:cs="Arial"/>
                <w:b/>
                <w:sz w:val="18"/>
                <w:szCs w:val="18"/>
                <w:lang w:bidi="hi-IN"/>
              </w:rPr>
              <w:t xml:space="preserve">NPA </w:t>
            </w:r>
            <w:r>
              <w:rPr>
                <w:rFonts w:ascii="Arial" w:hAnsi="Arial" w:cs="Arial"/>
                <w:b/>
                <w:sz w:val="18"/>
                <w:szCs w:val="18"/>
                <w:lang w:bidi="hi-IN"/>
              </w:rPr>
              <w:t>30.09.24</w:t>
            </w:r>
          </w:p>
        </w:tc>
        <w:tc>
          <w:tcPr>
            <w:tcW w:w="712" w:type="dxa"/>
            <w:tcBorders>
              <w:top w:val="single" w:sz="4" w:space="0" w:color="auto"/>
              <w:left w:val="single" w:sz="4" w:space="0" w:color="auto"/>
              <w:bottom w:val="single" w:sz="4" w:space="0" w:color="auto"/>
              <w:right w:val="single" w:sz="4" w:space="0" w:color="auto"/>
            </w:tcBorders>
          </w:tcPr>
          <w:p w14:paraId="3F3878E8" w14:textId="5B1FAC9E"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65</w:t>
            </w:r>
          </w:p>
        </w:tc>
        <w:tc>
          <w:tcPr>
            <w:tcW w:w="999" w:type="dxa"/>
            <w:tcBorders>
              <w:top w:val="single" w:sz="4" w:space="0" w:color="auto"/>
              <w:left w:val="single" w:sz="4" w:space="0" w:color="auto"/>
              <w:bottom w:val="single" w:sz="4" w:space="0" w:color="auto"/>
              <w:right w:val="single" w:sz="4" w:space="0" w:color="auto"/>
            </w:tcBorders>
          </w:tcPr>
          <w:p w14:paraId="28C2C45B" w14:textId="77777777"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187.69</w:t>
            </w:r>
          </w:p>
          <w:p w14:paraId="66D48B0C" w14:textId="52F3988C"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26.22%</w:t>
            </w:r>
          </w:p>
        </w:tc>
        <w:tc>
          <w:tcPr>
            <w:tcW w:w="650" w:type="dxa"/>
            <w:tcBorders>
              <w:top w:val="single" w:sz="4" w:space="0" w:color="auto"/>
              <w:left w:val="single" w:sz="4" w:space="0" w:color="auto"/>
              <w:bottom w:val="single" w:sz="4" w:space="0" w:color="auto"/>
              <w:right w:val="single" w:sz="4" w:space="0" w:color="auto"/>
            </w:tcBorders>
          </w:tcPr>
          <w:p w14:paraId="02E732FD" w14:textId="5AF9D0FE"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28</w:t>
            </w:r>
          </w:p>
        </w:tc>
        <w:tc>
          <w:tcPr>
            <w:tcW w:w="1058" w:type="dxa"/>
            <w:tcBorders>
              <w:top w:val="single" w:sz="4" w:space="0" w:color="auto"/>
              <w:left w:val="single" w:sz="4" w:space="0" w:color="auto"/>
              <w:bottom w:val="single" w:sz="4" w:space="0" w:color="auto"/>
              <w:right w:val="single" w:sz="4" w:space="0" w:color="auto"/>
            </w:tcBorders>
          </w:tcPr>
          <w:p w14:paraId="1B02D98D" w14:textId="77777777"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11.89</w:t>
            </w:r>
          </w:p>
          <w:p w14:paraId="467084CD" w14:textId="5760B157"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12.22%</w:t>
            </w:r>
          </w:p>
        </w:tc>
        <w:tc>
          <w:tcPr>
            <w:tcW w:w="814" w:type="dxa"/>
            <w:tcBorders>
              <w:top w:val="single" w:sz="4" w:space="0" w:color="auto"/>
              <w:left w:val="single" w:sz="4" w:space="0" w:color="auto"/>
              <w:bottom w:val="single" w:sz="4" w:space="0" w:color="auto"/>
              <w:right w:val="single" w:sz="4" w:space="0" w:color="auto"/>
            </w:tcBorders>
          </w:tcPr>
          <w:p w14:paraId="65A389E8" w14:textId="599E2243"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8974</w:t>
            </w:r>
          </w:p>
        </w:tc>
        <w:tc>
          <w:tcPr>
            <w:tcW w:w="1100" w:type="dxa"/>
            <w:tcBorders>
              <w:top w:val="single" w:sz="4" w:space="0" w:color="auto"/>
              <w:left w:val="single" w:sz="4" w:space="0" w:color="auto"/>
              <w:bottom w:val="single" w:sz="4" w:space="0" w:color="auto"/>
              <w:right w:val="single" w:sz="4" w:space="0" w:color="auto"/>
            </w:tcBorders>
          </w:tcPr>
          <w:p w14:paraId="567BAE79" w14:textId="77777777" w:rsidR="00706D59" w:rsidRPr="007D0804" w:rsidRDefault="00706D59" w:rsidP="00706D59">
            <w:pPr>
              <w:jc w:val="center"/>
              <w:rPr>
                <w:rFonts w:ascii="Arial" w:hAnsi="Arial" w:cs="Arial"/>
                <w:b/>
                <w:bCs/>
                <w:color w:val="000000" w:themeColor="text1"/>
                <w:sz w:val="18"/>
                <w:szCs w:val="18"/>
                <w:lang w:bidi="hi-IN"/>
              </w:rPr>
            </w:pPr>
            <w:r w:rsidRPr="007D0804">
              <w:rPr>
                <w:rFonts w:ascii="Arial" w:hAnsi="Arial" w:cs="Arial"/>
                <w:b/>
                <w:bCs/>
                <w:color w:val="000000" w:themeColor="text1"/>
                <w:sz w:val="18"/>
                <w:szCs w:val="18"/>
                <w:lang w:bidi="hi-IN"/>
              </w:rPr>
              <w:t>4864</w:t>
            </w:r>
          </w:p>
          <w:p w14:paraId="5045EC70" w14:textId="61E12C2D" w:rsidR="00706D59" w:rsidRPr="007D0804" w:rsidRDefault="00706D59" w:rsidP="00706D59">
            <w:pPr>
              <w:jc w:val="center"/>
              <w:rPr>
                <w:rFonts w:ascii="Arial" w:hAnsi="Arial" w:cs="Arial"/>
                <w:b/>
                <w:bCs/>
                <w:sz w:val="18"/>
                <w:szCs w:val="18"/>
                <w:lang w:bidi="hi-IN"/>
              </w:rPr>
            </w:pPr>
            <w:r w:rsidRPr="007D0804">
              <w:rPr>
                <w:rFonts w:ascii="Arial" w:hAnsi="Arial" w:cs="Arial"/>
                <w:b/>
                <w:bCs/>
                <w:color w:val="000000" w:themeColor="text1"/>
                <w:sz w:val="18"/>
                <w:szCs w:val="18"/>
                <w:lang w:bidi="hi-IN"/>
              </w:rPr>
              <w:t>13.83%</w:t>
            </w:r>
          </w:p>
        </w:tc>
        <w:tc>
          <w:tcPr>
            <w:tcW w:w="655" w:type="dxa"/>
            <w:tcBorders>
              <w:top w:val="single" w:sz="4" w:space="0" w:color="auto"/>
              <w:left w:val="single" w:sz="4" w:space="0" w:color="auto"/>
              <w:bottom w:val="single" w:sz="4" w:space="0" w:color="auto"/>
              <w:right w:val="single" w:sz="4" w:space="0" w:color="auto"/>
            </w:tcBorders>
          </w:tcPr>
          <w:p w14:paraId="5605667F" w14:textId="45FB3C3F"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17</w:t>
            </w:r>
          </w:p>
        </w:tc>
        <w:tc>
          <w:tcPr>
            <w:tcW w:w="1106" w:type="dxa"/>
            <w:tcBorders>
              <w:top w:val="single" w:sz="4" w:space="0" w:color="auto"/>
              <w:left w:val="single" w:sz="4" w:space="0" w:color="auto"/>
              <w:bottom w:val="single" w:sz="4" w:space="0" w:color="auto"/>
              <w:right w:val="single" w:sz="4" w:space="0" w:color="auto"/>
            </w:tcBorders>
          </w:tcPr>
          <w:p w14:paraId="7297F191" w14:textId="77777777"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70</w:t>
            </w:r>
          </w:p>
          <w:p w14:paraId="51E8B6CA" w14:textId="4A1B44E1" w:rsidR="00706D59" w:rsidRPr="007D0804" w:rsidRDefault="00706D59" w:rsidP="00706D59">
            <w:pPr>
              <w:jc w:val="center"/>
              <w:rPr>
                <w:rFonts w:ascii="Arial" w:hAnsi="Arial" w:cs="Arial"/>
                <w:b/>
                <w:bCs/>
                <w:color w:val="000000" w:themeColor="text1"/>
                <w:sz w:val="18"/>
                <w:szCs w:val="18"/>
                <w:lang w:bidi="hi-IN"/>
              </w:rPr>
            </w:pPr>
            <w:r w:rsidRPr="007D0804">
              <w:rPr>
                <w:rFonts w:ascii="Arial" w:hAnsi="Arial" w:cs="Arial"/>
                <w:b/>
                <w:bCs/>
                <w:sz w:val="18"/>
                <w:szCs w:val="18"/>
                <w:lang w:bidi="hi-IN"/>
              </w:rPr>
              <w:t>21.73%</w:t>
            </w:r>
          </w:p>
        </w:tc>
        <w:tc>
          <w:tcPr>
            <w:tcW w:w="1136" w:type="dxa"/>
            <w:tcBorders>
              <w:top w:val="single" w:sz="4" w:space="0" w:color="auto"/>
              <w:left w:val="single" w:sz="4" w:space="0" w:color="auto"/>
              <w:bottom w:val="single" w:sz="4" w:space="0" w:color="auto"/>
              <w:right w:val="single" w:sz="4" w:space="0" w:color="auto"/>
            </w:tcBorders>
          </w:tcPr>
          <w:p w14:paraId="258C64E6" w14:textId="74326DC6"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67</w:t>
            </w:r>
          </w:p>
        </w:tc>
        <w:tc>
          <w:tcPr>
            <w:tcW w:w="1166" w:type="dxa"/>
            <w:tcBorders>
              <w:top w:val="single" w:sz="4" w:space="0" w:color="auto"/>
              <w:left w:val="single" w:sz="4" w:space="0" w:color="auto"/>
              <w:bottom w:val="single" w:sz="4" w:space="0" w:color="auto"/>
              <w:right w:val="single" w:sz="4" w:space="0" w:color="auto"/>
            </w:tcBorders>
          </w:tcPr>
          <w:p w14:paraId="19502DE9" w14:textId="77777777"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625</w:t>
            </w:r>
          </w:p>
          <w:p w14:paraId="39EE9894" w14:textId="33FDFF4A" w:rsidR="00706D59" w:rsidRPr="007D0804" w:rsidRDefault="00706D59" w:rsidP="00706D59">
            <w:pPr>
              <w:jc w:val="center"/>
              <w:rPr>
                <w:rFonts w:ascii="Arial" w:hAnsi="Arial" w:cs="Arial"/>
                <w:b/>
                <w:bCs/>
                <w:sz w:val="18"/>
                <w:szCs w:val="18"/>
                <w:lang w:bidi="hi-IN"/>
              </w:rPr>
            </w:pPr>
            <w:r w:rsidRPr="007D0804">
              <w:rPr>
                <w:rFonts w:ascii="Arial" w:hAnsi="Arial" w:cs="Arial"/>
                <w:b/>
                <w:bCs/>
                <w:sz w:val="18"/>
                <w:szCs w:val="18"/>
                <w:lang w:bidi="hi-IN"/>
              </w:rPr>
              <w:t>10.49%</w:t>
            </w:r>
          </w:p>
        </w:tc>
      </w:tr>
    </w:tbl>
    <w:p w14:paraId="47FAD886" w14:textId="3025B3E3" w:rsidR="002E1E4B" w:rsidRPr="00510C24" w:rsidRDefault="004E1EF3" w:rsidP="00510C24">
      <w:pPr>
        <w:ind w:left="-180" w:right="180"/>
        <w:jc w:val="both"/>
        <w:rPr>
          <w:rFonts w:ascii="Arial" w:hAnsi="Arial" w:cs="Arial"/>
          <w:b/>
          <w:color w:val="000000" w:themeColor="text1"/>
          <w:sz w:val="20"/>
          <w:szCs w:val="20"/>
        </w:rPr>
      </w:pPr>
      <w:r w:rsidRPr="00510C24">
        <w:rPr>
          <w:rFonts w:ascii="Arial" w:hAnsi="Arial" w:cs="Arial"/>
          <w:color w:val="000000" w:themeColor="text1"/>
          <w:sz w:val="22"/>
          <w:szCs w:val="22"/>
        </w:rPr>
        <w:t xml:space="preserve">On YOY basis NPA under PMEGP scheme has </w:t>
      </w:r>
      <w:r w:rsidR="005A4B76" w:rsidRPr="00510C24">
        <w:rPr>
          <w:rFonts w:ascii="Arial" w:hAnsi="Arial" w:cs="Arial"/>
          <w:color w:val="000000" w:themeColor="text1"/>
          <w:sz w:val="22"/>
          <w:szCs w:val="22"/>
        </w:rPr>
        <w:t xml:space="preserve">increased </w:t>
      </w:r>
      <w:r w:rsidRPr="00510C24">
        <w:rPr>
          <w:rFonts w:ascii="Arial" w:hAnsi="Arial" w:cs="Arial"/>
          <w:color w:val="000000" w:themeColor="text1"/>
          <w:sz w:val="22"/>
          <w:szCs w:val="22"/>
        </w:rPr>
        <w:t xml:space="preserve">from </w:t>
      </w:r>
      <w:r w:rsidR="000B67BB" w:rsidRPr="00510C24">
        <w:rPr>
          <w:rFonts w:ascii="Arial" w:hAnsi="Arial" w:cs="Arial"/>
          <w:color w:val="000000" w:themeColor="text1"/>
          <w:sz w:val="22"/>
          <w:szCs w:val="22"/>
        </w:rPr>
        <w:t xml:space="preserve">22.73 </w:t>
      </w:r>
      <w:r w:rsidRPr="00510C24">
        <w:rPr>
          <w:rFonts w:ascii="Arial" w:hAnsi="Arial" w:cs="Arial"/>
          <w:color w:val="000000" w:themeColor="text1"/>
          <w:sz w:val="22"/>
          <w:szCs w:val="22"/>
        </w:rPr>
        <w:t xml:space="preserve">% on </w:t>
      </w:r>
      <w:r w:rsidR="000B67BB" w:rsidRPr="00510C24">
        <w:rPr>
          <w:rFonts w:ascii="Arial" w:hAnsi="Arial" w:cs="Arial"/>
          <w:color w:val="000000" w:themeColor="text1"/>
          <w:sz w:val="22"/>
          <w:szCs w:val="22"/>
        </w:rPr>
        <w:t xml:space="preserve">Dec </w:t>
      </w:r>
      <w:r w:rsidRPr="00510C24">
        <w:rPr>
          <w:rFonts w:ascii="Arial" w:hAnsi="Arial" w:cs="Arial"/>
          <w:color w:val="000000" w:themeColor="text1"/>
          <w:sz w:val="22"/>
          <w:szCs w:val="22"/>
        </w:rPr>
        <w:t xml:space="preserve">23 to </w:t>
      </w:r>
      <w:r w:rsidR="000B67BB" w:rsidRPr="00510C24">
        <w:rPr>
          <w:rFonts w:ascii="Arial" w:hAnsi="Arial" w:cs="Arial"/>
          <w:color w:val="000000" w:themeColor="text1"/>
          <w:sz w:val="22"/>
          <w:szCs w:val="22"/>
        </w:rPr>
        <w:t xml:space="preserve">27.99 </w:t>
      </w:r>
      <w:r w:rsidRPr="00510C24">
        <w:rPr>
          <w:rFonts w:ascii="Arial" w:hAnsi="Arial" w:cs="Arial"/>
          <w:color w:val="000000" w:themeColor="text1"/>
          <w:sz w:val="22"/>
          <w:szCs w:val="22"/>
        </w:rPr>
        <w:t xml:space="preserve">% on </w:t>
      </w:r>
      <w:r w:rsidR="000B67BB" w:rsidRPr="00510C24">
        <w:rPr>
          <w:rFonts w:ascii="Arial" w:hAnsi="Arial" w:cs="Arial"/>
          <w:color w:val="000000" w:themeColor="text1"/>
          <w:sz w:val="22"/>
          <w:szCs w:val="22"/>
        </w:rPr>
        <w:t>Dec</w:t>
      </w:r>
      <w:r w:rsidR="00DA1DCF" w:rsidRPr="00510C24">
        <w:rPr>
          <w:rFonts w:ascii="Arial" w:hAnsi="Arial" w:cs="Arial"/>
          <w:color w:val="000000" w:themeColor="text1"/>
          <w:sz w:val="22"/>
          <w:szCs w:val="22"/>
        </w:rPr>
        <w:t xml:space="preserve"> </w:t>
      </w:r>
      <w:r w:rsidRPr="00510C24">
        <w:rPr>
          <w:rFonts w:ascii="Arial" w:hAnsi="Arial" w:cs="Arial"/>
          <w:color w:val="000000" w:themeColor="text1"/>
          <w:sz w:val="22"/>
          <w:szCs w:val="22"/>
        </w:rPr>
        <w:t xml:space="preserve">2024 which is on </w:t>
      </w:r>
      <w:r w:rsidR="0044181C" w:rsidRPr="00510C24">
        <w:rPr>
          <w:rFonts w:ascii="Arial" w:hAnsi="Arial" w:cs="Arial"/>
          <w:color w:val="000000" w:themeColor="text1"/>
          <w:sz w:val="22"/>
          <w:szCs w:val="22"/>
        </w:rPr>
        <w:t>higher</w:t>
      </w:r>
      <w:r w:rsidRPr="00510C24">
        <w:rPr>
          <w:rFonts w:ascii="Arial" w:hAnsi="Arial" w:cs="Arial"/>
          <w:color w:val="000000" w:themeColor="text1"/>
          <w:sz w:val="22"/>
          <w:szCs w:val="22"/>
        </w:rPr>
        <w:t xml:space="preserve"> side and required </w:t>
      </w:r>
      <w:r w:rsidR="0044181C" w:rsidRPr="00510C24">
        <w:rPr>
          <w:rFonts w:ascii="Arial" w:hAnsi="Arial" w:cs="Arial"/>
          <w:color w:val="000000" w:themeColor="text1"/>
          <w:sz w:val="22"/>
          <w:szCs w:val="22"/>
        </w:rPr>
        <w:t>immediate steps for recovery</w:t>
      </w:r>
      <w:r w:rsidRPr="00510C24">
        <w:rPr>
          <w:rFonts w:ascii="Arial" w:hAnsi="Arial" w:cs="Arial"/>
          <w:color w:val="000000" w:themeColor="text1"/>
          <w:sz w:val="22"/>
          <w:szCs w:val="22"/>
        </w:rPr>
        <w:t xml:space="preserve">. NPA under NULM </w:t>
      </w:r>
      <w:r w:rsidR="005A4B76" w:rsidRPr="00510C24">
        <w:rPr>
          <w:rFonts w:ascii="Arial" w:hAnsi="Arial" w:cs="Arial"/>
          <w:color w:val="000000" w:themeColor="text1"/>
          <w:sz w:val="22"/>
          <w:szCs w:val="22"/>
        </w:rPr>
        <w:t>has decreased</w:t>
      </w:r>
      <w:r w:rsidRPr="00510C24">
        <w:rPr>
          <w:rFonts w:ascii="Arial" w:hAnsi="Arial" w:cs="Arial"/>
          <w:color w:val="000000" w:themeColor="text1"/>
          <w:sz w:val="22"/>
          <w:szCs w:val="22"/>
        </w:rPr>
        <w:t xml:space="preserve"> from </w:t>
      </w:r>
      <w:r w:rsidR="000B67BB" w:rsidRPr="00510C24">
        <w:rPr>
          <w:rFonts w:ascii="Arial" w:hAnsi="Arial" w:cs="Arial"/>
          <w:color w:val="000000" w:themeColor="text1"/>
          <w:sz w:val="22"/>
          <w:szCs w:val="22"/>
        </w:rPr>
        <w:t>26.15</w:t>
      </w:r>
      <w:r w:rsidR="005A4B76" w:rsidRPr="00510C24">
        <w:rPr>
          <w:rFonts w:ascii="Arial" w:hAnsi="Arial" w:cs="Arial"/>
          <w:color w:val="000000" w:themeColor="text1"/>
          <w:sz w:val="22"/>
          <w:szCs w:val="22"/>
        </w:rPr>
        <w:t xml:space="preserve"> </w:t>
      </w:r>
      <w:r w:rsidRPr="00510C24">
        <w:rPr>
          <w:rFonts w:ascii="Arial" w:hAnsi="Arial" w:cs="Arial"/>
          <w:color w:val="000000" w:themeColor="text1"/>
          <w:sz w:val="22"/>
          <w:szCs w:val="22"/>
        </w:rPr>
        <w:t xml:space="preserve">% in </w:t>
      </w:r>
      <w:r w:rsidR="000B67BB" w:rsidRPr="00510C24">
        <w:rPr>
          <w:rFonts w:ascii="Arial" w:hAnsi="Arial" w:cs="Arial"/>
          <w:color w:val="000000" w:themeColor="text1"/>
          <w:sz w:val="22"/>
          <w:szCs w:val="22"/>
        </w:rPr>
        <w:t xml:space="preserve">Dec </w:t>
      </w:r>
      <w:r w:rsidRPr="00510C24">
        <w:rPr>
          <w:rFonts w:ascii="Arial" w:hAnsi="Arial" w:cs="Arial"/>
          <w:color w:val="000000" w:themeColor="text1"/>
          <w:sz w:val="22"/>
          <w:szCs w:val="22"/>
        </w:rPr>
        <w:t xml:space="preserve">2023 to </w:t>
      </w:r>
      <w:r w:rsidR="000B67BB" w:rsidRPr="00510C24">
        <w:rPr>
          <w:rFonts w:ascii="Arial" w:hAnsi="Arial" w:cs="Arial"/>
          <w:color w:val="000000" w:themeColor="text1"/>
          <w:sz w:val="22"/>
          <w:szCs w:val="22"/>
        </w:rPr>
        <w:t>20.87%</w:t>
      </w:r>
      <w:r w:rsidR="00A57446" w:rsidRPr="00510C24">
        <w:rPr>
          <w:rFonts w:ascii="Arial" w:hAnsi="Arial" w:cs="Arial"/>
          <w:color w:val="000000" w:themeColor="text1"/>
          <w:sz w:val="22"/>
          <w:szCs w:val="22"/>
        </w:rPr>
        <w:t xml:space="preserve"> </w:t>
      </w:r>
      <w:r w:rsidRPr="00510C24">
        <w:rPr>
          <w:rFonts w:ascii="Arial" w:hAnsi="Arial" w:cs="Arial"/>
          <w:color w:val="000000" w:themeColor="text1"/>
          <w:sz w:val="22"/>
          <w:szCs w:val="22"/>
        </w:rPr>
        <w:t xml:space="preserve">as on </w:t>
      </w:r>
      <w:r w:rsidR="000B67BB" w:rsidRPr="00510C24">
        <w:rPr>
          <w:rFonts w:ascii="Arial" w:hAnsi="Arial" w:cs="Arial"/>
          <w:color w:val="000000" w:themeColor="text1"/>
          <w:sz w:val="22"/>
          <w:szCs w:val="22"/>
        </w:rPr>
        <w:t>Dec</w:t>
      </w:r>
      <w:r w:rsidR="00A57446" w:rsidRPr="00510C24">
        <w:rPr>
          <w:rFonts w:ascii="Arial" w:hAnsi="Arial" w:cs="Arial"/>
          <w:color w:val="000000" w:themeColor="text1"/>
          <w:sz w:val="22"/>
          <w:szCs w:val="22"/>
        </w:rPr>
        <w:t xml:space="preserve"> </w:t>
      </w:r>
      <w:r w:rsidR="005A4B76" w:rsidRPr="00510C24">
        <w:rPr>
          <w:rFonts w:ascii="Arial" w:hAnsi="Arial" w:cs="Arial"/>
          <w:color w:val="000000" w:themeColor="text1"/>
          <w:sz w:val="22"/>
          <w:szCs w:val="22"/>
        </w:rPr>
        <w:t>2024.</w:t>
      </w:r>
      <w:r w:rsidRPr="00510C24">
        <w:rPr>
          <w:rFonts w:ascii="Arial" w:hAnsi="Arial" w:cs="Arial"/>
          <w:color w:val="000000" w:themeColor="text1"/>
          <w:sz w:val="22"/>
          <w:szCs w:val="22"/>
        </w:rPr>
        <w:t xml:space="preserve"> NPA under MUDRA has increased from </w:t>
      </w:r>
      <w:r w:rsidR="001A0FA0" w:rsidRPr="00510C24">
        <w:rPr>
          <w:rFonts w:ascii="Arial" w:hAnsi="Arial" w:cs="Arial"/>
          <w:color w:val="000000" w:themeColor="text1"/>
          <w:sz w:val="22"/>
          <w:szCs w:val="22"/>
        </w:rPr>
        <w:t>1</w:t>
      </w:r>
      <w:r w:rsidR="000B67BB" w:rsidRPr="00510C24">
        <w:rPr>
          <w:rFonts w:ascii="Arial" w:hAnsi="Arial" w:cs="Arial"/>
          <w:color w:val="000000" w:themeColor="text1"/>
          <w:sz w:val="22"/>
          <w:szCs w:val="22"/>
        </w:rPr>
        <w:t>3.73</w:t>
      </w:r>
      <w:r w:rsidR="005A4B76" w:rsidRPr="00510C24">
        <w:rPr>
          <w:rFonts w:ascii="Arial" w:hAnsi="Arial" w:cs="Arial"/>
          <w:color w:val="000000" w:themeColor="text1"/>
          <w:sz w:val="22"/>
          <w:szCs w:val="22"/>
        </w:rPr>
        <w:t>%</w:t>
      </w:r>
      <w:r w:rsidRPr="00510C24">
        <w:rPr>
          <w:rFonts w:ascii="Arial" w:hAnsi="Arial" w:cs="Arial"/>
          <w:color w:val="000000" w:themeColor="text1"/>
          <w:sz w:val="22"/>
          <w:szCs w:val="22"/>
        </w:rPr>
        <w:t xml:space="preserve"> in</w:t>
      </w:r>
      <w:r w:rsidR="00A57446" w:rsidRPr="00510C24">
        <w:rPr>
          <w:rFonts w:ascii="Arial" w:hAnsi="Arial" w:cs="Arial"/>
          <w:color w:val="000000" w:themeColor="text1"/>
          <w:sz w:val="22"/>
          <w:szCs w:val="22"/>
        </w:rPr>
        <w:t xml:space="preserve"> </w:t>
      </w:r>
      <w:r w:rsidR="000B67BB" w:rsidRPr="00510C24">
        <w:rPr>
          <w:rFonts w:ascii="Arial" w:hAnsi="Arial" w:cs="Arial"/>
          <w:color w:val="000000" w:themeColor="text1"/>
          <w:sz w:val="22"/>
          <w:szCs w:val="22"/>
        </w:rPr>
        <w:t>Dec</w:t>
      </w:r>
      <w:r w:rsidRPr="00510C24">
        <w:rPr>
          <w:rFonts w:ascii="Arial" w:hAnsi="Arial" w:cs="Arial"/>
          <w:color w:val="000000" w:themeColor="text1"/>
          <w:sz w:val="22"/>
          <w:szCs w:val="22"/>
        </w:rPr>
        <w:t xml:space="preserve"> 23 to </w:t>
      </w:r>
      <w:r w:rsidR="00AD1257" w:rsidRPr="00510C24">
        <w:rPr>
          <w:rFonts w:ascii="Arial" w:hAnsi="Arial" w:cs="Arial"/>
          <w:color w:val="000000" w:themeColor="text1"/>
          <w:sz w:val="22"/>
          <w:szCs w:val="22"/>
        </w:rPr>
        <w:t>15.77</w:t>
      </w:r>
      <w:r w:rsidRPr="00510C24">
        <w:rPr>
          <w:rFonts w:ascii="Arial" w:hAnsi="Arial" w:cs="Arial"/>
          <w:color w:val="000000" w:themeColor="text1"/>
          <w:sz w:val="22"/>
          <w:szCs w:val="22"/>
        </w:rPr>
        <w:t xml:space="preserve">% as on </w:t>
      </w:r>
      <w:r w:rsidR="000B67BB" w:rsidRPr="00510C24">
        <w:rPr>
          <w:rFonts w:ascii="Arial" w:hAnsi="Arial" w:cs="Arial"/>
          <w:color w:val="000000" w:themeColor="text1"/>
          <w:sz w:val="22"/>
          <w:szCs w:val="22"/>
        </w:rPr>
        <w:t>Dec</w:t>
      </w:r>
      <w:r w:rsidR="005A4B76" w:rsidRPr="00510C24">
        <w:rPr>
          <w:rFonts w:ascii="Arial" w:hAnsi="Arial" w:cs="Arial"/>
          <w:color w:val="000000" w:themeColor="text1"/>
          <w:sz w:val="22"/>
          <w:szCs w:val="22"/>
        </w:rPr>
        <w:t xml:space="preserve"> </w:t>
      </w:r>
      <w:r w:rsidRPr="00510C24">
        <w:rPr>
          <w:rFonts w:ascii="Arial" w:hAnsi="Arial" w:cs="Arial"/>
          <w:color w:val="000000" w:themeColor="text1"/>
          <w:sz w:val="22"/>
          <w:szCs w:val="22"/>
        </w:rPr>
        <w:t>202</w:t>
      </w:r>
      <w:r w:rsidR="005A4B76" w:rsidRPr="00510C24">
        <w:rPr>
          <w:rFonts w:ascii="Arial" w:hAnsi="Arial" w:cs="Arial"/>
          <w:color w:val="000000" w:themeColor="text1"/>
          <w:sz w:val="22"/>
          <w:szCs w:val="22"/>
        </w:rPr>
        <w:t>4</w:t>
      </w:r>
      <w:r w:rsidRPr="00510C24">
        <w:rPr>
          <w:rFonts w:ascii="Arial" w:hAnsi="Arial" w:cs="Arial"/>
          <w:color w:val="000000" w:themeColor="text1"/>
          <w:sz w:val="22"/>
          <w:szCs w:val="22"/>
        </w:rPr>
        <w:t>.</w:t>
      </w:r>
      <w:r w:rsidR="0044181C" w:rsidRPr="00510C24">
        <w:rPr>
          <w:rFonts w:ascii="Arial" w:hAnsi="Arial" w:cs="Arial"/>
          <w:color w:val="000000" w:themeColor="text1"/>
          <w:sz w:val="22"/>
          <w:szCs w:val="22"/>
        </w:rPr>
        <w:t xml:space="preserve">NPA under SHG has reduced from </w:t>
      </w:r>
      <w:r w:rsidR="000B67BB" w:rsidRPr="00510C24">
        <w:rPr>
          <w:rFonts w:ascii="Arial" w:hAnsi="Arial" w:cs="Arial"/>
          <w:color w:val="000000" w:themeColor="text1"/>
          <w:sz w:val="22"/>
          <w:szCs w:val="22"/>
        </w:rPr>
        <w:t>21.73</w:t>
      </w:r>
      <w:r w:rsidR="0044181C" w:rsidRPr="00510C24">
        <w:rPr>
          <w:rFonts w:ascii="Arial" w:hAnsi="Arial" w:cs="Arial"/>
          <w:color w:val="000000" w:themeColor="text1"/>
          <w:sz w:val="22"/>
          <w:szCs w:val="22"/>
        </w:rPr>
        <w:t xml:space="preserve">% on </w:t>
      </w:r>
      <w:r w:rsidR="000B67BB" w:rsidRPr="00510C24">
        <w:rPr>
          <w:rFonts w:ascii="Arial" w:hAnsi="Arial" w:cs="Arial"/>
          <w:color w:val="000000" w:themeColor="text1"/>
          <w:sz w:val="22"/>
          <w:szCs w:val="22"/>
        </w:rPr>
        <w:t>Sep 24</w:t>
      </w:r>
      <w:r w:rsidR="0044181C" w:rsidRPr="00510C24">
        <w:rPr>
          <w:rFonts w:ascii="Arial" w:hAnsi="Arial" w:cs="Arial"/>
          <w:color w:val="000000" w:themeColor="text1"/>
          <w:sz w:val="22"/>
          <w:szCs w:val="22"/>
        </w:rPr>
        <w:t xml:space="preserve"> to </w:t>
      </w:r>
      <w:r w:rsidR="000B67BB" w:rsidRPr="00510C24">
        <w:rPr>
          <w:rFonts w:ascii="Arial" w:hAnsi="Arial" w:cs="Arial"/>
          <w:color w:val="000000" w:themeColor="text1"/>
          <w:sz w:val="22"/>
          <w:szCs w:val="22"/>
        </w:rPr>
        <w:t>15.28</w:t>
      </w:r>
      <w:r w:rsidR="0044181C" w:rsidRPr="00510C24">
        <w:rPr>
          <w:rFonts w:ascii="Arial" w:hAnsi="Arial" w:cs="Arial"/>
          <w:color w:val="000000" w:themeColor="text1"/>
          <w:sz w:val="22"/>
          <w:szCs w:val="22"/>
        </w:rPr>
        <w:t xml:space="preserve">% on </w:t>
      </w:r>
      <w:r w:rsidR="000B67BB" w:rsidRPr="00510C24">
        <w:rPr>
          <w:rFonts w:ascii="Arial" w:hAnsi="Arial" w:cs="Arial"/>
          <w:color w:val="000000" w:themeColor="text1"/>
          <w:sz w:val="22"/>
          <w:szCs w:val="22"/>
        </w:rPr>
        <w:t>Dec</w:t>
      </w:r>
      <w:r w:rsidR="0044181C" w:rsidRPr="00510C24">
        <w:rPr>
          <w:rFonts w:ascii="Arial" w:hAnsi="Arial" w:cs="Arial"/>
          <w:color w:val="000000" w:themeColor="text1"/>
          <w:sz w:val="22"/>
          <w:szCs w:val="22"/>
        </w:rPr>
        <w:t xml:space="preserve"> 24. NPA under </w:t>
      </w:r>
      <w:r w:rsidR="009024F3" w:rsidRPr="00510C24">
        <w:rPr>
          <w:rFonts w:ascii="Arial" w:hAnsi="Arial" w:cs="Arial"/>
          <w:color w:val="000000" w:themeColor="text1"/>
          <w:sz w:val="22"/>
          <w:szCs w:val="22"/>
        </w:rPr>
        <w:t>Stand-Up</w:t>
      </w:r>
      <w:r w:rsidR="00C17C21" w:rsidRPr="00510C24">
        <w:rPr>
          <w:rFonts w:ascii="Arial" w:hAnsi="Arial" w:cs="Arial"/>
          <w:color w:val="000000" w:themeColor="text1"/>
          <w:sz w:val="22"/>
          <w:szCs w:val="22"/>
        </w:rPr>
        <w:t xml:space="preserve"> India</w:t>
      </w:r>
      <w:r w:rsidR="0044181C" w:rsidRPr="00510C24">
        <w:rPr>
          <w:rFonts w:ascii="Arial" w:hAnsi="Arial" w:cs="Arial"/>
          <w:color w:val="000000" w:themeColor="text1"/>
          <w:sz w:val="22"/>
          <w:szCs w:val="22"/>
        </w:rPr>
        <w:t xml:space="preserve"> has </w:t>
      </w:r>
      <w:r w:rsidR="002F7BD9" w:rsidRPr="00510C24">
        <w:rPr>
          <w:rFonts w:ascii="Arial" w:hAnsi="Arial" w:cs="Arial"/>
          <w:color w:val="000000" w:themeColor="text1"/>
          <w:sz w:val="22"/>
          <w:szCs w:val="22"/>
        </w:rPr>
        <w:t>Increased f</w:t>
      </w:r>
      <w:r w:rsidR="0044181C" w:rsidRPr="00510C24">
        <w:rPr>
          <w:rFonts w:ascii="Arial" w:hAnsi="Arial" w:cs="Arial"/>
          <w:color w:val="000000" w:themeColor="text1"/>
          <w:sz w:val="22"/>
          <w:szCs w:val="22"/>
        </w:rPr>
        <w:t xml:space="preserve">rom </w:t>
      </w:r>
      <w:r w:rsidR="002F7BD9" w:rsidRPr="00510C24">
        <w:rPr>
          <w:rFonts w:ascii="Arial" w:hAnsi="Arial" w:cs="Arial"/>
          <w:color w:val="000000" w:themeColor="text1"/>
          <w:sz w:val="22"/>
          <w:szCs w:val="22"/>
        </w:rPr>
        <w:t>8.58</w:t>
      </w:r>
      <w:r w:rsidR="000B67BB" w:rsidRPr="00510C24">
        <w:rPr>
          <w:rFonts w:ascii="Arial" w:hAnsi="Arial" w:cs="Arial"/>
          <w:color w:val="000000" w:themeColor="text1"/>
          <w:sz w:val="22"/>
          <w:szCs w:val="22"/>
        </w:rPr>
        <w:t xml:space="preserve"> </w:t>
      </w:r>
      <w:r w:rsidR="0044181C" w:rsidRPr="00510C24">
        <w:rPr>
          <w:rFonts w:ascii="Arial" w:hAnsi="Arial" w:cs="Arial"/>
          <w:color w:val="000000" w:themeColor="text1"/>
          <w:sz w:val="22"/>
          <w:szCs w:val="22"/>
        </w:rPr>
        <w:t xml:space="preserve">% in </w:t>
      </w:r>
      <w:r w:rsidR="002F7BD9" w:rsidRPr="00510C24">
        <w:rPr>
          <w:rFonts w:ascii="Arial" w:hAnsi="Arial" w:cs="Arial"/>
          <w:color w:val="000000" w:themeColor="text1"/>
          <w:sz w:val="22"/>
          <w:szCs w:val="22"/>
        </w:rPr>
        <w:t>Dec</w:t>
      </w:r>
      <w:r w:rsidR="0044181C" w:rsidRPr="00510C24">
        <w:rPr>
          <w:rFonts w:ascii="Arial" w:hAnsi="Arial" w:cs="Arial"/>
          <w:color w:val="000000" w:themeColor="text1"/>
          <w:sz w:val="22"/>
          <w:szCs w:val="22"/>
        </w:rPr>
        <w:t xml:space="preserve"> 2</w:t>
      </w:r>
      <w:r w:rsidR="002F7BD9" w:rsidRPr="00510C24">
        <w:rPr>
          <w:rFonts w:ascii="Arial" w:hAnsi="Arial" w:cs="Arial"/>
          <w:color w:val="000000" w:themeColor="text1"/>
          <w:sz w:val="22"/>
          <w:szCs w:val="22"/>
        </w:rPr>
        <w:t>3</w:t>
      </w:r>
      <w:r w:rsidR="0044181C" w:rsidRPr="00510C24">
        <w:rPr>
          <w:rFonts w:ascii="Arial" w:hAnsi="Arial" w:cs="Arial"/>
          <w:color w:val="000000" w:themeColor="text1"/>
          <w:sz w:val="22"/>
          <w:szCs w:val="22"/>
        </w:rPr>
        <w:t xml:space="preserve"> to </w:t>
      </w:r>
      <w:r w:rsidR="000B67BB" w:rsidRPr="00510C24">
        <w:rPr>
          <w:rFonts w:ascii="Arial" w:hAnsi="Arial" w:cs="Arial"/>
          <w:color w:val="000000" w:themeColor="text1"/>
          <w:sz w:val="22"/>
          <w:szCs w:val="22"/>
        </w:rPr>
        <w:t xml:space="preserve">9.83 </w:t>
      </w:r>
      <w:r w:rsidR="0044181C" w:rsidRPr="00510C24">
        <w:rPr>
          <w:rFonts w:ascii="Arial" w:hAnsi="Arial" w:cs="Arial"/>
          <w:color w:val="000000" w:themeColor="text1"/>
          <w:sz w:val="22"/>
          <w:szCs w:val="22"/>
        </w:rPr>
        <w:t xml:space="preserve">% </w:t>
      </w:r>
      <w:r w:rsidR="000B67BB" w:rsidRPr="00510C24">
        <w:rPr>
          <w:rFonts w:ascii="Arial" w:hAnsi="Arial" w:cs="Arial"/>
          <w:color w:val="000000" w:themeColor="text1"/>
          <w:sz w:val="22"/>
          <w:szCs w:val="22"/>
        </w:rPr>
        <w:t xml:space="preserve">in Dec </w:t>
      </w:r>
      <w:r w:rsidR="002F7BD9" w:rsidRPr="00510C24">
        <w:rPr>
          <w:rFonts w:ascii="Arial" w:hAnsi="Arial" w:cs="Arial"/>
          <w:color w:val="000000" w:themeColor="text1"/>
          <w:sz w:val="22"/>
          <w:szCs w:val="22"/>
        </w:rPr>
        <w:t>2024. Member</w:t>
      </w:r>
      <w:r w:rsidRPr="00510C24">
        <w:rPr>
          <w:rFonts w:ascii="Arial" w:hAnsi="Arial" w:cs="Arial"/>
          <w:color w:val="000000" w:themeColor="text1"/>
          <w:sz w:val="22"/>
          <w:szCs w:val="22"/>
        </w:rPr>
        <w:t xml:space="preserve"> Banks are advised to focus on NPA recovery under Govt</w:t>
      </w:r>
      <w:r w:rsidR="001A0FA0" w:rsidRPr="00510C24">
        <w:rPr>
          <w:rFonts w:ascii="Arial" w:hAnsi="Arial" w:cs="Arial"/>
          <w:color w:val="000000" w:themeColor="text1"/>
          <w:sz w:val="22"/>
          <w:szCs w:val="22"/>
        </w:rPr>
        <w:t>.</w:t>
      </w:r>
      <w:r w:rsidRPr="00510C24">
        <w:rPr>
          <w:rFonts w:ascii="Arial" w:hAnsi="Arial" w:cs="Arial"/>
          <w:color w:val="000000" w:themeColor="text1"/>
          <w:sz w:val="22"/>
          <w:szCs w:val="22"/>
        </w:rPr>
        <w:t xml:space="preserve"> sponsored scheme</w:t>
      </w:r>
      <w:r w:rsidR="001A0FA0" w:rsidRPr="00510C24">
        <w:rPr>
          <w:rFonts w:ascii="Arial" w:hAnsi="Arial" w:cs="Arial"/>
          <w:color w:val="000000" w:themeColor="text1"/>
          <w:sz w:val="22"/>
          <w:szCs w:val="22"/>
        </w:rPr>
        <w:t>s</w:t>
      </w:r>
      <w:r w:rsidRPr="00510C24">
        <w:rPr>
          <w:rFonts w:ascii="Arial" w:hAnsi="Arial" w:cs="Arial"/>
          <w:color w:val="000000" w:themeColor="text1"/>
          <w:sz w:val="22"/>
          <w:szCs w:val="22"/>
        </w:rPr>
        <w:t xml:space="preserve">.                     </w:t>
      </w:r>
      <w:r w:rsidRPr="00510C24">
        <w:rPr>
          <w:rFonts w:ascii="Arial" w:hAnsi="Arial" w:cs="Arial"/>
          <w:b/>
          <w:color w:val="000000" w:themeColor="text1"/>
          <w:sz w:val="20"/>
          <w:szCs w:val="20"/>
        </w:rPr>
        <w:t xml:space="preserve">             </w:t>
      </w:r>
      <w:bookmarkEnd w:id="4"/>
      <w:r w:rsidRPr="00510C24">
        <w:rPr>
          <w:rFonts w:ascii="Arial" w:hAnsi="Arial" w:cs="Arial"/>
          <w:b/>
          <w:color w:val="000000" w:themeColor="text1"/>
          <w:sz w:val="20"/>
          <w:szCs w:val="20"/>
        </w:rPr>
        <w:t xml:space="preserve">                              </w:t>
      </w:r>
    </w:p>
    <w:p w14:paraId="64A6D03A" w14:textId="77777777" w:rsidR="0001073F" w:rsidRDefault="004E1EF3" w:rsidP="00B317DF">
      <w:pPr>
        <w:tabs>
          <w:tab w:val="left" w:pos="284"/>
        </w:tabs>
        <w:ind w:right="118" w:firstLine="142"/>
        <w:jc w:val="right"/>
        <w:rPr>
          <w:rFonts w:ascii="Arial" w:hAnsi="Arial" w:cs="Arial"/>
          <w:b/>
          <w:color w:val="000000" w:themeColor="text1"/>
          <w:sz w:val="20"/>
          <w:szCs w:val="20"/>
        </w:rPr>
      </w:pPr>
      <w:r w:rsidRPr="00B317DF">
        <w:rPr>
          <w:rFonts w:ascii="Arial" w:hAnsi="Arial" w:cs="Arial"/>
          <w:b/>
          <w:color w:val="000000" w:themeColor="text1"/>
          <w:sz w:val="20"/>
          <w:szCs w:val="20"/>
        </w:rPr>
        <w:t xml:space="preserve">  </w:t>
      </w:r>
    </w:p>
    <w:p w14:paraId="0E5401F2" w14:textId="5B1EFD88" w:rsidR="004E1EF3" w:rsidRDefault="004E1EF3" w:rsidP="00B317DF">
      <w:pPr>
        <w:tabs>
          <w:tab w:val="left" w:pos="284"/>
        </w:tabs>
        <w:ind w:right="118" w:firstLine="142"/>
        <w:jc w:val="right"/>
        <w:rPr>
          <w:rFonts w:ascii="Arial" w:hAnsi="Arial" w:cs="Arial"/>
          <w:b/>
          <w:bCs/>
          <w:color w:val="000000" w:themeColor="text1"/>
          <w:sz w:val="20"/>
          <w:szCs w:val="20"/>
        </w:rPr>
      </w:pPr>
      <w:r w:rsidRPr="00B317DF">
        <w:rPr>
          <w:rFonts w:ascii="Arial" w:hAnsi="Arial" w:cs="Arial"/>
          <w:b/>
          <w:color w:val="000000" w:themeColor="text1"/>
          <w:sz w:val="20"/>
          <w:szCs w:val="20"/>
        </w:rPr>
        <w:t xml:space="preserve">   </w:t>
      </w:r>
      <w:r w:rsidRPr="00B317DF">
        <w:rPr>
          <w:rFonts w:ascii="Arial" w:hAnsi="Arial" w:cs="Arial"/>
          <w:b/>
          <w:bCs/>
          <w:color w:val="000000" w:themeColor="text1"/>
          <w:sz w:val="20"/>
          <w:szCs w:val="20"/>
        </w:rPr>
        <w:t>(Bank wise details are as per Annexure- 11 &amp; 9A {Page No 44 &amp; 41}</w:t>
      </w:r>
    </w:p>
    <w:p w14:paraId="4EF12E96" w14:textId="77777777" w:rsidR="005C13A3" w:rsidRDefault="005C13A3" w:rsidP="00B317DF">
      <w:pPr>
        <w:tabs>
          <w:tab w:val="left" w:pos="284"/>
        </w:tabs>
        <w:ind w:right="118" w:firstLine="142"/>
        <w:jc w:val="right"/>
        <w:rPr>
          <w:rFonts w:ascii="Arial" w:hAnsi="Arial" w:cs="Arial"/>
          <w:b/>
          <w:bCs/>
          <w:color w:val="000000" w:themeColor="text1"/>
          <w:sz w:val="20"/>
          <w:szCs w:val="20"/>
        </w:rPr>
      </w:pPr>
    </w:p>
    <w:p w14:paraId="02FF8EB5" w14:textId="77777777" w:rsidR="0001073F" w:rsidRDefault="0001073F" w:rsidP="00B317DF">
      <w:pPr>
        <w:tabs>
          <w:tab w:val="left" w:pos="284"/>
        </w:tabs>
        <w:ind w:right="118" w:firstLine="142"/>
        <w:jc w:val="right"/>
        <w:rPr>
          <w:rFonts w:ascii="Arial" w:hAnsi="Arial" w:cs="Arial"/>
          <w:b/>
          <w:bCs/>
          <w:color w:val="000000" w:themeColor="text1"/>
          <w:sz w:val="20"/>
          <w:szCs w:val="20"/>
        </w:rPr>
      </w:pPr>
    </w:p>
    <w:tbl>
      <w:tblPr>
        <w:tblStyle w:val="TableGrid"/>
        <w:tblW w:w="0" w:type="auto"/>
        <w:tblLook w:val="04A0" w:firstRow="1" w:lastRow="0" w:firstColumn="1" w:lastColumn="0" w:noHBand="0" w:noVBand="1"/>
      </w:tblPr>
      <w:tblGrid>
        <w:gridCol w:w="1655"/>
        <w:gridCol w:w="8960"/>
      </w:tblGrid>
      <w:tr w:rsidR="00D77078" w:rsidRPr="00510C24" w14:paraId="2461A1E8" w14:textId="77777777" w:rsidTr="00510C24">
        <w:trPr>
          <w:trHeight w:val="392"/>
        </w:trPr>
        <w:tc>
          <w:tcPr>
            <w:tcW w:w="1655" w:type="dxa"/>
          </w:tcPr>
          <w:p w14:paraId="146B2CA0" w14:textId="0314E2CA" w:rsidR="00D77078" w:rsidRPr="00510C24" w:rsidRDefault="00D77078" w:rsidP="00DC4D49">
            <w:pPr>
              <w:tabs>
                <w:tab w:val="left" w:pos="284"/>
              </w:tabs>
              <w:ind w:right="118"/>
              <w:rPr>
                <w:rFonts w:ascii="Arial" w:hAnsi="Arial" w:cs="Arial"/>
                <w:b/>
                <w:bCs/>
                <w:color w:val="000000" w:themeColor="text1"/>
                <w:sz w:val="22"/>
                <w:szCs w:val="22"/>
              </w:rPr>
            </w:pPr>
            <w:r w:rsidRPr="00510C24">
              <w:rPr>
                <w:rFonts w:ascii="Arial" w:hAnsi="Arial" w:cs="Arial"/>
                <w:b/>
                <w:color w:val="000000" w:themeColor="text1"/>
                <w:sz w:val="22"/>
                <w:szCs w:val="22"/>
              </w:rPr>
              <w:t>Item No.1</w:t>
            </w:r>
            <w:r w:rsidR="0065093B">
              <w:rPr>
                <w:rFonts w:ascii="Arial" w:hAnsi="Arial" w:cs="Arial"/>
                <w:b/>
                <w:color w:val="000000" w:themeColor="text1"/>
                <w:sz w:val="22"/>
                <w:szCs w:val="22"/>
              </w:rPr>
              <w:t>7</w:t>
            </w:r>
          </w:p>
        </w:tc>
        <w:tc>
          <w:tcPr>
            <w:tcW w:w="8960" w:type="dxa"/>
          </w:tcPr>
          <w:p w14:paraId="63A3F7AD" w14:textId="14D0986D" w:rsidR="00D77078" w:rsidRPr="00510C24" w:rsidRDefault="00D77078" w:rsidP="00DC4D49">
            <w:pPr>
              <w:tabs>
                <w:tab w:val="left" w:pos="284"/>
              </w:tabs>
              <w:spacing w:line="276" w:lineRule="auto"/>
              <w:ind w:right="118" w:firstLine="142"/>
              <w:jc w:val="both"/>
              <w:rPr>
                <w:rFonts w:ascii="Arial" w:hAnsi="Arial" w:cs="Arial"/>
                <w:b/>
                <w:color w:val="000000" w:themeColor="text1"/>
                <w:sz w:val="22"/>
                <w:szCs w:val="22"/>
              </w:rPr>
            </w:pPr>
            <w:r w:rsidRPr="00510C24">
              <w:rPr>
                <w:rFonts w:ascii="Arial" w:hAnsi="Arial" w:cs="Arial"/>
                <w:b/>
                <w:color w:val="000000" w:themeColor="text1"/>
                <w:sz w:val="22"/>
                <w:szCs w:val="22"/>
              </w:rPr>
              <w:t>CGTMSE SCHEME WITHIN UT CHANDIGARH AS ON 31.12.2024</w:t>
            </w:r>
          </w:p>
        </w:tc>
      </w:tr>
    </w:tbl>
    <w:tbl>
      <w:tblPr>
        <w:tblW w:w="10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52"/>
        <w:gridCol w:w="4500"/>
      </w:tblGrid>
      <w:tr w:rsidR="003665D5" w:rsidRPr="00510C24" w14:paraId="500274D9" w14:textId="77777777" w:rsidTr="00893A91">
        <w:trPr>
          <w:trHeight w:val="305"/>
        </w:trPr>
        <w:tc>
          <w:tcPr>
            <w:tcW w:w="1668" w:type="dxa"/>
            <w:tcBorders>
              <w:top w:val="single" w:sz="4" w:space="0" w:color="auto"/>
              <w:left w:val="single" w:sz="4" w:space="0" w:color="auto"/>
              <w:bottom w:val="single" w:sz="4" w:space="0" w:color="auto"/>
              <w:right w:val="single" w:sz="4" w:space="0" w:color="auto"/>
            </w:tcBorders>
            <w:hideMark/>
          </w:tcPr>
          <w:p w14:paraId="67A4FB3A" w14:textId="77777777" w:rsidR="003665D5" w:rsidRPr="00510C24" w:rsidRDefault="003665D5" w:rsidP="002C067F">
            <w:pPr>
              <w:tabs>
                <w:tab w:val="left" w:pos="284"/>
              </w:tabs>
              <w:ind w:right="118" w:firstLine="142"/>
              <w:jc w:val="center"/>
              <w:rPr>
                <w:rFonts w:ascii="Arial" w:hAnsi="Arial" w:cs="Arial"/>
                <w:bCs/>
                <w:color w:val="000000" w:themeColor="text1"/>
                <w:sz w:val="22"/>
                <w:szCs w:val="22"/>
              </w:rPr>
            </w:pPr>
            <w:r w:rsidRPr="00510C24">
              <w:rPr>
                <w:rFonts w:ascii="Arial" w:hAnsi="Arial" w:cs="Arial"/>
                <w:bCs/>
                <w:color w:val="000000" w:themeColor="text1"/>
                <w:sz w:val="22"/>
                <w:szCs w:val="22"/>
              </w:rPr>
              <w:t>Period</w:t>
            </w:r>
          </w:p>
        </w:tc>
        <w:tc>
          <w:tcPr>
            <w:tcW w:w="4452" w:type="dxa"/>
            <w:tcBorders>
              <w:top w:val="single" w:sz="4" w:space="0" w:color="auto"/>
              <w:left w:val="single" w:sz="4" w:space="0" w:color="auto"/>
              <w:bottom w:val="single" w:sz="4" w:space="0" w:color="auto"/>
              <w:right w:val="single" w:sz="4" w:space="0" w:color="auto"/>
            </w:tcBorders>
            <w:hideMark/>
          </w:tcPr>
          <w:p w14:paraId="3F46C00E" w14:textId="49973EC7" w:rsidR="003665D5" w:rsidRPr="00510C24" w:rsidRDefault="003665D5" w:rsidP="002C067F">
            <w:pPr>
              <w:tabs>
                <w:tab w:val="left" w:pos="284"/>
              </w:tabs>
              <w:ind w:right="118" w:firstLine="142"/>
              <w:jc w:val="center"/>
              <w:rPr>
                <w:rFonts w:ascii="Arial" w:hAnsi="Arial" w:cs="Arial"/>
                <w:bCs/>
                <w:color w:val="000000" w:themeColor="text1"/>
                <w:sz w:val="22"/>
                <w:szCs w:val="22"/>
              </w:rPr>
            </w:pPr>
            <w:r w:rsidRPr="00510C24">
              <w:rPr>
                <w:rFonts w:ascii="Arial" w:hAnsi="Arial" w:cs="Arial"/>
                <w:bCs/>
                <w:color w:val="000000" w:themeColor="text1"/>
                <w:sz w:val="22"/>
                <w:szCs w:val="22"/>
              </w:rPr>
              <w:t>NO. of A/cs covered</w:t>
            </w:r>
          </w:p>
        </w:tc>
        <w:tc>
          <w:tcPr>
            <w:tcW w:w="4500" w:type="dxa"/>
            <w:tcBorders>
              <w:top w:val="single" w:sz="4" w:space="0" w:color="auto"/>
              <w:left w:val="single" w:sz="4" w:space="0" w:color="auto"/>
              <w:bottom w:val="single" w:sz="4" w:space="0" w:color="auto"/>
              <w:right w:val="single" w:sz="4" w:space="0" w:color="auto"/>
            </w:tcBorders>
          </w:tcPr>
          <w:p w14:paraId="1842A6B7" w14:textId="77777777" w:rsidR="003665D5" w:rsidRPr="00510C24" w:rsidRDefault="003665D5" w:rsidP="002C067F">
            <w:pPr>
              <w:tabs>
                <w:tab w:val="left" w:pos="284"/>
              </w:tabs>
              <w:ind w:right="118"/>
              <w:jc w:val="center"/>
              <w:rPr>
                <w:rFonts w:ascii="Arial" w:hAnsi="Arial" w:cs="Arial"/>
                <w:bCs/>
                <w:color w:val="000000" w:themeColor="text1"/>
                <w:sz w:val="22"/>
                <w:szCs w:val="22"/>
              </w:rPr>
            </w:pPr>
            <w:r w:rsidRPr="00510C24">
              <w:rPr>
                <w:rFonts w:ascii="Arial" w:hAnsi="Arial" w:cs="Arial"/>
                <w:bCs/>
                <w:color w:val="000000" w:themeColor="text1"/>
                <w:sz w:val="22"/>
                <w:szCs w:val="22"/>
              </w:rPr>
              <w:t>Amt. in lacs</w:t>
            </w:r>
          </w:p>
        </w:tc>
      </w:tr>
      <w:tr w:rsidR="003665D5" w:rsidRPr="00510C24" w14:paraId="7F7B0CA9" w14:textId="77777777" w:rsidTr="006D6F53">
        <w:trPr>
          <w:trHeight w:val="251"/>
        </w:trPr>
        <w:tc>
          <w:tcPr>
            <w:tcW w:w="1668" w:type="dxa"/>
            <w:tcBorders>
              <w:top w:val="single" w:sz="4" w:space="0" w:color="auto"/>
              <w:left w:val="single" w:sz="4" w:space="0" w:color="auto"/>
              <w:bottom w:val="single" w:sz="4" w:space="0" w:color="auto"/>
              <w:right w:val="single" w:sz="4" w:space="0" w:color="auto"/>
            </w:tcBorders>
          </w:tcPr>
          <w:p w14:paraId="094995C8" w14:textId="5F71E0D1" w:rsidR="003665D5" w:rsidRPr="00510C24" w:rsidRDefault="003665D5" w:rsidP="007929B4">
            <w:pPr>
              <w:tabs>
                <w:tab w:val="left" w:pos="284"/>
              </w:tabs>
              <w:ind w:right="118" w:firstLine="142"/>
              <w:jc w:val="center"/>
              <w:rPr>
                <w:rFonts w:ascii="Arial" w:hAnsi="Arial" w:cs="Arial"/>
                <w:bCs/>
                <w:color w:val="FF0000"/>
                <w:sz w:val="22"/>
                <w:szCs w:val="22"/>
              </w:rPr>
            </w:pPr>
            <w:r w:rsidRPr="00510C24">
              <w:rPr>
                <w:rFonts w:ascii="Arial" w:hAnsi="Arial" w:cs="Arial"/>
                <w:bCs/>
                <w:sz w:val="22"/>
                <w:szCs w:val="22"/>
              </w:rPr>
              <w:t>31.12.24</w:t>
            </w:r>
          </w:p>
        </w:tc>
        <w:tc>
          <w:tcPr>
            <w:tcW w:w="4452" w:type="dxa"/>
            <w:tcBorders>
              <w:top w:val="single" w:sz="4" w:space="0" w:color="auto"/>
              <w:left w:val="single" w:sz="4" w:space="0" w:color="auto"/>
              <w:bottom w:val="single" w:sz="4" w:space="0" w:color="auto"/>
              <w:right w:val="single" w:sz="4" w:space="0" w:color="auto"/>
            </w:tcBorders>
            <w:vAlign w:val="bottom"/>
          </w:tcPr>
          <w:p w14:paraId="6703D12D" w14:textId="6BCE6B6B" w:rsidR="003665D5" w:rsidRPr="00510C24" w:rsidRDefault="001C0035" w:rsidP="007929B4">
            <w:pPr>
              <w:tabs>
                <w:tab w:val="left" w:pos="284"/>
              </w:tabs>
              <w:ind w:right="118" w:firstLine="142"/>
              <w:jc w:val="center"/>
              <w:rPr>
                <w:rFonts w:ascii="Arial" w:hAnsi="Arial" w:cs="Arial"/>
                <w:bCs/>
                <w:sz w:val="22"/>
                <w:szCs w:val="22"/>
              </w:rPr>
            </w:pPr>
            <w:r w:rsidRPr="00510C24">
              <w:rPr>
                <w:rFonts w:ascii="Arial" w:hAnsi="Arial" w:cs="Arial"/>
                <w:bCs/>
                <w:sz w:val="22"/>
                <w:szCs w:val="22"/>
              </w:rPr>
              <w:t>9325</w:t>
            </w:r>
          </w:p>
        </w:tc>
        <w:tc>
          <w:tcPr>
            <w:tcW w:w="4500" w:type="dxa"/>
            <w:tcBorders>
              <w:top w:val="single" w:sz="4" w:space="0" w:color="auto"/>
              <w:left w:val="single" w:sz="4" w:space="0" w:color="auto"/>
              <w:bottom w:val="single" w:sz="4" w:space="0" w:color="auto"/>
              <w:right w:val="single" w:sz="4" w:space="0" w:color="auto"/>
            </w:tcBorders>
            <w:vAlign w:val="bottom"/>
          </w:tcPr>
          <w:p w14:paraId="187C9C0B" w14:textId="202040A2" w:rsidR="003665D5" w:rsidRPr="00510C24" w:rsidRDefault="001C0035" w:rsidP="007929B4">
            <w:pPr>
              <w:tabs>
                <w:tab w:val="left" w:pos="284"/>
              </w:tabs>
              <w:ind w:right="118" w:firstLine="142"/>
              <w:jc w:val="center"/>
              <w:rPr>
                <w:rFonts w:ascii="Arial" w:hAnsi="Arial" w:cs="Arial"/>
                <w:bCs/>
                <w:sz w:val="22"/>
                <w:szCs w:val="22"/>
              </w:rPr>
            </w:pPr>
            <w:r w:rsidRPr="00510C24">
              <w:rPr>
                <w:rFonts w:ascii="Arial" w:hAnsi="Arial" w:cs="Arial"/>
                <w:bCs/>
                <w:sz w:val="22"/>
                <w:szCs w:val="22"/>
              </w:rPr>
              <w:t>150919</w:t>
            </w:r>
          </w:p>
        </w:tc>
      </w:tr>
      <w:tr w:rsidR="003665D5" w:rsidRPr="00510C24" w14:paraId="4F750CB0" w14:textId="77777777" w:rsidTr="00893A91">
        <w:trPr>
          <w:trHeight w:val="260"/>
        </w:trPr>
        <w:tc>
          <w:tcPr>
            <w:tcW w:w="1668" w:type="dxa"/>
            <w:tcBorders>
              <w:top w:val="single" w:sz="4" w:space="0" w:color="auto"/>
              <w:left w:val="single" w:sz="4" w:space="0" w:color="auto"/>
              <w:bottom w:val="single" w:sz="4" w:space="0" w:color="auto"/>
              <w:right w:val="single" w:sz="4" w:space="0" w:color="auto"/>
            </w:tcBorders>
          </w:tcPr>
          <w:p w14:paraId="2EA1B837" w14:textId="00B6F9B3" w:rsidR="003665D5" w:rsidRPr="00510C24" w:rsidRDefault="003665D5" w:rsidP="00706D59">
            <w:pPr>
              <w:tabs>
                <w:tab w:val="left" w:pos="284"/>
              </w:tabs>
              <w:ind w:right="118" w:firstLine="142"/>
              <w:jc w:val="center"/>
              <w:rPr>
                <w:rFonts w:ascii="Arial" w:hAnsi="Arial" w:cs="Arial"/>
                <w:bCs/>
                <w:color w:val="000000" w:themeColor="text1"/>
                <w:sz w:val="22"/>
                <w:szCs w:val="22"/>
              </w:rPr>
            </w:pPr>
            <w:r w:rsidRPr="00510C24">
              <w:rPr>
                <w:rFonts w:ascii="Arial" w:hAnsi="Arial" w:cs="Arial"/>
                <w:b/>
                <w:color w:val="000000" w:themeColor="text1"/>
                <w:sz w:val="22"/>
                <w:szCs w:val="22"/>
              </w:rPr>
              <w:t>31.12.23</w:t>
            </w:r>
          </w:p>
        </w:tc>
        <w:tc>
          <w:tcPr>
            <w:tcW w:w="4452" w:type="dxa"/>
            <w:tcBorders>
              <w:top w:val="single" w:sz="4" w:space="0" w:color="auto"/>
              <w:left w:val="single" w:sz="4" w:space="0" w:color="auto"/>
              <w:bottom w:val="single" w:sz="4" w:space="0" w:color="auto"/>
              <w:right w:val="single" w:sz="4" w:space="0" w:color="auto"/>
            </w:tcBorders>
          </w:tcPr>
          <w:p w14:paraId="0D24E389" w14:textId="20FCCB19" w:rsidR="003665D5" w:rsidRPr="00510C24" w:rsidRDefault="003665D5" w:rsidP="00706D59">
            <w:pPr>
              <w:tabs>
                <w:tab w:val="left" w:pos="284"/>
              </w:tabs>
              <w:ind w:right="118" w:firstLine="142"/>
              <w:jc w:val="center"/>
              <w:rPr>
                <w:rFonts w:ascii="Arial" w:hAnsi="Arial" w:cs="Arial"/>
                <w:bCs/>
                <w:color w:val="000000" w:themeColor="text1"/>
                <w:sz w:val="22"/>
                <w:szCs w:val="22"/>
              </w:rPr>
            </w:pPr>
            <w:r w:rsidRPr="00510C24">
              <w:rPr>
                <w:rFonts w:ascii="Arial" w:hAnsi="Arial" w:cs="Arial"/>
                <w:b/>
                <w:color w:val="000000" w:themeColor="text1"/>
                <w:sz w:val="22"/>
                <w:szCs w:val="22"/>
              </w:rPr>
              <w:t>7057</w:t>
            </w:r>
          </w:p>
        </w:tc>
        <w:tc>
          <w:tcPr>
            <w:tcW w:w="4500" w:type="dxa"/>
            <w:tcBorders>
              <w:top w:val="single" w:sz="4" w:space="0" w:color="auto"/>
              <w:left w:val="single" w:sz="4" w:space="0" w:color="auto"/>
              <w:bottom w:val="single" w:sz="4" w:space="0" w:color="auto"/>
              <w:right w:val="single" w:sz="4" w:space="0" w:color="auto"/>
            </w:tcBorders>
          </w:tcPr>
          <w:p w14:paraId="5B39B22B" w14:textId="5DB4B9A8" w:rsidR="003665D5" w:rsidRPr="00510C24" w:rsidRDefault="003665D5" w:rsidP="00706D59">
            <w:pPr>
              <w:tabs>
                <w:tab w:val="left" w:pos="284"/>
              </w:tabs>
              <w:ind w:right="118" w:firstLine="142"/>
              <w:jc w:val="center"/>
              <w:rPr>
                <w:rFonts w:ascii="Arial" w:hAnsi="Arial" w:cs="Arial"/>
                <w:bCs/>
                <w:color w:val="000000" w:themeColor="text1"/>
                <w:sz w:val="22"/>
                <w:szCs w:val="22"/>
              </w:rPr>
            </w:pPr>
            <w:r w:rsidRPr="00510C24">
              <w:rPr>
                <w:rFonts w:ascii="Arial" w:hAnsi="Arial" w:cs="Arial"/>
                <w:b/>
                <w:color w:val="000000" w:themeColor="text1"/>
                <w:sz w:val="22"/>
                <w:szCs w:val="22"/>
              </w:rPr>
              <w:t>117514</w:t>
            </w:r>
          </w:p>
        </w:tc>
      </w:tr>
      <w:tr w:rsidR="003665D5" w:rsidRPr="00510C24" w14:paraId="0E17FA6D" w14:textId="77777777" w:rsidTr="00893A91">
        <w:trPr>
          <w:trHeight w:val="260"/>
        </w:trPr>
        <w:tc>
          <w:tcPr>
            <w:tcW w:w="1668" w:type="dxa"/>
            <w:tcBorders>
              <w:top w:val="single" w:sz="4" w:space="0" w:color="auto"/>
              <w:left w:val="single" w:sz="4" w:space="0" w:color="auto"/>
              <w:bottom w:val="single" w:sz="4" w:space="0" w:color="auto"/>
              <w:right w:val="single" w:sz="4" w:space="0" w:color="auto"/>
            </w:tcBorders>
          </w:tcPr>
          <w:p w14:paraId="58749972" w14:textId="68EDFFE0" w:rsidR="003665D5" w:rsidRPr="00510C24" w:rsidRDefault="003665D5" w:rsidP="00706D59">
            <w:pPr>
              <w:tabs>
                <w:tab w:val="left" w:pos="284"/>
              </w:tabs>
              <w:ind w:right="118" w:firstLine="142"/>
              <w:jc w:val="center"/>
              <w:rPr>
                <w:rFonts w:ascii="Arial" w:hAnsi="Arial" w:cs="Arial"/>
                <w:bCs/>
                <w:color w:val="000000" w:themeColor="text1"/>
                <w:sz w:val="22"/>
                <w:szCs w:val="22"/>
              </w:rPr>
            </w:pPr>
            <w:r w:rsidRPr="00510C24">
              <w:rPr>
                <w:rFonts w:ascii="Arial" w:hAnsi="Arial" w:cs="Arial"/>
                <w:bCs/>
                <w:color w:val="000000" w:themeColor="text1"/>
                <w:sz w:val="22"/>
                <w:szCs w:val="22"/>
              </w:rPr>
              <w:t>30.09.24</w:t>
            </w:r>
          </w:p>
        </w:tc>
        <w:tc>
          <w:tcPr>
            <w:tcW w:w="4452" w:type="dxa"/>
            <w:tcBorders>
              <w:top w:val="single" w:sz="4" w:space="0" w:color="auto"/>
              <w:left w:val="single" w:sz="4" w:space="0" w:color="auto"/>
              <w:bottom w:val="single" w:sz="4" w:space="0" w:color="auto"/>
              <w:right w:val="single" w:sz="4" w:space="0" w:color="auto"/>
            </w:tcBorders>
            <w:vAlign w:val="bottom"/>
          </w:tcPr>
          <w:p w14:paraId="0C2F9EA2" w14:textId="60283830" w:rsidR="003665D5" w:rsidRPr="00510C24" w:rsidRDefault="003665D5" w:rsidP="00706D59">
            <w:pPr>
              <w:tabs>
                <w:tab w:val="left" w:pos="284"/>
              </w:tabs>
              <w:ind w:right="118" w:firstLine="142"/>
              <w:jc w:val="center"/>
              <w:rPr>
                <w:rFonts w:ascii="Arial" w:hAnsi="Arial" w:cs="Arial"/>
                <w:bCs/>
                <w:color w:val="000000" w:themeColor="text1"/>
                <w:sz w:val="22"/>
                <w:szCs w:val="22"/>
              </w:rPr>
            </w:pPr>
            <w:r w:rsidRPr="00510C24">
              <w:rPr>
                <w:rFonts w:ascii="Arial" w:hAnsi="Arial" w:cs="Arial"/>
                <w:bCs/>
                <w:color w:val="000000" w:themeColor="text1"/>
                <w:sz w:val="22"/>
                <w:szCs w:val="22"/>
              </w:rPr>
              <w:t>7510</w:t>
            </w:r>
          </w:p>
        </w:tc>
        <w:tc>
          <w:tcPr>
            <w:tcW w:w="4500" w:type="dxa"/>
            <w:tcBorders>
              <w:top w:val="single" w:sz="4" w:space="0" w:color="auto"/>
              <w:left w:val="single" w:sz="4" w:space="0" w:color="auto"/>
              <w:bottom w:val="single" w:sz="4" w:space="0" w:color="auto"/>
              <w:right w:val="single" w:sz="4" w:space="0" w:color="auto"/>
            </w:tcBorders>
            <w:vAlign w:val="bottom"/>
          </w:tcPr>
          <w:p w14:paraId="19E555C4" w14:textId="37B447AC" w:rsidR="003665D5" w:rsidRPr="00510C24" w:rsidRDefault="003665D5" w:rsidP="00706D59">
            <w:pPr>
              <w:tabs>
                <w:tab w:val="left" w:pos="284"/>
              </w:tabs>
              <w:ind w:right="118" w:firstLine="142"/>
              <w:jc w:val="center"/>
              <w:rPr>
                <w:rFonts w:ascii="Arial" w:hAnsi="Arial" w:cs="Arial"/>
                <w:bCs/>
                <w:color w:val="000000" w:themeColor="text1"/>
                <w:sz w:val="22"/>
                <w:szCs w:val="22"/>
              </w:rPr>
            </w:pPr>
            <w:r w:rsidRPr="00510C24">
              <w:rPr>
                <w:rFonts w:ascii="Arial" w:hAnsi="Arial" w:cs="Arial"/>
                <w:bCs/>
                <w:color w:val="000000" w:themeColor="text1"/>
                <w:sz w:val="22"/>
                <w:szCs w:val="22"/>
              </w:rPr>
              <w:t>139610</w:t>
            </w:r>
          </w:p>
        </w:tc>
      </w:tr>
    </w:tbl>
    <w:p w14:paraId="52363304" w14:textId="77777777" w:rsidR="0001073F" w:rsidRDefault="0001073F" w:rsidP="0001073F">
      <w:pPr>
        <w:tabs>
          <w:tab w:val="left" w:pos="284"/>
        </w:tabs>
        <w:ind w:right="118"/>
        <w:jc w:val="both"/>
        <w:rPr>
          <w:rFonts w:ascii="Arial" w:hAnsi="Arial" w:cs="Arial"/>
          <w:sz w:val="22"/>
          <w:szCs w:val="22"/>
        </w:rPr>
      </w:pPr>
    </w:p>
    <w:p w14:paraId="0F1D90A7" w14:textId="2B439718" w:rsidR="004E1EF3" w:rsidRPr="00F24548" w:rsidRDefault="00164CEA" w:rsidP="0001073F">
      <w:pPr>
        <w:tabs>
          <w:tab w:val="left" w:pos="284"/>
        </w:tabs>
        <w:ind w:right="118"/>
        <w:jc w:val="both"/>
        <w:rPr>
          <w:rFonts w:ascii="Arial" w:hAnsi="Arial" w:cs="Arial"/>
          <w:color w:val="000000" w:themeColor="text1"/>
          <w:sz w:val="22"/>
          <w:szCs w:val="22"/>
        </w:rPr>
      </w:pPr>
      <w:r w:rsidRPr="001C0035">
        <w:rPr>
          <w:rFonts w:ascii="Arial" w:hAnsi="Arial" w:cs="Arial"/>
          <w:sz w:val="22"/>
          <w:szCs w:val="22"/>
        </w:rPr>
        <w:t xml:space="preserve">Up to </w:t>
      </w:r>
      <w:r w:rsidR="00CE0F74" w:rsidRPr="001C0035">
        <w:rPr>
          <w:rFonts w:ascii="Arial" w:hAnsi="Arial" w:cs="Arial"/>
          <w:sz w:val="22"/>
          <w:szCs w:val="22"/>
        </w:rPr>
        <w:t xml:space="preserve">Dec </w:t>
      </w:r>
      <w:r w:rsidRPr="001C0035">
        <w:rPr>
          <w:rFonts w:ascii="Arial" w:hAnsi="Arial" w:cs="Arial"/>
          <w:sz w:val="22"/>
          <w:szCs w:val="22"/>
        </w:rPr>
        <w:t xml:space="preserve">2024, Total </w:t>
      </w:r>
      <w:r w:rsidR="001C0035" w:rsidRPr="001C0035">
        <w:rPr>
          <w:rFonts w:ascii="Arial" w:hAnsi="Arial" w:cs="Arial"/>
          <w:sz w:val="22"/>
          <w:szCs w:val="22"/>
        </w:rPr>
        <w:t>9325</w:t>
      </w:r>
      <w:r w:rsidRPr="001C0035">
        <w:rPr>
          <w:rFonts w:ascii="Arial" w:hAnsi="Arial" w:cs="Arial"/>
          <w:sz w:val="22"/>
          <w:szCs w:val="22"/>
        </w:rPr>
        <w:t xml:space="preserve"> units have been covered under CGTSME amounting Rs.</w:t>
      </w:r>
      <w:r w:rsidR="001C0035" w:rsidRPr="001C0035">
        <w:rPr>
          <w:rFonts w:ascii="Arial" w:hAnsi="Arial" w:cs="Arial"/>
          <w:sz w:val="22"/>
          <w:szCs w:val="22"/>
        </w:rPr>
        <w:t>1509.19</w:t>
      </w:r>
      <w:r w:rsidRPr="001C0035">
        <w:rPr>
          <w:rFonts w:ascii="Arial" w:hAnsi="Arial" w:cs="Arial"/>
          <w:sz w:val="22"/>
          <w:szCs w:val="22"/>
        </w:rPr>
        <w:t xml:space="preserve"> </w:t>
      </w:r>
      <w:r w:rsidR="0001073F" w:rsidRPr="0001073F">
        <w:rPr>
          <w:rFonts w:ascii="Arial" w:hAnsi="Arial" w:cs="Arial"/>
          <w:color w:val="000000" w:themeColor="text1"/>
          <w:sz w:val="22"/>
          <w:szCs w:val="22"/>
        </w:rPr>
        <w:t>crores.</w:t>
      </w:r>
      <w:r w:rsidR="0001073F" w:rsidRPr="00F24548">
        <w:rPr>
          <w:rFonts w:ascii="Arial" w:hAnsi="Arial" w:cs="Arial"/>
          <w:color w:val="000000" w:themeColor="text1"/>
          <w:sz w:val="22"/>
          <w:szCs w:val="22"/>
        </w:rPr>
        <w:t xml:space="preserve"> The</w:t>
      </w:r>
      <w:r w:rsidR="004E1EF3" w:rsidRPr="00F24548">
        <w:rPr>
          <w:rFonts w:ascii="Arial" w:hAnsi="Arial" w:cs="Arial"/>
          <w:color w:val="000000" w:themeColor="text1"/>
          <w:sz w:val="22"/>
          <w:szCs w:val="22"/>
        </w:rPr>
        <w:t xml:space="preserve"> scheme is meant to provide credit guarantee cover primarily to MSE units.  Banks should take advantage of the scheme so that maximum numbers of MSE units are covered under credit guarantee</w:t>
      </w:r>
      <w:r w:rsidR="00D82611" w:rsidRPr="00F24548">
        <w:rPr>
          <w:rFonts w:ascii="Arial" w:hAnsi="Arial" w:cs="Arial"/>
          <w:color w:val="000000" w:themeColor="text1"/>
          <w:sz w:val="22"/>
          <w:szCs w:val="22"/>
        </w:rPr>
        <w:t xml:space="preserve"> scheme</w:t>
      </w:r>
      <w:r w:rsidR="004E1EF3" w:rsidRPr="00F24548">
        <w:rPr>
          <w:rFonts w:ascii="Arial" w:hAnsi="Arial" w:cs="Arial"/>
          <w:color w:val="000000" w:themeColor="text1"/>
          <w:sz w:val="22"/>
          <w:szCs w:val="22"/>
        </w:rPr>
        <w:t>.</w:t>
      </w:r>
    </w:p>
    <w:p w14:paraId="5A470718" w14:textId="1553CB2C" w:rsidR="0001073F" w:rsidRDefault="004E1EF3" w:rsidP="004E1EF3">
      <w:pPr>
        <w:tabs>
          <w:tab w:val="left" w:pos="284"/>
        </w:tabs>
        <w:ind w:right="118" w:firstLine="142"/>
        <w:jc w:val="right"/>
        <w:rPr>
          <w:rFonts w:ascii="Arial" w:hAnsi="Arial" w:cs="Arial"/>
          <w:b/>
          <w:bCs/>
          <w:color w:val="000000" w:themeColor="text1"/>
        </w:rPr>
      </w:pPr>
      <w:r w:rsidRPr="00D57DCC">
        <w:rPr>
          <w:rFonts w:ascii="Arial" w:hAnsi="Arial" w:cs="Arial"/>
          <w:b/>
          <w:bCs/>
          <w:color w:val="000000" w:themeColor="text1"/>
        </w:rPr>
        <w:t xml:space="preserve"> </w:t>
      </w:r>
    </w:p>
    <w:p w14:paraId="3638F8F7" w14:textId="62A49C13" w:rsidR="004E1EF3" w:rsidRDefault="004E1EF3" w:rsidP="004E1EF3">
      <w:pPr>
        <w:tabs>
          <w:tab w:val="left" w:pos="284"/>
        </w:tabs>
        <w:ind w:right="118" w:firstLine="142"/>
        <w:jc w:val="right"/>
        <w:rPr>
          <w:rFonts w:ascii="Arial" w:hAnsi="Arial" w:cs="Arial"/>
          <w:b/>
          <w:bCs/>
          <w:color w:val="000000" w:themeColor="text1"/>
          <w:sz w:val="22"/>
          <w:szCs w:val="22"/>
        </w:rPr>
      </w:pPr>
      <w:r w:rsidRPr="00D57DCC">
        <w:rPr>
          <w:rFonts w:ascii="Arial" w:hAnsi="Arial" w:cs="Arial"/>
          <w:b/>
          <w:bCs/>
          <w:color w:val="000000" w:themeColor="text1"/>
        </w:rPr>
        <w:t xml:space="preserve">    </w:t>
      </w:r>
      <w:r w:rsidRPr="00B317DF">
        <w:rPr>
          <w:rFonts w:ascii="Arial" w:hAnsi="Arial" w:cs="Arial"/>
          <w:b/>
          <w:bCs/>
          <w:color w:val="000000" w:themeColor="text1"/>
          <w:sz w:val="22"/>
          <w:szCs w:val="22"/>
        </w:rPr>
        <w:t>(Bank wise details are as per Annexure - 12 {Page No. 45}.</w:t>
      </w:r>
    </w:p>
    <w:p w14:paraId="60045ED1" w14:textId="77777777" w:rsidR="00510C24" w:rsidRPr="00B317DF" w:rsidRDefault="00510C24" w:rsidP="004E1EF3">
      <w:pPr>
        <w:tabs>
          <w:tab w:val="left" w:pos="284"/>
        </w:tabs>
        <w:ind w:right="118" w:firstLine="142"/>
        <w:jc w:val="right"/>
        <w:rPr>
          <w:rFonts w:ascii="Arial" w:hAnsi="Arial" w:cs="Arial"/>
          <w:b/>
          <w:bCs/>
          <w:color w:val="000000" w:themeColor="text1"/>
          <w:sz w:val="22"/>
          <w:szCs w:val="22"/>
        </w:rPr>
      </w:pPr>
    </w:p>
    <w:p w14:paraId="21DB2FAB" w14:textId="77777777" w:rsidR="001A0FA0" w:rsidRPr="00D57DCC" w:rsidRDefault="001A0FA0" w:rsidP="004E1EF3">
      <w:pPr>
        <w:tabs>
          <w:tab w:val="left" w:pos="284"/>
        </w:tabs>
        <w:ind w:right="118" w:firstLine="142"/>
        <w:jc w:val="right"/>
        <w:rPr>
          <w:rFonts w:ascii="Arial" w:hAnsi="Arial" w:cs="Arial"/>
          <w:b/>
          <w:bCs/>
          <w:color w:val="000000" w:themeColor="text1"/>
        </w:rPr>
      </w:pPr>
    </w:p>
    <w:tbl>
      <w:tblPr>
        <w:tblW w:w="10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9108"/>
      </w:tblGrid>
      <w:tr w:rsidR="004E1EF3" w:rsidRPr="00D067EE" w14:paraId="5E28EEDC" w14:textId="77777777" w:rsidTr="006D6F53">
        <w:trPr>
          <w:trHeight w:val="574"/>
        </w:trPr>
        <w:tc>
          <w:tcPr>
            <w:tcW w:w="1595" w:type="dxa"/>
            <w:tcBorders>
              <w:top w:val="single" w:sz="4" w:space="0" w:color="auto"/>
              <w:left w:val="single" w:sz="4" w:space="0" w:color="auto"/>
              <w:bottom w:val="single" w:sz="4" w:space="0" w:color="auto"/>
              <w:right w:val="single" w:sz="4" w:space="0" w:color="auto"/>
            </w:tcBorders>
            <w:hideMark/>
          </w:tcPr>
          <w:p w14:paraId="08DBA203" w14:textId="4F9CCACD" w:rsidR="004E1EF3" w:rsidRPr="00D067EE" w:rsidRDefault="004E1EF3" w:rsidP="001C0035">
            <w:pPr>
              <w:pStyle w:val="BodyText"/>
              <w:tabs>
                <w:tab w:val="left" w:pos="284"/>
              </w:tabs>
              <w:spacing w:line="276" w:lineRule="auto"/>
              <w:ind w:right="118"/>
              <w:rPr>
                <w:rFonts w:ascii="Arial" w:hAnsi="Arial" w:cs="Arial"/>
                <w:b/>
                <w:color w:val="000000" w:themeColor="text1"/>
                <w:szCs w:val="22"/>
                <w:lang w:val="en-IN" w:eastAsia="en-IN"/>
              </w:rPr>
            </w:pPr>
            <w:r w:rsidRPr="00D067EE">
              <w:rPr>
                <w:rFonts w:ascii="Arial" w:hAnsi="Arial" w:cs="Arial"/>
                <w:b/>
                <w:color w:val="000000" w:themeColor="text1"/>
                <w:sz w:val="22"/>
                <w:szCs w:val="22"/>
                <w:lang w:val="en-IN" w:eastAsia="en-IN"/>
              </w:rPr>
              <w:t>Item No. 1</w:t>
            </w:r>
            <w:r w:rsidR="0065093B">
              <w:rPr>
                <w:rFonts w:ascii="Arial" w:hAnsi="Arial" w:cs="Arial"/>
                <w:b/>
                <w:color w:val="000000" w:themeColor="text1"/>
                <w:sz w:val="22"/>
                <w:szCs w:val="22"/>
                <w:lang w:val="en-IN" w:eastAsia="en-IN"/>
              </w:rPr>
              <w:t>8</w:t>
            </w:r>
          </w:p>
        </w:tc>
        <w:tc>
          <w:tcPr>
            <w:tcW w:w="9108" w:type="dxa"/>
            <w:tcBorders>
              <w:top w:val="single" w:sz="4" w:space="0" w:color="auto"/>
              <w:left w:val="single" w:sz="4" w:space="0" w:color="auto"/>
              <w:bottom w:val="single" w:sz="4" w:space="0" w:color="auto"/>
              <w:right w:val="single" w:sz="4" w:space="0" w:color="auto"/>
            </w:tcBorders>
            <w:hideMark/>
          </w:tcPr>
          <w:p w14:paraId="6CE311A6" w14:textId="77777777" w:rsidR="004E1EF3" w:rsidRPr="001C0035" w:rsidRDefault="004E1EF3" w:rsidP="002C067F">
            <w:pPr>
              <w:pStyle w:val="BodyText"/>
              <w:tabs>
                <w:tab w:val="left" w:pos="284"/>
              </w:tabs>
              <w:spacing w:line="276" w:lineRule="auto"/>
              <w:ind w:right="118" w:firstLine="142"/>
              <w:rPr>
                <w:rFonts w:ascii="Arial" w:hAnsi="Arial" w:cs="Arial"/>
                <w:b/>
                <w:color w:val="000000" w:themeColor="text1"/>
                <w:sz w:val="22"/>
                <w:szCs w:val="22"/>
                <w:lang w:val="en-IN" w:eastAsia="en-IN"/>
              </w:rPr>
            </w:pPr>
            <w:r w:rsidRPr="001C0035">
              <w:rPr>
                <w:rFonts w:ascii="Arial" w:hAnsi="Arial" w:cs="Arial"/>
                <w:b/>
                <w:bCs/>
                <w:color w:val="000000" w:themeColor="text1"/>
                <w:sz w:val="22"/>
                <w:szCs w:val="22"/>
                <w:lang w:bidi="hi-IN"/>
              </w:rPr>
              <w:t>Review of progress of Digital Transactions-</w:t>
            </w:r>
            <w:r w:rsidRPr="001C0035">
              <w:rPr>
                <w:rFonts w:ascii="Arial" w:hAnsi="Arial" w:cs="Arial"/>
                <w:b/>
                <w:color w:val="000000" w:themeColor="text1"/>
                <w:sz w:val="22"/>
                <w:szCs w:val="22"/>
                <w:lang w:val="en-IN" w:eastAsia="en-IN"/>
              </w:rPr>
              <w:t>Expanding and Deepening of Digital Payments Ecosystem</w:t>
            </w:r>
          </w:p>
        </w:tc>
      </w:tr>
    </w:tbl>
    <w:p w14:paraId="6D8F5641" w14:textId="77777777" w:rsidR="0001073F" w:rsidRDefault="0001073F" w:rsidP="001A0393">
      <w:pPr>
        <w:tabs>
          <w:tab w:val="left" w:pos="284"/>
        </w:tabs>
        <w:ind w:right="118"/>
        <w:jc w:val="both"/>
        <w:rPr>
          <w:rFonts w:ascii="Arial" w:hAnsi="Arial" w:cs="Arial"/>
          <w:bCs/>
          <w:color w:val="000000" w:themeColor="text1"/>
          <w:sz w:val="20"/>
          <w:szCs w:val="20"/>
        </w:rPr>
      </w:pPr>
    </w:p>
    <w:p w14:paraId="028DB469" w14:textId="2EECF1A0" w:rsidR="004E1EF3" w:rsidRPr="00510C24" w:rsidRDefault="004E1EF3" w:rsidP="001A0393">
      <w:pPr>
        <w:tabs>
          <w:tab w:val="left" w:pos="284"/>
        </w:tabs>
        <w:ind w:right="118"/>
        <w:jc w:val="both"/>
        <w:rPr>
          <w:rFonts w:ascii="Arial" w:hAnsi="Arial" w:cs="Arial"/>
          <w:bCs/>
          <w:color w:val="000000" w:themeColor="text1"/>
          <w:sz w:val="22"/>
          <w:szCs w:val="22"/>
        </w:rPr>
      </w:pPr>
      <w:r w:rsidRPr="00510C24">
        <w:rPr>
          <w:rFonts w:ascii="Arial" w:hAnsi="Arial" w:cs="Arial"/>
          <w:bCs/>
          <w:color w:val="000000" w:themeColor="text1"/>
          <w:sz w:val="22"/>
          <w:szCs w:val="22"/>
        </w:rPr>
        <w:t xml:space="preserve">Reserve Bank of India vide its circular No. FIDD.CO.LBC.BC. No.13/ 02.01.001/2019-20 dated October 7, 2019 have advised to identify the district that shall be allotted to a bank having significant footprint which will endeavor to make the district 100% digitally enabled within one year, in order to enable every individual in the district to make/ receive payments digitally in a safe, secure quick, affordable and convenient manner.  This would, inter alia, include providing the necessary infrastructure and literacy to handle such transactions.  </w:t>
      </w:r>
    </w:p>
    <w:p w14:paraId="52FE6443" w14:textId="2B9841EB" w:rsidR="0001073F" w:rsidRDefault="0001073F" w:rsidP="001A0393">
      <w:pPr>
        <w:tabs>
          <w:tab w:val="left" w:pos="284"/>
        </w:tabs>
        <w:ind w:right="118"/>
        <w:jc w:val="both"/>
        <w:rPr>
          <w:rFonts w:ascii="Arial" w:hAnsi="Arial" w:cs="Arial"/>
          <w:bCs/>
          <w:color w:val="000000" w:themeColor="text1"/>
          <w:sz w:val="22"/>
          <w:szCs w:val="22"/>
        </w:rPr>
      </w:pPr>
    </w:p>
    <w:p w14:paraId="0B258FB8" w14:textId="77777777" w:rsidR="00510C24" w:rsidRPr="00510C24" w:rsidRDefault="00510C24" w:rsidP="001A0393">
      <w:pPr>
        <w:tabs>
          <w:tab w:val="left" w:pos="284"/>
        </w:tabs>
        <w:ind w:right="118"/>
        <w:jc w:val="both"/>
        <w:rPr>
          <w:rFonts w:ascii="Arial" w:hAnsi="Arial" w:cs="Arial"/>
          <w:bCs/>
          <w:color w:val="000000" w:themeColor="text1"/>
          <w:sz w:val="22"/>
          <w:szCs w:val="22"/>
        </w:rPr>
      </w:pPr>
    </w:p>
    <w:p w14:paraId="2109DD97" w14:textId="628575CF" w:rsidR="0001073F" w:rsidRDefault="001C0035" w:rsidP="001A0393">
      <w:pPr>
        <w:tabs>
          <w:tab w:val="left" w:pos="284"/>
        </w:tabs>
        <w:ind w:right="118"/>
        <w:jc w:val="both"/>
        <w:rPr>
          <w:rFonts w:ascii="Arial" w:hAnsi="Arial" w:cs="Arial"/>
          <w:bCs/>
          <w:color w:val="000000" w:themeColor="text1"/>
          <w:sz w:val="22"/>
          <w:szCs w:val="22"/>
        </w:rPr>
      </w:pPr>
      <w:r w:rsidRPr="00510C24">
        <w:rPr>
          <w:rFonts w:ascii="Arial" w:hAnsi="Arial" w:cs="Arial"/>
          <w:b/>
          <w:color w:val="000000" w:themeColor="text1"/>
          <w:sz w:val="22"/>
          <w:szCs w:val="22"/>
        </w:rPr>
        <w:t>Position of Digital payment Ecosystem as on Dec 2024 is as Under</w:t>
      </w:r>
      <w:r w:rsidRPr="00510C24">
        <w:rPr>
          <w:rFonts w:ascii="Arial" w:hAnsi="Arial" w:cs="Arial"/>
          <w:bCs/>
          <w:color w:val="000000" w:themeColor="text1"/>
          <w:sz w:val="22"/>
          <w:szCs w:val="22"/>
        </w:rPr>
        <w:t>:</w:t>
      </w:r>
    </w:p>
    <w:p w14:paraId="350568F5" w14:textId="77777777" w:rsidR="00510C24" w:rsidRPr="00510C24" w:rsidRDefault="00510C24" w:rsidP="001A0393">
      <w:pPr>
        <w:tabs>
          <w:tab w:val="left" w:pos="284"/>
        </w:tabs>
        <w:ind w:right="118"/>
        <w:jc w:val="both"/>
        <w:rPr>
          <w:rFonts w:ascii="Arial" w:hAnsi="Arial" w:cs="Arial"/>
          <w:bCs/>
          <w:color w:val="000000" w:themeColor="text1"/>
          <w:sz w:val="22"/>
          <w:szCs w:val="22"/>
        </w:rPr>
      </w:pPr>
    </w:p>
    <w:tbl>
      <w:tblPr>
        <w:tblStyle w:val="TableGrid"/>
        <w:tblW w:w="10574" w:type="dxa"/>
        <w:tblLook w:val="04A0" w:firstRow="1" w:lastRow="0" w:firstColumn="1" w:lastColumn="0" w:noHBand="0" w:noVBand="1"/>
      </w:tblPr>
      <w:tblGrid>
        <w:gridCol w:w="1073"/>
        <w:gridCol w:w="1354"/>
        <w:gridCol w:w="1406"/>
        <w:gridCol w:w="1012"/>
        <w:gridCol w:w="1504"/>
        <w:gridCol w:w="1269"/>
        <w:gridCol w:w="1331"/>
        <w:gridCol w:w="1625"/>
      </w:tblGrid>
      <w:tr w:rsidR="00E50B9F" w:rsidRPr="00510C24" w14:paraId="2853FB4C" w14:textId="77777777" w:rsidTr="0001073F">
        <w:tc>
          <w:tcPr>
            <w:tcW w:w="918" w:type="dxa"/>
            <w:tcBorders>
              <w:top w:val="single" w:sz="4" w:space="0" w:color="auto"/>
              <w:left w:val="single" w:sz="4" w:space="0" w:color="auto"/>
              <w:bottom w:val="single" w:sz="4" w:space="0" w:color="auto"/>
              <w:right w:val="single" w:sz="4" w:space="0" w:color="auto"/>
            </w:tcBorders>
          </w:tcPr>
          <w:p w14:paraId="6CCEE21D" w14:textId="77777777" w:rsidR="00E50B9F" w:rsidRPr="00510C24" w:rsidRDefault="00E50B9F" w:rsidP="00EB5E1E">
            <w:pPr>
              <w:jc w:val="both"/>
              <w:rPr>
                <w:rFonts w:ascii="Arial" w:hAnsi="Arial" w:cs="Arial"/>
                <w:sz w:val="22"/>
                <w:szCs w:val="22"/>
                <w:lang w:bidi="hi-IN"/>
              </w:rPr>
            </w:pPr>
          </w:p>
        </w:tc>
        <w:tc>
          <w:tcPr>
            <w:tcW w:w="877" w:type="dxa"/>
            <w:tcBorders>
              <w:top w:val="single" w:sz="4" w:space="0" w:color="auto"/>
              <w:left w:val="single" w:sz="4" w:space="0" w:color="auto"/>
              <w:bottom w:val="single" w:sz="4" w:space="0" w:color="auto"/>
              <w:right w:val="single" w:sz="4" w:space="0" w:color="auto"/>
            </w:tcBorders>
            <w:hideMark/>
          </w:tcPr>
          <w:p w14:paraId="57C5756F" w14:textId="77777777" w:rsidR="00E50B9F" w:rsidRPr="00510C24" w:rsidRDefault="00E50B9F" w:rsidP="00EB5E1E">
            <w:pPr>
              <w:jc w:val="both"/>
              <w:rPr>
                <w:rFonts w:ascii="Arial" w:hAnsi="Arial" w:cs="Arial"/>
                <w:sz w:val="22"/>
                <w:szCs w:val="22"/>
                <w:lang w:bidi="hi-IN"/>
              </w:rPr>
            </w:pPr>
            <w:r w:rsidRPr="00510C24">
              <w:rPr>
                <w:rFonts w:ascii="Arial" w:hAnsi="Arial" w:cs="Arial"/>
                <w:sz w:val="22"/>
                <w:szCs w:val="22"/>
                <w:lang w:bidi="hi-IN"/>
              </w:rPr>
              <w:t>Parameters</w:t>
            </w:r>
          </w:p>
        </w:tc>
        <w:tc>
          <w:tcPr>
            <w:tcW w:w="1530" w:type="dxa"/>
            <w:tcBorders>
              <w:top w:val="single" w:sz="4" w:space="0" w:color="auto"/>
              <w:left w:val="single" w:sz="4" w:space="0" w:color="auto"/>
              <w:bottom w:val="single" w:sz="4" w:space="0" w:color="auto"/>
              <w:right w:val="single" w:sz="4" w:space="0" w:color="auto"/>
            </w:tcBorders>
            <w:hideMark/>
          </w:tcPr>
          <w:p w14:paraId="4D3709C0" w14:textId="77777777" w:rsidR="00E50B9F" w:rsidRPr="00510C24" w:rsidRDefault="00E50B9F" w:rsidP="00EB5E1E">
            <w:pPr>
              <w:jc w:val="both"/>
              <w:rPr>
                <w:rFonts w:ascii="Arial" w:hAnsi="Arial" w:cs="Arial"/>
                <w:sz w:val="22"/>
                <w:szCs w:val="22"/>
                <w:lang w:bidi="hi-IN"/>
              </w:rPr>
            </w:pPr>
            <w:r w:rsidRPr="00510C24">
              <w:rPr>
                <w:rFonts w:ascii="Arial" w:hAnsi="Arial" w:cs="Arial"/>
                <w:sz w:val="22"/>
                <w:szCs w:val="22"/>
                <w:lang w:bidi="hi-IN"/>
              </w:rPr>
              <w:t>Total Number of eligible accounts</w:t>
            </w:r>
          </w:p>
        </w:tc>
        <w:tc>
          <w:tcPr>
            <w:tcW w:w="990" w:type="dxa"/>
            <w:tcBorders>
              <w:top w:val="single" w:sz="4" w:space="0" w:color="auto"/>
              <w:left w:val="single" w:sz="4" w:space="0" w:color="auto"/>
              <w:bottom w:val="single" w:sz="4" w:space="0" w:color="auto"/>
              <w:right w:val="single" w:sz="4" w:space="0" w:color="auto"/>
            </w:tcBorders>
            <w:hideMark/>
          </w:tcPr>
          <w:p w14:paraId="537DF034" w14:textId="77777777" w:rsidR="00E50B9F" w:rsidRPr="00510C24" w:rsidRDefault="00E50B9F" w:rsidP="00EB5E1E">
            <w:pPr>
              <w:jc w:val="both"/>
              <w:rPr>
                <w:rFonts w:ascii="Arial" w:hAnsi="Arial" w:cs="Arial"/>
                <w:sz w:val="22"/>
                <w:szCs w:val="22"/>
                <w:lang w:bidi="hi-IN"/>
              </w:rPr>
            </w:pPr>
            <w:r w:rsidRPr="00510C24">
              <w:rPr>
                <w:rFonts w:ascii="Arial" w:hAnsi="Arial" w:cs="Arial"/>
                <w:sz w:val="22"/>
                <w:szCs w:val="22"/>
                <w:lang w:bidi="hi-IN"/>
              </w:rPr>
              <w:t>%</w:t>
            </w:r>
            <w:proofErr w:type="gramStart"/>
            <w:r w:rsidRPr="00510C24">
              <w:rPr>
                <w:rFonts w:ascii="Arial" w:hAnsi="Arial" w:cs="Arial"/>
                <w:sz w:val="22"/>
                <w:szCs w:val="22"/>
                <w:lang w:bidi="hi-IN"/>
              </w:rPr>
              <w:t>age</w:t>
            </w:r>
            <w:proofErr w:type="gramEnd"/>
            <w:r w:rsidRPr="00510C24">
              <w:rPr>
                <w:rFonts w:ascii="Arial" w:hAnsi="Arial" w:cs="Arial"/>
                <w:sz w:val="22"/>
                <w:szCs w:val="22"/>
                <w:lang w:bidi="hi-IN"/>
              </w:rPr>
              <w:t xml:space="preserve"> in debit card</w:t>
            </w:r>
          </w:p>
        </w:tc>
        <w:tc>
          <w:tcPr>
            <w:tcW w:w="1530" w:type="dxa"/>
            <w:tcBorders>
              <w:top w:val="single" w:sz="4" w:space="0" w:color="auto"/>
              <w:left w:val="single" w:sz="4" w:space="0" w:color="auto"/>
              <w:bottom w:val="single" w:sz="4" w:space="0" w:color="auto"/>
              <w:right w:val="single" w:sz="4" w:space="0" w:color="auto"/>
            </w:tcBorders>
            <w:hideMark/>
          </w:tcPr>
          <w:p w14:paraId="2174D27C" w14:textId="77777777" w:rsidR="00E50B9F" w:rsidRPr="00510C24" w:rsidRDefault="00E50B9F" w:rsidP="00EB5E1E">
            <w:pPr>
              <w:jc w:val="both"/>
              <w:rPr>
                <w:rFonts w:ascii="Arial" w:hAnsi="Arial" w:cs="Arial"/>
                <w:sz w:val="22"/>
                <w:szCs w:val="22"/>
                <w:lang w:bidi="hi-IN"/>
              </w:rPr>
            </w:pPr>
            <w:r w:rsidRPr="00510C24">
              <w:rPr>
                <w:rFonts w:ascii="Arial" w:hAnsi="Arial" w:cs="Arial"/>
                <w:sz w:val="22"/>
                <w:szCs w:val="22"/>
                <w:lang w:bidi="hi-IN"/>
              </w:rPr>
              <w:t>%</w:t>
            </w:r>
            <w:proofErr w:type="gramStart"/>
            <w:r w:rsidRPr="00510C24">
              <w:rPr>
                <w:rFonts w:ascii="Arial" w:hAnsi="Arial" w:cs="Arial"/>
                <w:sz w:val="22"/>
                <w:szCs w:val="22"/>
                <w:lang w:bidi="hi-IN"/>
              </w:rPr>
              <w:t>age</w:t>
            </w:r>
            <w:proofErr w:type="gramEnd"/>
            <w:r w:rsidRPr="00510C24">
              <w:rPr>
                <w:rFonts w:ascii="Arial" w:hAnsi="Arial" w:cs="Arial"/>
                <w:sz w:val="22"/>
                <w:szCs w:val="22"/>
                <w:lang w:bidi="hi-IN"/>
              </w:rPr>
              <w:t xml:space="preserve"> of A/C holders having Net Banking</w:t>
            </w:r>
          </w:p>
        </w:tc>
        <w:tc>
          <w:tcPr>
            <w:tcW w:w="1383" w:type="dxa"/>
            <w:tcBorders>
              <w:top w:val="single" w:sz="4" w:space="0" w:color="auto"/>
              <w:left w:val="single" w:sz="4" w:space="0" w:color="auto"/>
              <w:bottom w:val="single" w:sz="4" w:space="0" w:color="auto"/>
              <w:right w:val="single" w:sz="4" w:space="0" w:color="auto"/>
            </w:tcBorders>
            <w:hideMark/>
          </w:tcPr>
          <w:p w14:paraId="19BB9F7D" w14:textId="77777777" w:rsidR="00E50B9F" w:rsidRPr="00510C24" w:rsidRDefault="00E50B9F" w:rsidP="00EB5E1E">
            <w:pPr>
              <w:jc w:val="both"/>
              <w:rPr>
                <w:rFonts w:ascii="Arial" w:hAnsi="Arial" w:cs="Arial"/>
                <w:sz w:val="22"/>
                <w:szCs w:val="22"/>
                <w:lang w:bidi="hi-IN"/>
              </w:rPr>
            </w:pPr>
            <w:r w:rsidRPr="00510C24">
              <w:rPr>
                <w:rFonts w:ascii="Arial" w:hAnsi="Arial" w:cs="Arial"/>
                <w:sz w:val="22"/>
                <w:szCs w:val="22"/>
                <w:lang w:bidi="hi-IN"/>
              </w:rPr>
              <w:t>%</w:t>
            </w:r>
            <w:proofErr w:type="gramStart"/>
            <w:r w:rsidRPr="00510C24">
              <w:rPr>
                <w:rFonts w:ascii="Arial" w:hAnsi="Arial" w:cs="Arial"/>
                <w:sz w:val="22"/>
                <w:szCs w:val="22"/>
                <w:lang w:bidi="hi-IN"/>
              </w:rPr>
              <w:t>age</w:t>
            </w:r>
            <w:proofErr w:type="gramEnd"/>
            <w:r w:rsidRPr="00510C24">
              <w:rPr>
                <w:rFonts w:ascii="Arial" w:hAnsi="Arial" w:cs="Arial"/>
                <w:sz w:val="22"/>
                <w:szCs w:val="22"/>
                <w:lang w:bidi="hi-IN"/>
              </w:rPr>
              <w:t xml:space="preserve"> of Mobile banking Holders</w:t>
            </w:r>
          </w:p>
        </w:tc>
        <w:tc>
          <w:tcPr>
            <w:tcW w:w="1464" w:type="dxa"/>
            <w:tcBorders>
              <w:top w:val="single" w:sz="4" w:space="0" w:color="auto"/>
              <w:left w:val="single" w:sz="4" w:space="0" w:color="auto"/>
              <w:bottom w:val="single" w:sz="4" w:space="0" w:color="auto"/>
              <w:right w:val="single" w:sz="4" w:space="0" w:color="auto"/>
            </w:tcBorders>
            <w:hideMark/>
          </w:tcPr>
          <w:p w14:paraId="4DE239FA" w14:textId="77777777" w:rsidR="00E50B9F" w:rsidRPr="00510C24" w:rsidRDefault="00E50B9F" w:rsidP="00EB5E1E">
            <w:pPr>
              <w:jc w:val="both"/>
              <w:rPr>
                <w:rFonts w:ascii="Arial" w:hAnsi="Arial" w:cs="Arial"/>
                <w:sz w:val="22"/>
                <w:szCs w:val="22"/>
                <w:lang w:bidi="hi-IN"/>
              </w:rPr>
            </w:pPr>
            <w:r w:rsidRPr="00510C24">
              <w:rPr>
                <w:rFonts w:ascii="Arial" w:hAnsi="Arial" w:cs="Arial"/>
                <w:sz w:val="22"/>
                <w:szCs w:val="22"/>
                <w:lang w:bidi="hi-IN"/>
              </w:rPr>
              <w:t>%</w:t>
            </w:r>
            <w:proofErr w:type="gramStart"/>
            <w:r w:rsidRPr="00510C24">
              <w:rPr>
                <w:rFonts w:ascii="Arial" w:hAnsi="Arial" w:cs="Arial"/>
                <w:sz w:val="22"/>
                <w:szCs w:val="22"/>
                <w:lang w:bidi="hi-IN"/>
              </w:rPr>
              <w:t>age</w:t>
            </w:r>
            <w:proofErr w:type="gramEnd"/>
            <w:r w:rsidRPr="00510C24">
              <w:rPr>
                <w:rFonts w:ascii="Arial" w:hAnsi="Arial" w:cs="Arial"/>
                <w:sz w:val="22"/>
                <w:szCs w:val="22"/>
                <w:lang w:bidi="hi-IN"/>
              </w:rPr>
              <w:t xml:space="preserve"> of account holders covered under AEPS</w:t>
            </w:r>
          </w:p>
        </w:tc>
        <w:tc>
          <w:tcPr>
            <w:tcW w:w="1882" w:type="dxa"/>
            <w:tcBorders>
              <w:top w:val="single" w:sz="4" w:space="0" w:color="auto"/>
              <w:left w:val="single" w:sz="4" w:space="0" w:color="auto"/>
              <w:bottom w:val="single" w:sz="4" w:space="0" w:color="auto"/>
              <w:right w:val="single" w:sz="4" w:space="0" w:color="auto"/>
            </w:tcBorders>
            <w:hideMark/>
          </w:tcPr>
          <w:p w14:paraId="7AD7152B" w14:textId="77777777" w:rsidR="00E50B9F" w:rsidRPr="00510C24" w:rsidRDefault="00E50B9F" w:rsidP="00EB5E1E">
            <w:pPr>
              <w:jc w:val="both"/>
              <w:rPr>
                <w:rFonts w:ascii="Arial" w:hAnsi="Arial" w:cs="Arial"/>
                <w:sz w:val="22"/>
                <w:szCs w:val="22"/>
                <w:lang w:bidi="hi-IN"/>
              </w:rPr>
            </w:pPr>
            <w:r w:rsidRPr="00510C24">
              <w:rPr>
                <w:rFonts w:ascii="Arial" w:hAnsi="Arial" w:cs="Arial"/>
                <w:sz w:val="22"/>
                <w:szCs w:val="22"/>
                <w:lang w:bidi="hi-IN"/>
              </w:rPr>
              <w:t>%</w:t>
            </w:r>
            <w:proofErr w:type="gramStart"/>
            <w:r w:rsidRPr="00510C24">
              <w:rPr>
                <w:rFonts w:ascii="Arial" w:hAnsi="Arial" w:cs="Arial"/>
                <w:sz w:val="22"/>
                <w:szCs w:val="22"/>
                <w:lang w:bidi="hi-IN"/>
              </w:rPr>
              <w:t>age</w:t>
            </w:r>
            <w:proofErr w:type="gramEnd"/>
            <w:r w:rsidRPr="00510C24">
              <w:rPr>
                <w:rFonts w:ascii="Arial" w:hAnsi="Arial" w:cs="Arial"/>
                <w:sz w:val="22"/>
                <w:szCs w:val="22"/>
                <w:lang w:bidi="hi-IN"/>
              </w:rPr>
              <w:t xml:space="preserve"> of Total </w:t>
            </w:r>
            <w:proofErr w:type="spellStart"/>
            <w:r w:rsidRPr="00510C24">
              <w:rPr>
                <w:rFonts w:ascii="Arial" w:hAnsi="Arial" w:cs="Arial"/>
                <w:sz w:val="22"/>
                <w:szCs w:val="22"/>
                <w:lang w:bidi="hi-IN"/>
              </w:rPr>
              <w:t>nos</w:t>
            </w:r>
            <w:proofErr w:type="spellEnd"/>
            <w:r w:rsidRPr="00510C24">
              <w:rPr>
                <w:rFonts w:ascii="Arial" w:hAnsi="Arial" w:cs="Arial"/>
                <w:sz w:val="22"/>
                <w:szCs w:val="22"/>
                <w:lang w:bidi="hi-IN"/>
              </w:rPr>
              <w:t xml:space="preserve"> of eligible account hordes who have taken at least one digital facility</w:t>
            </w:r>
          </w:p>
        </w:tc>
      </w:tr>
      <w:tr w:rsidR="00E50B9F" w:rsidRPr="00510C24" w14:paraId="17D42922" w14:textId="77777777" w:rsidTr="0001073F">
        <w:tc>
          <w:tcPr>
            <w:tcW w:w="918" w:type="dxa"/>
            <w:tcBorders>
              <w:top w:val="single" w:sz="4" w:space="0" w:color="auto"/>
              <w:left w:val="single" w:sz="4" w:space="0" w:color="auto"/>
              <w:bottom w:val="single" w:sz="4" w:space="0" w:color="auto"/>
              <w:right w:val="single" w:sz="4" w:space="0" w:color="auto"/>
            </w:tcBorders>
          </w:tcPr>
          <w:p w14:paraId="38DC6302" w14:textId="77777777" w:rsidR="00E50B9F" w:rsidRPr="00510C24" w:rsidRDefault="00E50B9F" w:rsidP="00EB5E1E">
            <w:pPr>
              <w:jc w:val="both"/>
              <w:rPr>
                <w:rFonts w:ascii="Arial" w:hAnsi="Arial" w:cs="Arial"/>
                <w:b/>
                <w:bCs/>
                <w:sz w:val="22"/>
                <w:szCs w:val="22"/>
                <w:lang w:bidi="hi-IN"/>
              </w:rPr>
            </w:pPr>
            <w:r w:rsidRPr="00510C24">
              <w:rPr>
                <w:rFonts w:ascii="Arial" w:hAnsi="Arial" w:cs="Arial"/>
                <w:b/>
                <w:bCs/>
                <w:sz w:val="22"/>
                <w:szCs w:val="22"/>
                <w:lang w:bidi="hi-IN"/>
              </w:rPr>
              <w:t>31.12.24</w:t>
            </w:r>
          </w:p>
        </w:tc>
        <w:tc>
          <w:tcPr>
            <w:tcW w:w="877" w:type="dxa"/>
            <w:tcBorders>
              <w:top w:val="single" w:sz="4" w:space="0" w:color="auto"/>
              <w:left w:val="single" w:sz="4" w:space="0" w:color="auto"/>
              <w:bottom w:val="single" w:sz="4" w:space="0" w:color="auto"/>
              <w:right w:val="single" w:sz="4" w:space="0" w:color="auto"/>
            </w:tcBorders>
          </w:tcPr>
          <w:p w14:paraId="79CF19BE" w14:textId="77777777" w:rsidR="00E50B9F" w:rsidRPr="00510C24" w:rsidRDefault="00E50B9F" w:rsidP="00EB5E1E">
            <w:pPr>
              <w:jc w:val="both"/>
              <w:rPr>
                <w:rFonts w:ascii="Arial" w:hAnsi="Arial" w:cs="Arial"/>
                <w:b/>
                <w:bCs/>
                <w:sz w:val="22"/>
                <w:szCs w:val="22"/>
                <w:lang w:bidi="hi-IN"/>
              </w:rPr>
            </w:pPr>
            <w:r w:rsidRPr="00510C24">
              <w:rPr>
                <w:rFonts w:ascii="Arial" w:hAnsi="Arial" w:cs="Arial"/>
                <w:b/>
                <w:bCs/>
                <w:sz w:val="22"/>
                <w:szCs w:val="22"/>
                <w:lang w:bidi="hi-IN"/>
              </w:rPr>
              <w:t>SF</w:t>
            </w:r>
          </w:p>
        </w:tc>
        <w:tc>
          <w:tcPr>
            <w:tcW w:w="1530" w:type="dxa"/>
            <w:tcBorders>
              <w:top w:val="single" w:sz="4" w:space="0" w:color="auto"/>
              <w:left w:val="single" w:sz="4" w:space="0" w:color="auto"/>
              <w:bottom w:val="single" w:sz="4" w:space="0" w:color="auto"/>
              <w:right w:val="single" w:sz="4" w:space="0" w:color="auto"/>
            </w:tcBorders>
          </w:tcPr>
          <w:p w14:paraId="191B7BF2" w14:textId="421BEBB2" w:rsidR="00E50B9F" w:rsidRPr="00510C24" w:rsidRDefault="00360C10" w:rsidP="00EB5E1E">
            <w:pPr>
              <w:jc w:val="both"/>
              <w:rPr>
                <w:rFonts w:ascii="Arial" w:hAnsi="Arial" w:cs="Arial"/>
                <w:b/>
                <w:bCs/>
                <w:sz w:val="22"/>
                <w:szCs w:val="22"/>
              </w:rPr>
            </w:pPr>
            <w:r>
              <w:rPr>
                <w:rFonts w:ascii="Arial" w:hAnsi="Arial" w:cs="Arial"/>
                <w:b/>
                <w:bCs/>
                <w:sz w:val="22"/>
                <w:szCs w:val="22"/>
              </w:rPr>
              <w:t>2539917</w:t>
            </w:r>
          </w:p>
        </w:tc>
        <w:tc>
          <w:tcPr>
            <w:tcW w:w="990" w:type="dxa"/>
            <w:tcBorders>
              <w:top w:val="single" w:sz="4" w:space="0" w:color="auto"/>
              <w:left w:val="single" w:sz="4" w:space="0" w:color="auto"/>
              <w:bottom w:val="single" w:sz="4" w:space="0" w:color="auto"/>
              <w:right w:val="single" w:sz="4" w:space="0" w:color="auto"/>
            </w:tcBorders>
          </w:tcPr>
          <w:p w14:paraId="4E6EB85F" w14:textId="01BFBFC4" w:rsidR="00E50B9F" w:rsidRPr="00510C24" w:rsidRDefault="00360C10" w:rsidP="00EB5E1E">
            <w:pPr>
              <w:jc w:val="both"/>
              <w:rPr>
                <w:rFonts w:ascii="Arial" w:hAnsi="Arial" w:cs="Arial"/>
                <w:b/>
                <w:bCs/>
                <w:sz w:val="22"/>
                <w:szCs w:val="22"/>
              </w:rPr>
            </w:pPr>
            <w:r>
              <w:rPr>
                <w:rFonts w:ascii="Arial" w:hAnsi="Arial" w:cs="Arial"/>
                <w:b/>
                <w:bCs/>
                <w:sz w:val="22"/>
                <w:szCs w:val="22"/>
              </w:rPr>
              <w:t>89.47</w:t>
            </w:r>
            <w:r w:rsidR="00E50B9F" w:rsidRPr="00510C24">
              <w:rPr>
                <w:rFonts w:ascii="Arial" w:hAnsi="Arial" w:cs="Arial"/>
                <w:b/>
                <w:bCs/>
                <w:sz w:val="22"/>
                <w:szCs w:val="22"/>
              </w:rPr>
              <w:t>%</w:t>
            </w:r>
          </w:p>
        </w:tc>
        <w:tc>
          <w:tcPr>
            <w:tcW w:w="1530" w:type="dxa"/>
            <w:tcBorders>
              <w:top w:val="single" w:sz="4" w:space="0" w:color="auto"/>
              <w:left w:val="single" w:sz="4" w:space="0" w:color="auto"/>
              <w:bottom w:val="single" w:sz="4" w:space="0" w:color="auto"/>
              <w:right w:val="single" w:sz="4" w:space="0" w:color="auto"/>
            </w:tcBorders>
          </w:tcPr>
          <w:p w14:paraId="08A3FCF7" w14:textId="11B4D513" w:rsidR="00E50B9F" w:rsidRPr="00510C24" w:rsidRDefault="00360C10" w:rsidP="00EB5E1E">
            <w:pPr>
              <w:jc w:val="both"/>
              <w:rPr>
                <w:rFonts w:ascii="Arial" w:hAnsi="Arial" w:cs="Arial"/>
                <w:b/>
                <w:bCs/>
                <w:sz w:val="22"/>
                <w:szCs w:val="22"/>
              </w:rPr>
            </w:pPr>
            <w:r>
              <w:rPr>
                <w:rFonts w:ascii="Arial" w:hAnsi="Arial" w:cs="Arial"/>
                <w:b/>
                <w:bCs/>
                <w:sz w:val="22"/>
                <w:szCs w:val="22"/>
              </w:rPr>
              <w:t>63.61</w:t>
            </w:r>
            <w:r w:rsidR="00E50B9F" w:rsidRPr="00510C24">
              <w:rPr>
                <w:rFonts w:ascii="Arial" w:hAnsi="Arial" w:cs="Arial"/>
                <w:b/>
                <w:bCs/>
                <w:sz w:val="22"/>
                <w:szCs w:val="22"/>
              </w:rPr>
              <w:t>%</w:t>
            </w:r>
          </w:p>
        </w:tc>
        <w:tc>
          <w:tcPr>
            <w:tcW w:w="1383" w:type="dxa"/>
            <w:tcBorders>
              <w:top w:val="single" w:sz="4" w:space="0" w:color="auto"/>
              <w:left w:val="single" w:sz="4" w:space="0" w:color="auto"/>
              <w:bottom w:val="single" w:sz="4" w:space="0" w:color="auto"/>
              <w:right w:val="single" w:sz="4" w:space="0" w:color="auto"/>
            </w:tcBorders>
          </w:tcPr>
          <w:p w14:paraId="162C4B27" w14:textId="67BC501C" w:rsidR="00E50B9F" w:rsidRPr="00510C24" w:rsidRDefault="00360C10" w:rsidP="00EB5E1E">
            <w:pPr>
              <w:jc w:val="both"/>
              <w:rPr>
                <w:rFonts w:ascii="Arial" w:hAnsi="Arial" w:cs="Arial"/>
                <w:b/>
                <w:bCs/>
                <w:sz w:val="22"/>
                <w:szCs w:val="22"/>
              </w:rPr>
            </w:pPr>
            <w:r>
              <w:rPr>
                <w:rFonts w:ascii="Arial" w:hAnsi="Arial" w:cs="Arial"/>
                <w:b/>
                <w:bCs/>
                <w:sz w:val="22"/>
                <w:szCs w:val="22"/>
              </w:rPr>
              <w:t>81.07</w:t>
            </w:r>
            <w:r w:rsidR="00E50B9F" w:rsidRPr="00510C24">
              <w:rPr>
                <w:rFonts w:ascii="Arial" w:hAnsi="Arial" w:cs="Arial"/>
                <w:b/>
                <w:bCs/>
                <w:sz w:val="22"/>
                <w:szCs w:val="22"/>
              </w:rPr>
              <w:t>%</w:t>
            </w:r>
          </w:p>
        </w:tc>
        <w:tc>
          <w:tcPr>
            <w:tcW w:w="1464" w:type="dxa"/>
            <w:tcBorders>
              <w:top w:val="single" w:sz="4" w:space="0" w:color="auto"/>
              <w:left w:val="single" w:sz="4" w:space="0" w:color="auto"/>
              <w:bottom w:val="single" w:sz="4" w:space="0" w:color="auto"/>
              <w:right w:val="single" w:sz="4" w:space="0" w:color="auto"/>
            </w:tcBorders>
          </w:tcPr>
          <w:p w14:paraId="3C4BCC38" w14:textId="5369D118" w:rsidR="00E50B9F" w:rsidRPr="00510C24" w:rsidRDefault="00360C10" w:rsidP="00EB5E1E">
            <w:pPr>
              <w:jc w:val="both"/>
              <w:rPr>
                <w:rFonts w:ascii="Arial" w:hAnsi="Arial" w:cs="Arial"/>
                <w:b/>
                <w:bCs/>
                <w:sz w:val="22"/>
                <w:szCs w:val="22"/>
              </w:rPr>
            </w:pPr>
            <w:r>
              <w:rPr>
                <w:rFonts w:ascii="Arial" w:hAnsi="Arial" w:cs="Arial"/>
                <w:b/>
                <w:bCs/>
                <w:sz w:val="22"/>
                <w:szCs w:val="22"/>
              </w:rPr>
              <w:t>73.92</w:t>
            </w:r>
            <w:r w:rsidR="00E50B9F" w:rsidRPr="00510C24">
              <w:rPr>
                <w:rFonts w:ascii="Arial" w:hAnsi="Arial" w:cs="Arial"/>
                <w:b/>
                <w:bCs/>
                <w:sz w:val="22"/>
                <w:szCs w:val="22"/>
              </w:rPr>
              <w:t>%</w:t>
            </w:r>
          </w:p>
        </w:tc>
        <w:tc>
          <w:tcPr>
            <w:tcW w:w="1882" w:type="dxa"/>
            <w:tcBorders>
              <w:top w:val="single" w:sz="4" w:space="0" w:color="auto"/>
              <w:left w:val="single" w:sz="4" w:space="0" w:color="auto"/>
              <w:bottom w:val="single" w:sz="4" w:space="0" w:color="auto"/>
              <w:right w:val="single" w:sz="4" w:space="0" w:color="auto"/>
            </w:tcBorders>
          </w:tcPr>
          <w:p w14:paraId="42E64AE6" w14:textId="271662B0" w:rsidR="00E50B9F" w:rsidRPr="00510C24" w:rsidRDefault="00360C10" w:rsidP="00EB5E1E">
            <w:pPr>
              <w:jc w:val="both"/>
              <w:rPr>
                <w:rFonts w:ascii="Arial" w:hAnsi="Arial" w:cs="Arial"/>
                <w:sz w:val="22"/>
                <w:szCs w:val="22"/>
              </w:rPr>
            </w:pPr>
            <w:r>
              <w:rPr>
                <w:rFonts w:ascii="Arial" w:hAnsi="Arial" w:cs="Arial"/>
                <w:sz w:val="22"/>
                <w:szCs w:val="22"/>
              </w:rPr>
              <w:t>99.62</w:t>
            </w:r>
            <w:r w:rsidR="00E50B9F" w:rsidRPr="00510C24">
              <w:rPr>
                <w:rFonts w:ascii="Arial" w:hAnsi="Arial" w:cs="Arial"/>
                <w:sz w:val="22"/>
                <w:szCs w:val="22"/>
              </w:rPr>
              <w:t>%</w:t>
            </w:r>
          </w:p>
        </w:tc>
      </w:tr>
      <w:tr w:rsidR="00E50B9F" w:rsidRPr="00510C24" w14:paraId="68D6C6A5" w14:textId="77777777" w:rsidTr="0001073F">
        <w:tc>
          <w:tcPr>
            <w:tcW w:w="918" w:type="dxa"/>
            <w:tcBorders>
              <w:top w:val="single" w:sz="4" w:space="0" w:color="auto"/>
              <w:left w:val="single" w:sz="4" w:space="0" w:color="auto"/>
              <w:bottom w:val="single" w:sz="4" w:space="0" w:color="auto"/>
              <w:right w:val="single" w:sz="4" w:space="0" w:color="auto"/>
            </w:tcBorders>
          </w:tcPr>
          <w:p w14:paraId="413AAD15" w14:textId="77777777" w:rsidR="00E50B9F" w:rsidRPr="00510C24" w:rsidRDefault="00E50B9F" w:rsidP="00EB5E1E">
            <w:pPr>
              <w:jc w:val="both"/>
              <w:rPr>
                <w:rFonts w:ascii="Arial" w:hAnsi="Arial" w:cs="Arial"/>
                <w:b/>
                <w:bCs/>
                <w:sz w:val="22"/>
                <w:szCs w:val="22"/>
                <w:lang w:bidi="hi-IN"/>
              </w:rPr>
            </w:pPr>
            <w:r w:rsidRPr="00510C24">
              <w:rPr>
                <w:rFonts w:ascii="Arial" w:hAnsi="Arial" w:cs="Arial"/>
                <w:b/>
                <w:bCs/>
                <w:sz w:val="22"/>
                <w:szCs w:val="22"/>
                <w:lang w:bidi="hi-IN"/>
              </w:rPr>
              <w:t>30.09.24</w:t>
            </w:r>
          </w:p>
        </w:tc>
        <w:tc>
          <w:tcPr>
            <w:tcW w:w="877" w:type="dxa"/>
            <w:tcBorders>
              <w:top w:val="single" w:sz="4" w:space="0" w:color="auto"/>
              <w:left w:val="single" w:sz="4" w:space="0" w:color="auto"/>
              <w:bottom w:val="single" w:sz="4" w:space="0" w:color="auto"/>
              <w:right w:val="single" w:sz="4" w:space="0" w:color="auto"/>
            </w:tcBorders>
          </w:tcPr>
          <w:p w14:paraId="030ECD28" w14:textId="3453463C" w:rsidR="00E50B9F" w:rsidRPr="00510C24" w:rsidRDefault="00E50B9F" w:rsidP="00EB5E1E">
            <w:pPr>
              <w:jc w:val="both"/>
              <w:rPr>
                <w:rFonts w:ascii="Arial" w:hAnsi="Arial" w:cs="Arial"/>
                <w:b/>
                <w:bCs/>
                <w:sz w:val="22"/>
                <w:szCs w:val="22"/>
                <w:lang w:bidi="hi-IN"/>
              </w:rPr>
            </w:pPr>
            <w:r w:rsidRPr="00510C24">
              <w:rPr>
                <w:rFonts w:ascii="Arial" w:hAnsi="Arial" w:cs="Arial"/>
                <w:b/>
                <w:bCs/>
                <w:sz w:val="22"/>
                <w:szCs w:val="22"/>
                <w:lang w:bidi="hi-IN"/>
              </w:rPr>
              <w:t>SF</w:t>
            </w:r>
          </w:p>
        </w:tc>
        <w:tc>
          <w:tcPr>
            <w:tcW w:w="1530" w:type="dxa"/>
            <w:tcBorders>
              <w:top w:val="single" w:sz="4" w:space="0" w:color="auto"/>
              <w:left w:val="single" w:sz="4" w:space="0" w:color="auto"/>
              <w:bottom w:val="single" w:sz="4" w:space="0" w:color="auto"/>
              <w:right w:val="single" w:sz="4" w:space="0" w:color="auto"/>
            </w:tcBorders>
          </w:tcPr>
          <w:p w14:paraId="69E138CB" w14:textId="77777777" w:rsidR="00E50B9F" w:rsidRPr="00510C24" w:rsidRDefault="00E50B9F" w:rsidP="00EB5E1E">
            <w:pPr>
              <w:jc w:val="both"/>
              <w:rPr>
                <w:rFonts w:ascii="Arial" w:hAnsi="Arial" w:cs="Arial"/>
                <w:b/>
                <w:bCs/>
                <w:sz w:val="22"/>
                <w:szCs w:val="22"/>
              </w:rPr>
            </w:pPr>
            <w:r w:rsidRPr="00510C24">
              <w:rPr>
                <w:rFonts w:ascii="Arial" w:hAnsi="Arial" w:cs="Arial"/>
                <w:b/>
                <w:bCs/>
                <w:sz w:val="22"/>
                <w:szCs w:val="22"/>
              </w:rPr>
              <w:t>2523162</w:t>
            </w:r>
          </w:p>
        </w:tc>
        <w:tc>
          <w:tcPr>
            <w:tcW w:w="990" w:type="dxa"/>
            <w:tcBorders>
              <w:top w:val="single" w:sz="4" w:space="0" w:color="auto"/>
              <w:left w:val="single" w:sz="4" w:space="0" w:color="auto"/>
              <w:bottom w:val="single" w:sz="4" w:space="0" w:color="auto"/>
              <w:right w:val="single" w:sz="4" w:space="0" w:color="auto"/>
            </w:tcBorders>
          </w:tcPr>
          <w:p w14:paraId="004CA59C" w14:textId="77777777" w:rsidR="00E50B9F" w:rsidRPr="00510C24" w:rsidRDefault="00E50B9F" w:rsidP="00EB5E1E">
            <w:pPr>
              <w:jc w:val="both"/>
              <w:rPr>
                <w:rFonts w:ascii="Arial" w:hAnsi="Arial" w:cs="Arial"/>
                <w:b/>
                <w:bCs/>
                <w:sz w:val="22"/>
                <w:szCs w:val="22"/>
              </w:rPr>
            </w:pPr>
            <w:r w:rsidRPr="00510C24">
              <w:rPr>
                <w:rFonts w:ascii="Arial" w:hAnsi="Arial" w:cs="Arial"/>
                <w:b/>
                <w:bCs/>
                <w:sz w:val="22"/>
                <w:szCs w:val="22"/>
              </w:rPr>
              <w:t>89.48%</w:t>
            </w:r>
          </w:p>
        </w:tc>
        <w:tc>
          <w:tcPr>
            <w:tcW w:w="1530" w:type="dxa"/>
            <w:tcBorders>
              <w:top w:val="single" w:sz="4" w:space="0" w:color="auto"/>
              <w:left w:val="single" w:sz="4" w:space="0" w:color="auto"/>
              <w:bottom w:val="single" w:sz="4" w:space="0" w:color="auto"/>
              <w:right w:val="single" w:sz="4" w:space="0" w:color="auto"/>
            </w:tcBorders>
          </w:tcPr>
          <w:p w14:paraId="1779FE55" w14:textId="77777777" w:rsidR="00E50B9F" w:rsidRPr="00510C24" w:rsidRDefault="00E50B9F" w:rsidP="00EB5E1E">
            <w:pPr>
              <w:jc w:val="both"/>
              <w:rPr>
                <w:rFonts w:ascii="Arial" w:hAnsi="Arial" w:cs="Arial"/>
                <w:b/>
                <w:bCs/>
                <w:sz w:val="22"/>
                <w:szCs w:val="22"/>
              </w:rPr>
            </w:pPr>
            <w:r w:rsidRPr="00510C24">
              <w:rPr>
                <w:rFonts w:ascii="Arial" w:hAnsi="Arial" w:cs="Arial"/>
                <w:b/>
                <w:bCs/>
                <w:sz w:val="22"/>
                <w:szCs w:val="22"/>
              </w:rPr>
              <w:t>63.67%</w:t>
            </w:r>
          </w:p>
        </w:tc>
        <w:tc>
          <w:tcPr>
            <w:tcW w:w="1383" w:type="dxa"/>
            <w:tcBorders>
              <w:top w:val="single" w:sz="4" w:space="0" w:color="auto"/>
              <w:left w:val="single" w:sz="4" w:space="0" w:color="auto"/>
              <w:bottom w:val="single" w:sz="4" w:space="0" w:color="auto"/>
              <w:right w:val="single" w:sz="4" w:space="0" w:color="auto"/>
            </w:tcBorders>
          </w:tcPr>
          <w:p w14:paraId="3E1EC03F" w14:textId="77777777" w:rsidR="00E50B9F" w:rsidRPr="00510C24" w:rsidRDefault="00E50B9F" w:rsidP="00EB5E1E">
            <w:pPr>
              <w:jc w:val="both"/>
              <w:rPr>
                <w:rFonts w:ascii="Arial" w:hAnsi="Arial" w:cs="Arial"/>
                <w:b/>
                <w:bCs/>
                <w:sz w:val="22"/>
                <w:szCs w:val="22"/>
              </w:rPr>
            </w:pPr>
            <w:r w:rsidRPr="00510C24">
              <w:rPr>
                <w:rFonts w:ascii="Arial" w:hAnsi="Arial" w:cs="Arial"/>
                <w:b/>
                <w:bCs/>
                <w:sz w:val="22"/>
                <w:szCs w:val="22"/>
              </w:rPr>
              <w:t>81.19%</w:t>
            </w:r>
          </w:p>
        </w:tc>
        <w:tc>
          <w:tcPr>
            <w:tcW w:w="1464" w:type="dxa"/>
            <w:tcBorders>
              <w:top w:val="single" w:sz="4" w:space="0" w:color="auto"/>
              <w:left w:val="single" w:sz="4" w:space="0" w:color="auto"/>
              <w:bottom w:val="single" w:sz="4" w:space="0" w:color="auto"/>
              <w:right w:val="single" w:sz="4" w:space="0" w:color="auto"/>
            </w:tcBorders>
          </w:tcPr>
          <w:p w14:paraId="3CC21007" w14:textId="77777777" w:rsidR="00E50B9F" w:rsidRPr="00510C24" w:rsidRDefault="00E50B9F" w:rsidP="00EB5E1E">
            <w:pPr>
              <w:jc w:val="both"/>
              <w:rPr>
                <w:rFonts w:ascii="Arial" w:hAnsi="Arial" w:cs="Arial"/>
                <w:b/>
                <w:bCs/>
                <w:sz w:val="22"/>
                <w:szCs w:val="22"/>
              </w:rPr>
            </w:pPr>
            <w:r w:rsidRPr="00510C24">
              <w:rPr>
                <w:rFonts w:ascii="Arial" w:hAnsi="Arial" w:cs="Arial"/>
                <w:b/>
                <w:bCs/>
                <w:sz w:val="22"/>
                <w:szCs w:val="22"/>
              </w:rPr>
              <w:t>73.95%</w:t>
            </w:r>
          </w:p>
        </w:tc>
        <w:tc>
          <w:tcPr>
            <w:tcW w:w="1882" w:type="dxa"/>
            <w:tcBorders>
              <w:top w:val="single" w:sz="4" w:space="0" w:color="auto"/>
              <w:left w:val="single" w:sz="4" w:space="0" w:color="auto"/>
              <w:bottom w:val="single" w:sz="4" w:space="0" w:color="auto"/>
              <w:right w:val="single" w:sz="4" w:space="0" w:color="auto"/>
            </w:tcBorders>
          </w:tcPr>
          <w:p w14:paraId="7BEDB21C" w14:textId="77777777" w:rsidR="00E50B9F" w:rsidRPr="00510C24" w:rsidRDefault="00E50B9F" w:rsidP="00EB5E1E">
            <w:pPr>
              <w:jc w:val="both"/>
              <w:rPr>
                <w:rFonts w:ascii="Arial" w:hAnsi="Arial" w:cs="Arial"/>
                <w:sz w:val="22"/>
                <w:szCs w:val="22"/>
              </w:rPr>
            </w:pPr>
            <w:r w:rsidRPr="00510C24">
              <w:rPr>
                <w:rFonts w:ascii="Arial" w:hAnsi="Arial" w:cs="Arial"/>
                <w:sz w:val="22"/>
                <w:szCs w:val="22"/>
              </w:rPr>
              <w:t>99.66%</w:t>
            </w:r>
          </w:p>
        </w:tc>
      </w:tr>
      <w:tr w:rsidR="00E50B9F" w:rsidRPr="00510C24" w14:paraId="0B60337C" w14:textId="77777777" w:rsidTr="0001073F">
        <w:trPr>
          <w:trHeight w:val="735"/>
        </w:trPr>
        <w:tc>
          <w:tcPr>
            <w:tcW w:w="918" w:type="dxa"/>
            <w:tcBorders>
              <w:top w:val="single" w:sz="4" w:space="0" w:color="auto"/>
              <w:left w:val="single" w:sz="4" w:space="0" w:color="auto"/>
              <w:bottom w:val="single" w:sz="4" w:space="0" w:color="auto"/>
              <w:right w:val="single" w:sz="4" w:space="0" w:color="auto"/>
            </w:tcBorders>
          </w:tcPr>
          <w:p w14:paraId="128F8621" w14:textId="77777777" w:rsidR="00E50B9F" w:rsidRPr="00510C24" w:rsidRDefault="00E50B9F" w:rsidP="00EB5E1E">
            <w:pPr>
              <w:jc w:val="both"/>
              <w:rPr>
                <w:rFonts w:ascii="Arial" w:hAnsi="Arial" w:cs="Arial"/>
                <w:sz w:val="22"/>
                <w:szCs w:val="22"/>
                <w:lang w:bidi="hi-IN"/>
              </w:rPr>
            </w:pPr>
          </w:p>
        </w:tc>
        <w:tc>
          <w:tcPr>
            <w:tcW w:w="877" w:type="dxa"/>
            <w:tcBorders>
              <w:top w:val="single" w:sz="4" w:space="0" w:color="auto"/>
              <w:left w:val="single" w:sz="4" w:space="0" w:color="auto"/>
              <w:bottom w:val="single" w:sz="4" w:space="0" w:color="auto"/>
              <w:right w:val="single" w:sz="4" w:space="0" w:color="auto"/>
            </w:tcBorders>
            <w:hideMark/>
          </w:tcPr>
          <w:p w14:paraId="27195FD4" w14:textId="77777777" w:rsidR="00E50B9F" w:rsidRPr="00510C24" w:rsidRDefault="00E50B9F" w:rsidP="00EB5E1E">
            <w:pPr>
              <w:jc w:val="both"/>
              <w:rPr>
                <w:rFonts w:ascii="Arial" w:hAnsi="Arial" w:cs="Arial"/>
                <w:sz w:val="22"/>
                <w:szCs w:val="22"/>
                <w:lang w:bidi="hi-IN"/>
              </w:rPr>
            </w:pPr>
            <w:r w:rsidRPr="00510C24">
              <w:rPr>
                <w:rFonts w:ascii="Arial" w:hAnsi="Arial" w:cs="Arial"/>
                <w:sz w:val="22"/>
                <w:szCs w:val="22"/>
                <w:lang w:bidi="hi-IN"/>
              </w:rPr>
              <w:t>Parameters</w:t>
            </w:r>
          </w:p>
        </w:tc>
        <w:tc>
          <w:tcPr>
            <w:tcW w:w="1530" w:type="dxa"/>
            <w:tcBorders>
              <w:top w:val="single" w:sz="4" w:space="0" w:color="auto"/>
              <w:left w:val="single" w:sz="4" w:space="0" w:color="auto"/>
              <w:bottom w:val="single" w:sz="4" w:space="0" w:color="auto"/>
              <w:right w:val="single" w:sz="4" w:space="0" w:color="auto"/>
            </w:tcBorders>
            <w:hideMark/>
          </w:tcPr>
          <w:p w14:paraId="137E1891" w14:textId="77777777" w:rsidR="00E50B9F" w:rsidRPr="00510C24" w:rsidRDefault="00E50B9F" w:rsidP="00EB5E1E">
            <w:pPr>
              <w:jc w:val="both"/>
              <w:rPr>
                <w:rFonts w:ascii="Arial" w:hAnsi="Arial" w:cs="Arial"/>
                <w:sz w:val="22"/>
                <w:szCs w:val="22"/>
                <w:lang w:bidi="hi-IN"/>
              </w:rPr>
            </w:pPr>
            <w:r w:rsidRPr="00510C24">
              <w:rPr>
                <w:rFonts w:ascii="Arial" w:hAnsi="Arial" w:cs="Arial"/>
                <w:sz w:val="22"/>
                <w:szCs w:val="22"/>
                <w:lang w:bidi="hi-IN"/>
              </w:rPr>
              <w:t>Total Number of eligible accounts</w:t>
            </w:r>
          </w:p>
        </w:tc>
        <w:tc>
          <w:tcPr>
            <w:tcW w:w="990" w:type="dxa"/>
            <w:tcBorders>
              <w:top w:val="single" w:sz="4" w:space="0" w:color="auto"/>
              <w:left w:val="single" w:sz="4" w:space="0" w:color="auto"/>
              <w:bottom w:val="single" w:sz="4" w:space="0" w:color="auto"/>
              <w:right w:val="single" w:sz="4" w:space="0" w:color="auto"/>
            </w:tcBorders>
            <w:hideMark/>
          </w:tcPr>
          <w:p w14:paraId="67813044" w14:textId="77777777" w:rsidR="00E50B9F" w:rsidRPr="00510C24" w:rsidRDefault="00E50B9F" w:rsidP="00EB5E1E">
            <w:pPr>
              <w:jc w:val="both"/>
              <w:rPr>
                <w:rFonts w:ascii="Arial" w:hAnsi="Arial" w:cs="Arial"/>
                <w:sz w:val="22"/>
                <w:szCs w:val="22"/>
                <w:lang w:bidi="hi-IN"/>
              </w:rPr>
            </w:pPr>
            <w:r w:rsidRPr="00510C24">
              <w:rPr>
                <w:rFonts w:ascii="Arial" w:hAnsi="Arial" w:cs="Arial"/>
                <w:sz w:val="22"/>
                <w:szCs w:val="22"/>
                <w:lang w:bidi="hi-IN"/>
              </w:rPr>
              <w:t>holders having Net Banking</w:t>
            </w:r>
          </w:p>
        </w:tc>
        <w:tc>
          <w:tcPr>
            <w:tcW w:w="1530" w:type="dxa"/>
            <w:tcBorders>
              <w:top w:val="single" w:sz="4" w:space="0" w:color="auto"/>
              <w:left w:val="single" w:sz="4" w:space="0" w:color="auto"/>
              <w:bottom w:val="single" w:sz="4" w:space="0" w:color="auto"/>
              <w:right w:val="single" w:sz="4" w:space="0" w:color="auto"/>
            </w:tcBorders>
            <w:hideMark/>
          </w:tcPr>
          <w:p w14:paraId="62258661" w14:textId="77777777" w:rsidR="00E50B9F" w:rsidRPr="00510C24" w:rsidRDefault="00E50B9F" w:rsidP="00EB5E1E">
            <w:pPr>
              <w:jc w:val="both"/>
              <w:rPr>
                <w:rFonts w:ascii="Arial" w:hAnsi="Arial" w:cs="Arial"/>
                <w:sz w:val="22"/>
                <w:szCs w:val="22"/>
                <w:lang w:bidi="hi-IN"/>
              </w:rPr>
            </w:pPr>
            <w:r w:rsidRPr="00510C24">
              <w:rPr>
                <w:rFonts w:ascii="Arial" w:hAnsi="Arial" w:cs="Arial"/>
                <w:sz w:val="22"/>
                <w:szCs w:val="22"/>
                <w:lang w:bidi="hi-IN"/>
              </w:rPr>
              <w:t>%</w:t>
            </w:r>
            <w:proofErr w:type="gramStart"/>
            <w:r w:rsidRPr="00510C24">
              <w:rPr>
                <w:rFonts w:ascii="Arial" w:hAnsi="Arial" w:cs="Arial"/>
                <w:sz w:val="22"/>
                <w:szCs w:val="22"/>
                <w:lang w:bidi="hi-IN"/>
              </w:rPr>
              <w:t>age</w:t>
            </w:r>
            <w:proofErr w:type="gramEnd"/>
            <w:r w:rsidRPr="00510C24">
              <w:rPr>
                <w:rFonts w:ascii="Arial" w:hAnsi="Arial" w:cs="Arial"/>
                <w:sz w:val="22"/>
                <w:szCs w:val="22"/>
                <w:lang w:bidi="hi-IN"/>
              </w:rPr>
              <w:t xml:space="preserve"> of A/C holders taken POS machine/QR code </w:t>
            </w:r>
          </w:p>
        </w:tc>
        <w:tc>
          <w:tcPr>
            <w:tcW w:w="1383" w:type="dxa"/>
            <w:tcBorders>
              <w:top w:val="single" w:sz="4" w:space="0" w:color="auto"/>
              <w:left w:val="single" w:sz="4" w:space="0" w:color="auto"/>
              <w:bottom w:val="single" w:sz="4" w:space="0" w:color="auto"/>
              <w:right w:val="single" w:sz="4" w:space="0" w:color="auto"/>
            </w:tcBorders>
            <w:hideMark/>
          </w:tcPr>
          <w:p w14:paraId="54A123BC" w14:textId="36E98F73" w:rsidR="00E50B9F" w:rsidRPr="00510C24" w:rsidRDefault="00E50B9F" w:rsidP="00EB5E1E">
            <w:pPr>
              <w:jc w:val="both"/>
              <w:rPr>
                <w:rFonts w:ascii="Arial" w:hAnsi="Arial" w:cs="Arial"/>
                <w:sz w:val="22"/>
                <w:szCs w:val="22"/>
                <w:lang w:bidi="hi-IN"/>
              </w:rPr>
            </w:pPr>
            <w:r w:rsidRPr="00510C24">
              <w:rPr>
                <w:rFonts w:ascii="Arial" w:hAnsi="Arial" w:cs="Arial"/>
                <w:sz w:val="22"/>
                <w:szCs w:val="22"/>
                <w:lang w:bidi="hi-IN"/>
              </w:rPr>
              <w:t>%</w:t>
            </w:r>
            <w:proofErr w:type="gramStart"/>
            <w:r w:rsidRPr="00510C24">
              <w:rPr>
                <w:rFonts w:ascii="Arial" w:hAnsi="Arial" w:cs="Arial"/>
                <w:sz w:val="22"/>
                <w:szCs w:val="22"/>
                <w:lang w:bidi="hi-IN"/>
              </w:rPr>
              <w:t>age</w:t>
            </w:r>
            <w:proofErr w:type="gramEnd"/>
            <w:r w:rsidRPr="00510C24">
              <w:rPr>
                <w:rFonts w:ascii="Arial" w:hAnsi="Arial" w:cs="Arial"/>
                <w:sz w:val="22"/>
                <w:szCs w:val="22"/>
                <w:lang w:bidi="hi-IN"/>
              </w:rPr>
              <w:t xml:space="preserve"> of Mobil</w:t>
            </w:r>
            <w:r w:rsidR="0001073F" w:rsidRPr="00510C24">
              <w:rPr>
                <w:rFonts w:ascii="Arial" w:hAnsi="Arial" w:cs="Arial"/>
                <w:sz w:val="22"/>
                <w:szCs w:val="22"/>
                <w:lang w:bidi="hi-IN"/>
              </w:rPr>
              <w:t>e</w:t>
            </w:r>
            <w:r w:rsidRPr="00510C24">
              <w:rPr>
                <w:rFonts w:ascii="Arial" w:hAnsi="Arial" w:cs="Arial"/>
                <w:sz w:val="22"/>
                <w:szCs w:val="22"/>
                <w:lang w:bidi="hi-IN"/>
              </w:rPr>
              <w:t xml:space="preserve"> banking Holders</w:t>
            </w:r>
          </w:p>
        </w:tc>
        <w:tc>
          <w:tcPr>
            <w:tcW w:w="1464" w:type="dxa"/>
            <w:tcBorders>
              <w:top w:val="single" w:sz="4" w:space="0" w:color="auto"/>
              <w:left w:val="single" w:sz="4" w:space="0" w:color="auto"/>
              <w:bottom w:val="single" w:sz="4" w:space="0" w:color="auto"/>
              <w:right w:val="single" w:sz="4" w:space="0" w:color="auto"/>
            </w:tcBorders>
            <w:hideMark/>
          </w:tcPr>
          <w:p w14:paraId="44E4BDBC" w14:textId="77777777" w:rsidR="00E50B9F" w:rsidRPr="00510C24" w:rsidRDefault="00E50B9F" w:rsidP="00EB5E1E">
            <w:pPr>
              <w:jc w:val="both"/>
              <w:rPr>
                <w:rFonts w:ascii="Arial" w:hAnsi="Arial" w:cs="Arial"/>
                <w:sz w:val="22"/>
                <w:szCs w:val="22"/>
                <w:lang w:bidi="hi-IN"/>
              </w:rPr>
            </w:pPr>
            <w:r w:rsidRPr="00510C24">
              <w:rPr>
                <w:rFonts w:ascii="Arial" w:hAnsi="Arial" w:cs="Arial"/>
                <w:sz w:val="22"/>
                <w:szCs w:val="22"/>
                <w:lang w:bidi="hi-IN"/>
              </w:rPr>
              <w:t>%</w:t>
            </w:r>
            <w:proofErr w:type="gramStart"/>
            <w:r w:rsidRPr="00510C24">
              <w:rPr>
                <w:rFonts w:ascii="Arial" w:hAnsi="Arial" w:cs="Arial"/>
                <w:sz w:val="22"/>
                <w:szCs w:val="22"/>
                <w:lang w:bidi="hi-IN"/>
              </w:rPr>
              <w:t>age</w:t>
            </w:r>
            <w:proofErr w:type="gramEnd"/>
            <w:r w:rsidRPr="00510C24">
              <w:rPr>
                <w:rFonts w:ascii="Arial" w:hAnsi="Arial" w:cs="Arial"/>
                <w:sz w:val="22"/>
                <w:szCs w:val="22"/>
                <w:lang w:bidi="hi-IN"/>
              </w:rPr>
              <w:t xml:space="preserve"> of account holders covered under AEPS</w:t>
            </w:r>
          </w:p>
        </w:tc>
        <w:tc>
          <w:tcPr>
            <w:tcW w:w="1882" w:type="dxa"/>
            <w:tcBorders>
              <w:top w:val="single" w:sz="4" w:space="0" w:color="auto"/>
              <w:left w:val="single" w:sz="4" w:space="0" w:color="auto"/>
              <w:bottom w:val="single" w:sz="4" w:space="0" w:color="auto"/>
              <w:right w:val="single" w:sz="4" w:space="0" w:color="auto"/>
            </w:tcBorders>
            <w:hideMark/>
          </w:tcPr>
          <w:p w14:paraId="164FB85B" w14:textId="77777777" w:rsidR="00E50B9F" w:rsidRPr="00510C24" w:rsidRDefault="00E50B9F" w:rsidP="00EB5E1E">
            <w:pPr>
              <w:jc w:val="both"/>
              <w:rPr>
                <w:rFonts w:ascii="Arial" w:hAnsi="Arial" w:cs="Arial"/>
                <w:sz w:val="22"/>
                <w:szCs w:val="22"/>
                <w:lang w:bidi="hi-IN"/>
              </w:rPr>
            </w:pPr>
            <w:r w:rsidRPr="00510C24">
              <w:rPr>
                <w:rFonts w:ascii="Arial" w:hAnsi="Arial" w:cs="Arial"/>
                <w:sz w:val="22"/>
                <w:szCs w:val="22"/>
                <w:lang w:bidi="hi-IN"/>
              </w:rPr>
              <w:t>%</w:t>
            </w:r>
            <w:proofErr w:type="gramStart"/>
            <w:r w:rsidRPr="00510C24">
              <w:rPr>
                <w:rFonts w:ascii="Arial" w:hAnsi="Arial" w:cs="Arial"/>
                <w:sz w:val="22"/>
                <w:szCs w:val="22"/>
                <w:lang w:bidi="hi-IN"/>
              </w:rPr>
              <w:t>age</w:t>
            </w:r>
            <w:proofErr w:type="gramEnd"/>
            <w:r w:rsidRPr="00510C24">
              <w:rPr>
                <w:rFonts w:ascii="Arial" w:hAnsi="Arial" w:cs="Arial"/>
                <w:sz w:val="22"/>
                <w:szCs w:val="22"/>
                <w:lang w:bidi="hi-IN"/>
              </w:rPr>
              <w:t xml:space="preserve"> of Total </w:t>
            </w:r>
            <w:proofErr w:type="spellStart"/>
            <w:r w:rsidRPr="00510C24">
              <w:rPr>
                <w:rFonts w:ascii="Arial" w:hAnsi="Arial" w:cs="Arial"/>
                <w:sz w:val="22"/>
                <w:szCs w:val="22"/>
                <w:lang w:bidi="hi-IN"/>
              </w:rPr>
              <w:t>nos</w:t>
            </w:r>
            <w:proofErr w:type="spellEnd"/>
            <w:r w:rsidRPr="00510C24">
              <w:rPr>
                <w:rFonts w:ascii="Arial" w:hAnsi="Arial" w:cs="Arial"/>
                <w:sz w:val="22"/>
                <w:szCs w:val="22"/>
                <w:lang w:bidi="hi-IN"/>
              </w:rPr>
              <w:t xml:space="preserve"> of eligible account hordes who have taken at least one digital facility</w:t>
            </w:r>
          </w:p>
        </w:tc>
      </w:tr>
      <w:tr w:rsidR="00E50B9F" w:rsidRPr="00510C24" w14:paraId="7E0433F0" w14:textId="77777777" w:rsidTr="0001073F">
        <w:trPr>
          <w:trHeight w:val="202"/>
        </w:trPr>
        <w:tc>
          <w:tcPr>
            <w:tcW w:w="918" w:type="dxa"/>
            <w:tcBorders>
              <w:top w:val="single" w:sz="4" w:space="0" w:color="auto"/>
              <w:left w:val="single" w:sz="4" w:space="0" w:color="auto"/>
              <w:bottom w:val="single" w:sz="4" w:space="0" w:color="auto"/>
              <w:right w:val="single" w:sz="4" w:space="0" w:color="auto"/>
            </w:tcBorders>
          </w:tcPr>
          <w:p w14:paraId="04A3C6E9" w14:textId="77777777" w:rsidR="00E50B9F" w:rsidRPr="00510C24" w:rsidRDefault="00E50B9F" w:rsidP="00EB5E1E">
            <w:pPr>
              <w:jc w:val="both"/>
              <w:rPr>
                <w:rFonts w:ascii="Arial" w:hAnsi="Arial" w:cs="Arial"/>
                <w:b/>
                <w:bCs/>
                <w:sz w:val="22"/>
                <w:szCs w:val="22"/>
                <w:lang w:bidi="hi-IN"/>
              </w:rPr>
            </w:pPr>
            <w:r w:rsidRPr="00510C24">
              <w:rPr>
                <w:rFonts w:ascii="Arial" w:hAnsi="Arial" w:cs="Arial"/>
                <w:b/>
                <w:bCs/>
                <w:sz w:val="22"/>
                <w:szCs w:val="22"/>
                <w:lang w:bidi="hi-IN"/>
              </w:rPr>
              <w:t>31.12.24</w:t>
            </w:r>
          </w:p>
        </w:tc>
        <w:tc>
          <w:tcPr>
            <w:tcW w:w="877" w:type="dxa"/>
            <w:tcBorders>
              <w:top w:val="single" w:sz="4" w:space="0" w:color="auto"/>
              <w:left w:val="single" w:sz="4" w:space="0" w:color="auto"/>
              <w:bottom w:val="single" w:sz="4" w:space="0" w:color="auto"/>
              <w:right w:val="single" w:sz="4" w:space="0" w:color="auto"/>
            </w:tcBorders>
          </w:tcPr>
          <w:p w14:paraId="1A12883A" w14:textId="77777777" w:rsidR="00E50B9F" w:rsidRPr="00510C24" w:rsidRDefault="00E50B9F" w:rsidP="00EB5E1E">
            <w:pPr>
              <w:jc w:val="both"/>
              <w:rPr>
                <w:rFonts w:ascii="Arial" w:hAnsi="Arial" w:cs="Arial"/>
                <w:b/>
                <w:bCs/>
                <w:sz w:val="22"/>
                <w:szCs w:val="22"/>
                <w:lang w:bidi="hi-IN"/>
              </w:rPr>
            </w:pPr>
            <w:r w:rsidRPr="00510C24">
              <w:rPr>
                <w:rFonts w:ascii="Arial" w:hAnsi="Arial" w:cs="Arial"/>
                <w:b/>
                <w:bCs/>
                <w:sz w:val="22"/>
                <w:szCs w:val="22"/>
                <w:lang w:bidi="hi-IN"/>
              </w:rPr>
              <w:t>CA</w:t>
            </w:r>
          </w:p>
        </w:tc>
        <w:tc>
          <w:tcPr>
            <w:tcW w:w="1530" w:type="dxa"/>
            <w:tcBorders>
              <w:top w:val="single" w:sz="4" w:space="0" w:color="auto"/>
              <w:left w:val="single" w:sz="4" w:space="0" w:color="auto"/>
              <w:bottom w:val="single" w:sz="4" w:space="0" w:color="auto"/>
              <w:right w:val="single" w:sz="4" w:space="0" w:color="auto"/>
            </w:tcBorders>
          </w:tcPr>
          <w:p w14:paraId="5400D9A8" w14:textId="0633AA87" w:rsidR="00E50B9F" w:rsidRPr="00510C24" w:rsidRDefault="00E50B9F" w:rsidP="00EB5E1E">
            <w:pPr>
              <w:jc w:val="both"/>
              <w:rPr>
                <w:rFonts w:ascii="Arial" w:hAnsi="Arial" w:cs="Arial"/>
                <w:b/>
                <w:bCs/>
                <w:sz w:val="22"/>
                <w:szCs w:val="22"/>
              </w:rPr>
            </w:pPr>
            <w:r w:rsidRPr="00510C24">
              <w:rPr>
                <w:rFonts w:ascii="Arial" w:hAnsi="Arial" w:cs="Arial"/>
                <w:b/>
                <w:bCs/>
                <w:sz w:val="22"/>
                <w:szCs w:val="22"/>
              </w:rPr>
              <w:t>1</w:t>
            </w:r>
            <w:r w:rsidR="00651C5F">
              <w:rPr>
                <w:rFonts w:ascii="Arial" w:hAnsi="Arial" w:cs="Arial"/>
                <w:b/>
                <w:bCs/>
                <w:sz w:val="22"/>
                <w:szCs w:val="22"/>
              </w:rPr>
              <w:t>19416</w:t>
            </w:r>
          </w:p>
        </w:tc>
        <w:tc>
          <w:tcPr>
            <w:tcW w:w="990" w:type="dxa"/>
            <w:tcBorders>
              <w:top w:val="single" w:sz="4" w:space="0" w:color="auto"/>
              <w:left w:val="single" w:sz="4" w:space="0" w:color="auto"/>
              <w:bottom w:val="single" w:sz="4" w:space="0" w:color="auto"/>
              <w:right w:val="single" w:sz="4" w:space="0" w:color="auto"/>
            </w:tcBorders>
          </w:tcPr>
          <w:p w14:paraId="3FAAF1E6" w14:textId="7A0FFA1C" w:rsidR="00E50B9F" w:rsidRPr="00510C24" w:rsidRDefault="00651C5F" w:rsidP="00EB5E1E">
            <w:pPr>
              <w:jc w:val="both"/>
              <w:rPr>
                <w:rFonts w:ascii="Arial" w:hAnsi="Arial" w:cs="Arial"/>
                <w:b/>
                <w:bCs/>
                <w:sz w:val="22"/>
                <w:szCs w:val="22"/>
              </w:rPr>
            </w:pPr>
            <w:r>
              <w:rPr>
                <w:rFonts w:ascii="Arial" w:hAnsi="Arial" w:cs="Arial"/>
                <w:b/>
                <w:bCs/>
                <w:sz w:val="22"/>
                <w:szCs w:val="22"/>
              </w:rPr>
              <w:t>90.63</w:t>
            </w:r>
            <w:r w:rsidR="00E50B9F" w:rsidRPr="00510C24">
              <w:rPr>
                <w:rFonts w:ascii="Arial" w:hAnsi="Arial" w:cs="Arial"/>
                <w:b/>
                <w:bCs/>
                <w:sz w:val="22"/>
                <w:szCs w:val="22"/>
              </w:rPr>
              <w:t>%</w:t>
            </w:r>
          </w:p>
        </w:tc>
        <w:tc>
          <w:tcPr>
            <w:tcW w:w="1530" w:type="dxa"/>
            <w:tcBorders>
              <w:top w:val="single" w:sz="4" w:space="0" w:color="auto"/>
              <w:left w:val="single" w:sz="4" w:space="0" w:color="auto"/>
              <w:bottom w:val="single" w:sz="4" w:space="0" w:color="auto"/>
              <w:right w:val="single" w:sz="4" w:space="0" w:color="auto"/>
            </w:tcBorders>
          </w:tcPr>
          <w:p w14:paraId="1C0EE5AA" w14:textId="4EBD36D6" w:rsidR="00E50B9F" w:rsidRPr="00510C24" w:rsidRDefault="00651C5F" w:rsidP="00EB5E1E">
            <w:pPr>
              <w:jc w:val="both"/>
              <w:rPr>
                <w:rFonts w:ascii="Arial" w:hAnsi="Arial" w:cs="Arial"/>
                <w:b/>
                <w:bCs/>
                <w:sz w:val="22"/>
                <w:szCs w:val="22"/>
              </w:rPr>
            </w:pPr>
            <w:r>
              <w:rPr>
                <w:rFonts w:ascii="Arial" w:hAnsi="Arial" w:cs="Arial"/>
                <w:b/>
                <w:bCs/>
                <w:sz w:val="22"/>
                <w:szCs w:val="22"/>
              </w:rPr>
              <w:t>30.37</w:t>
            </w:r>
            <w:r w:rsidR="00E50B9F" w:rsidRPr="00510C24">
              <w:rPr>
                <w:rFonts w:ascii="Arial" w:hAnsi="Arial" w:cs="Arial"/>
                <w:b/>
                <w:bCs/>
                <w:sz w:val="22"/>
                <w:szCs w:val="22"/>
              </w:rPr>
              <w:t>%</w:t>
            </w:r>
          </w:p>
        </w:tc>
        <w:tc>
          <w:tcPr>
            <w:tcW w:w="1383" w:type="dxa"/>
            <w:tcBorders>
              <w:top w:val="single" w:sz="4" w:space="0" w:color="auto"/>
              <w:left w:val="single" w:sz="4" w:space="0" w:color="auto"/>
              <w:bottom w:val="single" w:sz="4" w:space="0" w:color="auto"/>
              <w:right w:val="single" w:sz="4" w:space="0" w:color="auto"/>
            </w:tcBorders>
          </w:tcPr>
          <w:p w14:paraId="028D6DD3" w14:textId="3FB8E362" w:rsidR="00E50B9F" w:rsidRPr="00510C24" w:rsidRDefault="00651C5F" w:rsidP="00EB5E1E">
            <w:pPr>
              <w:jc w:val="both"/>
              <w:rPr>
                <w:rFonts w:ascii="Arial" w:hAnsi="Arial" w:cs="Arial"/>
                <w:b/>
                <w:bCs/>
                <w:sz w:val="22"/>
                <w:szCs w:val="22"/>
              </w:rPr>
            </w:pPr>
            <w:r>
              <w:rPr>
                <w:rFonts w:ascii="Arial" w:hAnsi="Arial" w:cs="Arial"/>
                <w:b/>
                <w:bCs/>
                <w:sz w:val="22"/>
                <w:szCs w:val="22"/>
              </w:rPr>
              <w:t>68.48</w:t>
            </w:r>
          </w:p>
        </w:tc>
        <w:tc>
          <w:tcPr>
            <w:tcW w:w="1464" w:type="dxa"/>
            <w:tcBorders>
              <w:top w:val="single" w:sz="4" w:space="0" w:color="auto"/>
              <w:left w:val="single" w:sz="4" w:space="0" w:color="auto"/>
              <w:bottom w:val="single" w:sz="4" w:space="0" w:color="auto"/>
              <w:right w:val="single" w:sz="4" w:space="0" w:color="auto"/>
            </w:tcBorders>
          </w:tcPr>
          <w:p w14:paraId="06BADA93" w14:textId="77777777" w:rsidR="00E50B9F" w:rsidRPr="00510C24" w:rsidRDefault="00E50B9F" w:rsidP="00EB5E1E">
            <w:pPr>
              <w:jc w:val="both"/>
              <w:rPr>
                <w:rFonts w:ascii="Arial" w:hAnsi="Arial" w:cs="Arial"/>
                <w:b/>
                <w:bCs/>
                <w:sz w:val="22"/>
                <w:szCs w:val="22"/>
                <w:lang w:bidi="hi-IN"/>
              </w:rPr>
            </w:pPr>
            <w:r w:rsidRPr="00510C24">
              <w:rPr>
                <w:rFonts w:ascii="Arial" w:hAnsi="Arial" w:cs="Arial"/>
                <w:b/>
                <w:bCs/>
                <w:sz w:val="22"/>
                <w:szCs w:val="22"/>
                <w:lang w:bidi="hi-IN"/>
              </w:rPr>
              <w:t>0</w:t>
            </w:r>
          </w:p>
        </w:tc>
        <w:tc>
          <w:tcPr>
            <w:tcW w:w="1882" w:type="dxa"/>
            <w:tcBorders>
              <w:top w:val="single" w:sz="4" w:space="0" w:color="auto"/>
              <w:left w:val="single" w:sz="4" w:space="0" w:color="auto"/>
              <w:bottom w:val="single" w:sz="4" w:space="0" w:color="auto"/>
              <w:right w:val="single" w:sz="4" w:space="0" w:color="auto"/>
            </w:tcBorders>
          </w:tcPr>
          <w:p w14:paraId="495FDF3E" w14:textId="711B96D3" w:rsidR="00E50B9F" w:rsidRPr="00510C24" w:rsidRDefault="00651C5F" w:rsidP="00EB5E1E">
            <w:pPr>
              <w:jc w:val="both"/>
              <w:rPr>
                <w:rFonts w:ascii="Arial" w:hAnsi="Arial" w:cs="Arial"/>
                <w:sz w:val="22"/>
                <w:szCs w:val="22"/>
              </w:rPr>
            </w:pPr>
            <w:r>
              <w:rPr>
                <w:rFonts w:ascii="Arial" w:hAnsi="Arial" w:cs="Arial"/>
                <w:sz w:val="22"/>
                <w:szCs w:val="22"/>
              </w:rPr>
              <w:t>98.54</w:t>
            </w:r>
            <w:r w:rsidR="00E50B9F" w:rsidRPr="00510C24">
              <w:rPr>
                <w:rFonts w:ascii="Arial" w:hAnsi="Arial" w:cs="Arial"/>
                <w:sz w:val="22"/>
                <w:szCs w:val="22"/>
              </w:rPr>
              <w:t>%</w:t>
            </w:r>
          </w:p>
        </w:tc>
      </w:tr>
      <w:tr w:rsidR="00E50B9F" w:rsidRPr="00510C24" w14:paraId="2CA53B59" w14:textId="77777777" w:rsidTr="0001073F">
        <w:tc>
          <w:tcPr>
            <w:tcW w:w="918" w:type="dxa"/>
            <w:tcBorders>
              <w:top w:val="single" w:sz="4" w:space="0" w:color="auto"/>
              <w:left w:val="single" w:sz="4" w:space="0" w:color="auto"/>
              <w:bottom w:val="single" w:sz="4" w:space="0" w:color="auto"/>
              <w:right w:val="single" w:sz="4" w:space="0" w:color="auto"/>
            </w:tcBorders>
          </w:tcPr>
          <w:p w14:paraId="02497AB9" w14:textId="77777777" w:rsidR="00E50B9F" w:rsidRPr="00510C24" w:rsidRDefault="00E50B9F" w:rsidP="00EB5E1E">
            <w:pPr>
              <w:jc w:val="both"/>
              <w:rPr>
                <w:rFonts w:ascii="Arial" w:hAnsi="Arial" w:cs="Arial"/>
                <w:b/>
                <w:bCs/>
                <w:sz w:val="22"/>
                <w:szCs w:val="22"/>
                <w:lang w:bidi="hi-IN"/>
              </w:rPr>
            </w:pPr>
            <w:r w:rsidRPr="00510C24">
              <w:rPr>
                <w:rFonts w:ascii="Arial" w:hAnsi="Arial" w:cs="Arial"/>
                <w:b/>
                <w:bCs/>
                <w:sz w:val="22"/>
                <w:szCs w:val="22"/>
                <w:lang w:bidi="hi-IN"/>
              </w:rPr>
              <w:t>30.09.24</w:t>
            </w:r>
          </w:p>
        </w:tc>
        <w:tc>
          <w:tcPr>
            <w:tcW w:w="877" w:type="dxa"/>
            <w:tcBorders>
              <w:top w:val="single" w:sz="4" w:space="0" w:color="auto"/>
              <w:left w:val="single" w:sz="4" w:space="0" w:color="auto"/>
              <w:bottom w:val="single" w:sz="4" w:space="0" w:color="auto"/>
              <w:right w:val="single" w:sz="4" w:space="0" w:color="auto"/>
            </w:tcBorders>
            <w:hideMark/>
          </w:tcPr>
          <w:p w14:paraId="57F5BA7C" w14:textId="77777777" w:rsidR="00E50B9F" w:rsidRPr="00510C24" w:rsidRDefault="00E50B9F" w:rsidP="00EB5E1E">
            <w:pPr>
              <w:jc w:val="both"/>
              <w:rPr>
                <w:rFonts w:ascii="Arial" w:hAnsi="Arial" w:cs="Arial"/>
                <w:b/>
                <w:bCs/>
                <w:sz w:val="22"/>
                <w:szCs w:val="22"/>
                <w:lang w:bidi="hi-IN"/>
              </w:rPr>
            </w:pPr>
            <w:r w:rsidRPr="00510C24">
              <w:rPr>
                <w:rFonts w:ascii="Arial" w:hAnsi="Arial" w:cs="Arial"/>
                <w:b/>
                <w:bCs/>
                <w:sz w:val="22"/>
                <w:szCs w:val="22"/>
                <w:lang w:bidi="hi-IN"/>
              </w:rPr>
              <w:t>CA</w:t>
            </w:r>
          </w:p>
        </w:tc>
        <w:tc>
          <w:tcPr>
            <w:tcW w:w="1530" w:type="dxa"/>
            <w:tcBorders>
              <w:top w:val="single" w:sz="4" w:space="0" w:color="auto"/>
              <w:left w:val="single" w:sz="4" w:space="0" w:color="auto"/>
              <w:bottom w:val="single" w:sz="4" w:space="0" w:color="auto"/>
              <w:right w:val="single" w:sz="4" w:space="0" w:color="auto"/>
            </w:tcBorders>
          </w:tcPr>
          <w:p w14:paraId="0900187F" w14:textId="77777777" w:rsidR="00E50B9F" w:rsidRPr="00510C24" w:rsidRDefault="00E50B9F" w:rsidP="00EB5E1E">
            <w:pPr>
              <w:jc w:val="both"/>
              <w:rPr>
                <w:rFonts w:ascii="Arial" w:hAnsi="Arial" w:cs="Arial"/>
                <w:b/>
                <w:bCs/>
                <w:sz w:val="22"/>
                <w:szCs w:val="22"/>
                <w:lang w:bidi="hi-IN"/>
              </w:rPr>
            </w:pPr>
            <w:r w:rsidRPr="00510C24">
              <w:rPr>
                <w:rFonts w:ascii="Arial" w:hAnsi="Arial" w:cs="Arial"/>
                <w:b/>
                <w:bCs/>
                <w:sz w:val="22"/>
                <w:szCs w:val="22"/>
                <w:lang w:bidi="hi-IN"/>
              </w:rPr>
              <w:t>116124</w:t>
            </w:r>
          </w:p>
        </w:tc>
        <w:tc>
          <w:tcPr>
            <w:tcW w:w="990" w:type="dxa"/>
            <w:tcBorders>
              <w:top w:val="single" w:sz="4" w:space="0" w:color="auto"/>
              <w:left w:val="single" w:sz="4" w:space="0" w:color="auto"/>
              <w:bottom w:val="single" w:sz="4" w:space="0" w:color="auto"/>
              <w:right w:val="single" w:sz="4" w:space="0" w:color="auto"/>
            </w:tcBorders>
            <w:hideMark/>
          </w:tcPr>
          <w:p w14:paraId="63B86466" w14:textId="77777777" w:rsidR="00E50B9F" w:rsidRPr="00510C24" w:rsidRDefault="00E50B9F" w:rsidP="00EB5E1E">
            <w:pPr>
              <w:jc w:val="both"/>
              <w:rPr>
                <w:rFonts w:ascii="Arial" w:hAnsi="Arial" w:cs="Arial"/>
                <w:b/>
                <w:bCs/>
                <w:sz w:val="22"/>
                <w:szCs w:val="22"/>
                <w:lang w:bidi="hi-IN"/>
              </w:rPr>
            </w:pPr>
            <w:r w:rsidRPr="00510C24">
              <w:rPr>
                <w:rFonts w:ascii="Arial" w:hAnsi="Arial" w:cs="Arial"/>
                <w:b/>
                <w:bCs/>
                <w:sz w:val="22"/>
                <w:szCs w:val="22"/>
              </w:rPr>
              <w:t>90.08</w:t>
            </w:r>
          </w:p>
        </w:tc>
        <w:tc>
          <w:tcPr>
            <w:tcW w:w="1530" w:type="dxa"/>
            <w:tcBorders>
              <w:top w:val="single" w:sz="4" w:space="0" w:color="auto"/>
              <w:left w:val="single" w:sz="4" w:space="0" w:color="auto"/>
              <w:bottom w:val="single" w:sz="4" w:space="0" w:color="auto"/>
              <w:right w:val="single" w:sz="4" w:space="0" w:color="auto"/>
            </w:tcBorders>
            <w:hideMark/>
          </w:tcPr>
          <w:p w14:paraId="33F099F6" w14:textId="77777777" w:rsidR="00E50B9F" w:rsidRPr="00510C24" w:rsidRDefault="00E50B9F" w:rsidP="00EB5E1E">
            <w:pPr>
              <w:jc w:val="both"/>
              <w:rPr>
                <w:rFonts w:ascii="Arial" w:hAnsi="Arial" w:cs="Arial"/>
                <w:b/>
                <w:bCs/>
                <w:sz w:val="22"/>
                <w:szCs w:val="22"/>
                <w:lang w:bidi="hi-IN"/>
              </w:rPr>
            </w:pPr>
            <w:r w:rsidRPr="00510C24">
              <w:rPr>
                <w:rFonts w:ascii="Arial" w:hAnsi="Arial" w:cs="Arial"/>
                <w:b/>
                <w:bCs/>
                <w:sz w:val="22"/>
                <w:szCs w:val="22"/>
              </w:rPr>
              <w:t>30.87</w:t>
            </w:r>
          </w:p>
        </w:tc>
        <w:tc>
          <w:tcPr>
            <w:tcW w:w="1383" w:type="dxa"/>
            <w:tcBorders>
              <w:top w:val="single" w:sz="4" w:space="0" w:color="auto"/>
              <w:left w:val="single" w:sz="4" w:space="0" w:color="auto"/>
              <w:bottom w:val="single" w:sz="4" w:space="0" w:color="auto"/>
              <w:right w:val="single" w:sz="4" w:space="0" w:color="auto"/>
            </w:tcBorders>
            <w:hideMark/>
          </w:tcPr>
          <w:p w14:paraId="304F4457" w14:textId="77777777" w:rsidR="00E50B9F" w:rsidRPr="00510C24" w:rsidRDefault="00E50B9F" w:rsidP="00EB5E1E">
            <w:pPr>
              <w:jc w:val="both"/>
              <w:rPr>
                <w:rFonts w:ascii="Arial" w:hAnsi="Arial" w:cs="Arial"/>
                <w:b/>
                <w:bCs/>
                <w:sz w:val="22"/>
                <w:szCs w:val="22"/>
                <w:lang w:bidi="hi-IN"/>
              </w:rPr>
            </w:pPr>
            <w:r w:rsidRPr="00510C24">
              <w:rPr>
                <w:rFonts w:ascii="Arial" w:hAnsi="Arial" w:cs="Arial"/>
                <w:b/>
                <w:bCs/>
                <w:sz w:val="22"/>
                <w:szCs w:val="22"/>
                <w:lang w:bidi="hi-IN"/>
              </w:rPr>
              <w:t>68.56</w:t>
            </w:r>
          </w:p>
        </w:tc>
        <w:tc>
          <w:tcPr>
            <w:tcW w:w="1464" w:type="dxa"/>
            <w:tcBorders>
              <w:top w:val="single" w:sz="4" w:space="0" w:color="auto"/>
              <w:left w:val="single" w:sz="4" w:space="0" w:color="auto"/>
              <w:bottom w:val="single" w:sz="4" w:space="0" w:color="auto"/>
              <w:right w:val="single" w:sz="4" w:space="0" w:color="auto"/>
            </w:tcBorders>
          </w:tcPr>
          <w:p w14:paraId="6BFD8C81" w14:textId="77777777" w:rsidR="00E50B9F" w:rsidRPr="00510C24" w:rsidRDefault="00E50B9F" w:rsidP="00EB5E1E">
            <w:pPr>
              <w:jc w:val="both"/>
              <w:rPr>
                <w:rFonts w:ascii="Arial" w:hAnsi="Arial" w:cs="Arial"/>
                <w:b/>
                <w:bCs/>
                <w:sz w:val="22"/>
                <w:szCs w:val="22"/>
                <w:lang w:bidi="hi-IN"/>
              </w:rPr>
            </w:pPr>
            <w:r w:rsidRPr="00510C24">
              <w:rPr>
                <w:rFonts w:ascii="Arial" w:hAnsi="Arial" w:cs="Arial"/>
                <w:b/>
                <w:bCs/>
                <w:sz w:val="22"/>
                <w:szCs w:val="22"/>
                <w:lang w:bidi="hi-IN"/>
              </w:rPr>
              <w:t>0</w:t>
            </w:r>
          </w:p>
        </w:tc>
        <w:tc>
          <w:tcPr>
            <w:tcW w:w="1882" w:type="dxa"/>
            <w:tcBorders>
              <w:top w:val="single" w:sz="4" w:space="0" w:color="auto"/>
              <w:left w:val="single" w:sz="4" w:space="0" w:color="auto"/>
              <w:bottom w:val="single" w:sz="4" w:space="0" w:color="auto"/>
              <w:right w:val="single" w:sz="4" w:space="0" w:color="auto"/>
            </w:tcBorders>
            <w:hideMark/>
          </w:tcPr>
          <w:p w14:paraId="790414F7" w14:textId="77777777" w:rsidR="00E50B9F" w:rsidRPr="00510C24" w:rsidRDefault="00E50B9F" w:rsidP="00EB5E1E">
            <w:pPr>
              <w:jc w:val="both"/>
              <w:rPr>
                <w:rFonts w:ascii="Arial" w:hAnsi="Arial" w:cs="Arial"/>
                <w:b/>
                <w:bCs/>
                <w:sz w:val="22"/>
                <w:szCs w:val="22"/>
                <w:lang w:bidi="hi-IN"/>
              </w:rPr>
            </w:pPr>
            <w:r w:rsidRPr="00510C24">
              <w:rPr>
                <w:rFonts w:ascii="Arial" w:hAnsi="Arial" w:cs="Arial"/>
                <w:sz w:val="22"/>
                <w:szCs w:val="22"/>
              </w:rPr>
              <w:t>99.08</w:t>
            </w:r>
          </w:p>
        </w:tc>
      </w:tr>
    </w:tbl>
    <w:p w14:paraId="1C48ED8B" w14:textId="77777777" w:rsidR="009C25F4" w:rsidRDefault="009C25F4" w:rsidP="00CE6BE2">
      <w:pPr>
        <w:jc w:val="both"/>
        <w:rPr>
          <w:rFonts w:ascii="Arial" w:hAnsi="Arial" w:cs="Arial"/>
          <w:b/>
          <w:color w:val="000000" w:themeColor="text1"/>
          <w:sz w:val="20"/>
          <w:szCs w:val="20"/>
        </w:rPr>
      </w:pPr>
    </w:p>
    <w:p w14:paraId="6DFA33E2" w14:textId="4C12ADCE" w:rsidR="009C25F4" w:rsidRDefault="00CE6BE2" w:rsidP="00CE6BE2">
      <w:pPr>
        <w:jc w:val="both"/>
        <w:rPr>
          <w:rFonts w:ascii="Arial" w:hAnsi="Arial" w:cs="Arial"/>
          <w:b/>
          <w:color w:val="000000" w:themeColor="text1"/>
          <w:sz w:val="20"/>
          <w:szCs w:val="20"/>
        </w:rPr>
      </w:pPr>
      <w:r w:rsidRPr="001C0035">
        <w:rPr>
          <w:rFonts w:ascii="Arial" w:hAnsi="Arial" w:cs="Arial"/>
          <w:b/>
          <w:color w:val="000000" w:themeColor="text1"/>
          <w:sz w:val="20"/>
          <w:szCs w:val="20"/>
        </w:rPr>
        <w:t xml:space="preserve">As per above table which is as per statement for the month ended </w:t>
      </w:r>
      <w:r w:rsidR="00E50B9F" w:rsidRPr="001C0035">
        <w:rPr>
          <w:rFonts w:ascii="Arial" w:hAnsi="Arial" w:cs="Arial"/>
          <w:b/>
          <w:color w:val="000000" w:themeColor="text1"/>
          <w:sz w:val="20"/>
          <w:szCs w:val="20"/>
        </w:rPr>
        <w:t xml:space="preserve">Dec </w:t>
      </w:r>
      <w:r w:rsidRPr="001C0035">
        <w:rPr>
          <w:rFonts w:ascii="Arial" w:hAnsi="Arial" w:cs="Arial"/>
          <w:b/>
          <w:color w:val="000000" w:themeColor="text1"/>
          <w:sz w:val="20"/>
          <w:szCs w:val="20"/>
        </w:rPr>
        <w:t xml:space="preserve">24, under Saving </w:t>
      </w:r>
      <w:r w:rsidR="007576B7" w:rsidRPr="001C0035">
        <w:rPr>
          <w:rFonts w:ascii="Arial" w:hAnsi="Arial" w:cs="Arial"/>
          <w:b/>
          <w:color w:val="000000" w:themeColor="text1"/>
          <w:sz w:val="20"/>
          <w:szCs w:val="20"/>
        </w:rPr>
        <w:t xml:space="preserve">accounts </w:t>
      </w:r>
      <w:r w:rsidR="002E1E4B" w:rsidRPr="001C0035">
        <w:rPr>
          <w:rFonts w:ascii="Arial" w:hAnsi="Arial" w:cs="Arial"/>
          <w:b/>
          <w:color w:val="000000" w:themeColor="text1"/>
          <w:sz w:val="20"/>
          <w:szCs w:val="20"/>
        </w:rPr>
        <w:t>holders,</w:t>
      </w:r>
      <w:r w:rsidRPr="001C0035">
        <w:rPr>
          <w:rFonts w:ascii="Arial" w:hAnsi="Arial" w:cs="Arial"/>
          <w:b/>
          <w:color w:val="000000" w:themeColor="text1"/>
          <w:sz w:val="20"/>
          <w:szCs w:val="20"/>
        </w:rPr>
        <w:t xml:space="preserve"> one of the digital </w:t>
      </w:r>
      <w:r w:rsidR="002E1E4B" w:rsidRPr="001C0035">
        <w:rPr>
          <w:rFonts w:ascii="Arial" w:hAnsi="Arial" w:cs="Arial"/>
          <w:b/>
          <w:color w:val="000000" w:themeColor="text1"/>
          <w:sz w:val="20"/>
          <w:szCs w:val="20"/>
        </w:rPr>
        <w:t>products have</w:t>
      </w:r>
      <w:r w:rsidR="007576B7" w:rsidRPr="001C0035">
        <w:rPr>
          <w:rFonts w:ascii="Arial" w:hAnsi="Arial" w:cs="Arial"/>
          <w:b/>
          <w:color w:val="000000" w:themeColor="text1"/>
          <w:sz w:val="20"/>
          <w:szCs w:val="20"/>
        </w:rPr>
        <w:t xml:space="preserve"> been </w:t>
      </w:r>
      <w:r w:rsidRPr="001C0035">
        <w:rPr>
          <w:rFonts w:ascii="Arial" w:hAnsi="Arial" w:cs="Arial"/>
          <w:b/>
          <w:color w:val="000000" w:themeColor="text1"/>
          <w:sz w:val="20"/>
          <w:szCs w:val="20"/>
        </w:rPr>
        <w:t xml:space="preserve">provided to </w:t>
      </w:r>
      <w:r w:rsidR="00360C10">
        <w:rPr>
          <w:rFonts w:ascii="Arial" w:hAnsi="Arial" w:cs="Arial"/>
          <w:b/>
          <w:color w:val="000000" w:themeColor="text1"/>
          <w:sz w:val="20"/>
          <w:szCs w:val="20"/>
        </w:rPr>
        <w:t>99.62</w:t>
      </w:r>
      <w:r w:rsidR="00E50B9F" w:rsidRPr="001C0035">
        <w:rPr>
          <w:rFonts w:ascii="Arial" w:hAnsi="Arial" w:cs="Arial"/>
          <w:b/>
          <w:color w:val="000000" w:themeColor="text1"/>
          <w:sz w:val="20"/>
          <w:szCs w:val="20"/>
        </w:rPr>
        <w:t xml:space="preserve"> </w:t>
      </w:r>
      <w:r w:rsidRPr="001C0035">
        <w:rPr>
          <w:rFonts w:ascii="Arial" w:hAnsi="Arial" w:cs="Arial"/>
          <w:b/>
          <w:color w:val="000000" w:themeColor="text1"/>
          <w:sz w:val="20"/>
          <w:szCs w:val="20"/>
        </w:rPr>
        <w:t xml:space="preserve">% account holders and under Current account it is also </w:t>
      </w:r>
      <w:r w:rsidR="00651C5F">
        <w:rPr>
          <w:rFonts w:ascii="Arial" w:hAnsi="Arial" w:cs="Arial"/>
          <w:b/>
          <w:color w:val="000000" w:themeColor="text1"/>
          <w:sz w:val="20"/>
          <w:szCs w:val="20"/>
        </w:rPr>
        <w:t>98.54</w:t>
      </w:r>
      <w:r w:rsidR="00E50B9F" w:rsidRPr="001C0035">
        <w:rPr>
          <w:rFonts w:ascii="Arial" w:hAnsi="Arial" w:cs="Arial"/>
          <w:b/>
          <w:color w:val="000000" w:themeColor="text1"/>
          <w:sz w:val="20"/>
          <w:szCs w:val="20"/>
        </w:rPr>
        <w:t xml:space="preserve"> </w:t>
      </w:r>
      <w:r w:rsidRPr="001C0035">
        <w:rPr>
          <w:rFonts w:ascii="Arial" w:hAnsi="Arial" w:cs="Arial"/>
          <w:b/>
          <w:color w:val="000000" w:themeColor="text1"/>
          <w:sz w:val="20"/>
          <w:szCs w:val="20"/>
        </w:rPr>
        <w:t xml:space="preserve">%. Member Banks </w:t>
      </w:r>
      <w:r w:rsidR="007576B7" w:rsidRPr="001C0035">
        <w:rPr>
          <w:rFonts w:ascii="Arial" w:hAnsi="Arial" w:cs="Arial"/>
          <w:b/>
          <w:color w:val="000000" w:themeColor="text1"/>
          <w:sz w:val="20"/>
          <w:szCs w:val="20"/>
        </w:rPr>
        <w:t>are requested to</w:t>
      </w:r>
      <w:r w:rsidRPr="001C0035">
        <w:rPr>
          <w:rFonts w:ascii="Arial" w:hAnsi="Arial" w:cs="Arial"/>
          <w:b/>
          <w:color w:val="000000" w:themeColor="text1"/>
          <w:sz w:val="20"/>
          <w:szCs w:val="20"/>
        </w:rPr>
        <w:t xml:space="preserve"> </w:t>
      </w:r>
      <w:r w:rsidR="00651C5F">
        <w:rPr>
          <w:rFonts w:ascii="Arial" w:hAnsi="Arial" w:cs="Arial"/>
          <w:b/>
          <w:color w:val="000000" w:themeColor="text1"/>
          <w:sz w:val="20"/>
          <w:szCs w:val="20"/>
        </w:rPr>
        <w:t xml:space="preserve">take </w:t>
      </w:r>
      <w:r w:rsidR="007576B7" w:rsidRPr="001C0035">
        <w:rPr>
          <w:rFonts w:ascii="Arial" w:hAnsi="Arial" w:cs="Arial"/>
          <w:b/>
          <w:color w:val="000000" w:themeColor="text1"/>
          <w:sz w:val="20"/>
          <w:szCs w:val="20"/>
        </w:rPr>
        <w:t>it</w:t>
      </w:r>
      <w:r w:rsidR="00651C5F">
        <w:rPr>
          <w:rFonts w:ascii="Arial" w:hAnsi="Arial" w:cs="Arial"/>
          <w:b/>
          <w:color w:val="000000" w:themeColor="text1"/>
          <w:sz w:val="20"/>
          <w:szCs w:val="20"/>
        </w:rPr>
        <w:t xml:space="preserve"> to</w:t>
      </w:r>
      <w:r w:rsidR="007576B7" w:rsidRPr="001C0035">
        <w:rPr>
          <w:rFonts w:ascii="Arial" w:hAnsi="Arial" w:cs="Arial"/>
          <w:b/>
          <w:color w:val="000000" w:themeColor="text1"/>
          <w:sz w:val="20"/>
          <w:szCs w:val="20"/>
        </w:rPr>
        <w:t xml:space="preserve"> 100</w:t>
      </w:r>
      <w:r w:rsidRPr="001C0035">
        <w:rPr>
          <w:rFonts w:ascii="Arial" w:hAnsi="Arial" w:cs="Arial"/>
          <w:b/>
          <w:color w:val="000000" w:themeColor="text1"/>
          <w:sz w:val="20"/>
          <w:szCs w:val="20"/>
        </w:rPr>
        <w:t>% continuously.</w:t>
      </w:r>
    </w:p>
    <w:p w14:paraId="67DEBF30" w14:textId="444D8BD5" w:rsidR="00CE6BE2" w:rsidRPr="001C0035" w:rsidRDefault="00CE6BE2" w:rsidP="00CE6BE2">
      <w:pPr>
        <w:jc w:val="both"/>
        <w:rPr>
          <w:rFonts w:ascii="Arial" w:hAnsi="Arial" w:cs="Arial"/>
          <w:b/>
          <w:color w:val="000000" w:themeColor="text1"/>
          <w:sz w:val="20"/>
          <w:szCs w:val="20"/>
        </w:rPr>
      </w:pPr>
      <w:r w:rsidRPr="001C0035">
        <w:rPr>
          <w:rFonts w:ascii="Arial" w:hAnsi="Arial" w:cs="Arial"/>
          <w:b/>
          <w:color w:val="000000" w:themeColor="text1"/>
          <w:sz w:val="20"/>
          <w:szCs w:val="20"/>
        </w:rPr>
        <w:t xml:space="preserve">                                                </w:t>
      </w:r>
    </w:p>
    <w:p w14:paraId="212C835F" w14:textId="4F75EA53" w:rsidR="00C17C21" w:rsidRDefault="004E1EF3" w:rsidP="00B317DF">
      <w:pPr>
        <w:jc w:val="right"/>
        <w:rPr>
          <w:rFonts w:ascii="Arial" w:hAnsi="Arial" w:cs="Arial"/>
          <w:color w:val="000000" w:themeColor="text1"/>
          <w:sz w:val="22"/>
          <w:szCs w:val="22"/>
        </w:rPr>
      </w:pPr>
      <w:r w:rsidRPr="001C0035">
        <w:rPr>
          <w:rFonts w:ascii="Arial" w:hAnsi="Arial" w:cs="Arial"/>
          <w:b/>
          <w:sz w:val="20"/>
          <w:szCs w:val="20"/>
        </w:rPr>
        <w:t xml:space="preserve"> </w:t>
      </w:r>
      <w:r w:rsidR="0001073F" w:rsidRPr="001C0035">
        <w:rPr>
          <w:rFonts w:ascii="Arial" w:hAnsi="Arial" w:cs="Arial"/>
          <w:b/>
          <w:color w:val="000000" w:themeColor="text1"/>
          <w:sz w:val="20"/>
          <w:szCs w:val="20"/>
        </w:rPr>
        <w:t>(Bank</w:t>
      </w:r>
      <w:r w:rsidRPr="001C0035">
        <w:rPr>
          <w:rFonts w:ascii="Arial" w:hAnsi="Arial" w:cs="Arial"/>
          <w:b/>
          <w:color w:val="000000" w:themeColor="text1"/>
          <w:sz w:val="20"/>
          <w:szCs w:val="20"/>
        </w:rPr>
        <w:t xml:space="preserve"> wise Achievement is annexed as per annexure 13,13 A </w:t>
      </w:r>
      <w:r w:rsidRPr="001C0035">
        <w:rPr>
          <w:rFonts w:ascii="Arial" w:hAnsi="Arial" w:cs="Arial"/>
          <w:b/>
          <w:bCs/>
          <w:color w:val="000000" w:themeColor="text1"/>
          <w:sz w:val="20"/>
          <w:szCs w:val="20"/>
        </w:rPr>
        <w:t>{Page 46 &amp;47</w:t>
      </w:r>
      <w:r w:rsidRPr="00D57DCC">
        <w:rPr>
          <w:rFonts w:ascii="Arial" w:hAnsi="Arial" w:cs="Arial"/>
          <w:b/>
          <w:bCs/>
          <w:color w:val="000000" w:themeColor="text1"/>
          <w:sz w:val="22"/>
          <w:szCs w:val="22"/>
        </w:rPr>
        <w:t>}</w:t>
      </w:r>
      <w:r w:rsidRPr="00D57DCC">
        <w:rPr>
          <w:rFonts w:ascii="Arial" w:hAnsi="Arial" w:cs="Arial"/>
          <w:color w:val="000000" w:themeColor="text1"/>
          <w:sz w:val="22"/>
          <w:szCs w:val="22"/>
        </w:rPr>
        <w:t xml:space="preserve"> </w:t>
      </w:r>
    </w:p>
    <w:p w14:paraId="0C2E0E6D" w14:textId="77777777" w:rsidR="001C0035" w:rsidRDefault="001C0035" w:rsidP="00B317DF">
      <w:pPr>
        <w:jc w:val="right"/>
        <w:rPr>
          <w:rFonts w:ascii="Arial" w:hAnsi="Arial" w:cs="Arial"/>
          <w:color w:val="000000" w:themeColor="text1"/>
          <w:sz w:val="22"/>
          <w:szCs w:val="22"/>
        </w:rPr>
      </w:pPr>
    </w:p>
    <w:p w14:paraId="0B6F7524" w14:textId="77777777" w:rsidR="004E1EF3" w:rsidRPr="00AD2304" w:rsidRDefault="004E1EF3" w:rsidP="004E1EF3">
      <w:pPr>
        <w:tabs>
          <w:tab w:val="left" w:pos="284"/>
        </w:tabs>
        <w:ind w:right="118" w:firstLine="142"/>
        <w:jc w:val="right"/>
        <w:rPr>
          <w:rFonts w:ascii="Arial" w:hAnsi="Arial" w:cs="Arial"/>
          <w:color w:val="FF0000"/>
          <w:sz w:val="22"/>
          <w:szCs w:val="22"/>
        </w:rPr>
      </w:pPr>
      <w:r w:rsidRPr="00AD2304">
        <w:rPr>
          <w:rFonts w:ascii="Arial" w:hAnsi="Arial" w:cs="Arial"/>
          <w:color w:val="FF0000"/>
          <w:sz w:val="22"/>
          <w:szCs w:val="22"/>
        </w:rPr>
        <w:t xml:space="preserve">  </w:t>
      </w:r>
    </w:p>
    <w:tbl>
      <w:tblPr>
        <w:tblW w:w="10401" w:type="dxa"/>
        <w:tblInd w:w="-34" w:type="dxa"/>
        <w:tblCellMar>
          <w:left w:w="0" w:type="dxa"/>
          <w:right w:w="0" w:type="dxa"/>
        </w:tblCellMar>
        <w:tblLook w:val="04A0" w:firstRow="1" w:lastRow="0" w:firstColumn="1" w:lastColumn="0" w:noHBand="0" w:noVBand="1"/>
      </w:tblPr>
      <w:tblGrid>
        <w:gridCol w:w="1946"/>
        <w:gridCol w:w="8455"/>
      </w:tblGrid>
      <w:tr w:rsidR="004E1EF3" w:rsidRPr="00BF3C45" w14:paraId="274AC97E" w14:textId="77777777" w:rsidTr="002C067F">
        <w:trPr>
          <w:trHeight w:val="288"/>
        </w:trPr>
        <w:tc>
          <w:tcPr>
            <w:tcW w:w="19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DED955B" w14:textId="72C5EEB6" w:rsidR="004E1EF3" w:rsidRPr="00BF3C45" w:rsidRDefault="004E1EF3" w:rsidP="002C067F">
            <w:pPr>
              <w:tabs>
                <w:tab w:val="left" w:pos="284"/>
              </w:tabs>
              <w:spacing w:line="276" w:lineRule="auto"/>
              <w:ind w:left="34" w:right="118"/>
              <w:jc w:val="both"/>
              <w:rPr>
                <w:rFonts w:ascii="Arial" w:hAnsi="Arial" w:cs="Arial"/>
                <w:b/>
                <w:bCs/>
                <w:color w:val="000000" w:themeColor="text1"/>
              </w:rPr>
            </w:pPr>
            <w:r w:rsidRPr="00BF3C45">
              <w:rPr>
                <w:rFonts w:ascii="Arial" w:hAnsi="Arial" w:cs="Arial"/>
                <w:b/>
                <w:bCs/>
                <w:color w:val="000000" w:themeColor="text1"/>
              </w:rPr>
              <w:t xml:space="preserve">Item No. </w:t>
            </w:r>
            <w:r w:rsidR="0065093B">
              <w:rPr>
                <w:rFonts w:ascii="Arial" w:hAnsi="Arial" w:cs="Arial"/>
                <w:b/>
                <w:bCs/>
                <w:color w:val="000000" w:themeColor="text1"/>
              </w:rPr>
              <w:t>19</w:t>
            </w:r>
          </w:p>
        </w:tc>
        <w:tc>
          <w:tcPr>
            <w:tcW w:w="845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E87B580" w14:textId="77777777" w:rsidR="004E1EF3" w:rsidRPr="00BF3C45" w:rsidRDefault="004E1EF3" w:rsidP="002C067F">
            <w:pPr>
              <w:tabs>
                <w:tab w:val="left" w:pos="284"/>
              </w:tabs>
              <w:spacing w:line="276" w:lineRule="auto"/>
              <w:ind w:left="34" w:right="118" w:firstLine="142"/>
              <w:jc w:val="both"/>
              <w:rPr>
                <w:rFonts w:ascii="Arial" w:hAnsi="Arial" w:cs="Arial"/>
                <w:b/>
                <w:bCs/>
                <w:color w:val="000000" w:themeColor="text1"/>
              </w:rPr>
            </w:pPr>
            <w:r w:rsidRPr="00BF3C45">
              <w:rPr>
                <w:rFonts w:ascii="Arial" w:hAnsi="Arial" w:cs="Arial"/>
                <w:b/>
                <w:bCs/>
                <w:color w:val="000000" w:themeColor="text1"/>
              </w:rPr>
              <w:t xml:space="preserve">Aadhaar and Mobile seeding in Saving Bank Accounts. </w:t>
            </w:r>
          </w:p>
        </w:tc>
      </w:tr>
    </w:tbl>
    <w:p w14:paraId="3152F916" w14:textId="0883067C" w:rsidR="00CE6BE2" w:rsidRDefault="004E1EF3" w:rsidP="00A34E12">
      <w:pPr>
        <w:pStyle w:val="NormalWeb"/>
        <w:shd w:val="clear" w:color="auto" w:fill="FFFFFF"/>
        <w:tabs>
          <w:tab w:val="left" w:pos="284"/>
        </w:tabs>
        <w:spacing w:before="0" w:beforeAutospacing="0" w:after="0" w:afterAutospacing="0"/>
        <w:ind w:right="360"/>
        <w:jc w:val="both"/>
        <w:rPr>
          <w:rFonts w:ascii="Arial" w:hAnsi="Arial" w:cs="Arial"/>
          <w:b/>
          <w:color w:val="000000" w:themeColor="text1"/>
          <w:sz w:val="22"/>
          <w:szCs w:val="22"/>
        </w:rPr>
      </w:pPr>
      <w:r w:rsidRPr="009024F3">
        <w:rPr>
          <w:rFonts w:ascii="Arial" w:hAnsi="Arial" w:cs="Arial"/>
          <w:color w:val="000000" w:themeColor="text1"/>
          <w:sz w:val="22"/>
          <w:szCs w:val="22"/>
        </w:rPr>
        <w:t>The government has instructed banks to link all savings accounts with mobile and Aadhaar numbers and enable mobile banking for such customers. All banks have been advised to undertake this in campaign mode. Mobile number seeding and enabling the same for m-banking are a pre-requisite for making mobile payments while Aadhaar number seeding is a pre-requisite for using Aadhaar Enabled Payments System (AEPS).</w:t>
      </w:r>
      <w:r w:rsidRPr="009024F3">
        <w:rPr>
          <w:rFonts w:ascii="Arial" w:hAnsi="Arial" w:cs="Arial"/>
          <w:b/>
          <w:color w:val="000000" w:themeColor="text1"/>
          <w:sz w:val="22"/>
          <w:szCs w:val="22"/>
        </w:rPr>
        <w:t xml:space="preserve"> </w:t>
      </w:r>
    </w:p>
    <w:p w14:paraId="259C6F55" w14:textId="77777777" w:rsidR="0001073F" w:rsidRPr="009024F3" w:rsidRDefault="0001073F" w:rsidP="00A34E12">
      <w:pPr>
        <w:pStyle w:val="NormalWeb"/>
        <w:shd w:val="clear" w:color="auto" w:fill="FFFFFF"/>
        <w:tabs>
          <w:tab w:val="left" w:pos="284"/>
        </w:tabs>
        <w:spacing w:before="0" w:beforeAutospacing="0" w:after="0" w:afterAutospacing="0"/>
        <w:ind w:right="360"/>
        <w:jc w:val="both"/>
        <w:rPr>
          <w:rFonts w:ascii="Arial" w:hAnsi="Arial" w:cs="Arial"/>
          <w:b/>
          <w:color w:val="000000" w:themeColor="text1"/>
          <w:sz w:val="22"/>
          <w:szCs w:val="22"/>
        </w:rPr>
      </w:pPr>
    </w:p>
    <w:p w14:paraId="098348AF" w14:textId="5E325021" w:rsidR="009C25F4" w:rsidRDefault="004E1EF3" w:rsidP="00EC16F6">
      <w:pPr>
        <w:pStyle w:val="NormalWeb"/>
        <w:shd w:val="clear" w:color="auto" w:fill="FFFFFF"/>
        <w:tabs>
          <w:tab w:val="left" w:pos="284"/>
        </w:tabs>
        <w:spacing w:before="0" w:beforeAutospacing="0" w:after="0" w:afterAutospacing="0"/>
        <w:ind w:left="90" w:right="119"/>
        <w:jc w:val="both"/>
        <w:rPr>
          <w:b/>
          <w:bCs/>
          <w:color w:val="000000" w:themeColor="text1"/>
          <w:sz w:val="26"/>
          <w:szCs w:val="26"/>
        </w:rPr>
      </w:pPr>
      <w:r w:rsidRPr="00BF3C45">
        <w:rPr>
          <w:b/>
          <w:bCs/>
          <w:color w:val="000000" w:themeColor="text1"/>
        </w:rPr>
        <w:t>The</w:t>
      </w:r>
      <w:r w:rsidRPr="00BF3C45">
        <w:rPr>
          <w:b/>
          <w:bCs/>
          <w:color w:val="000000" w:themeColor="text1"/>
          <w:sz w:val="26"/>
          <w:szCs w:val="26"/>
        </w:rPr>
        <w:t xml:space="preserve"> progress as on </w:t>
      </w:r>
      <w:r w:rsidR="00706D59">
        <w:rPr>
          <w:b/>
          <w:bCs/>
          <w:color w:val="000000" w:themeColor="text1"/>
          <w:sz w:val="26"/>
          <w:szCs w:val="26"/>
        </w:rPr>
        <w:t>31.12.24</w:t>
      </w:r>
      <w:r w:rsidRPr="00BF3C45">
        <w:rPr>
          <w:b/>
          <w:bCs/>
          <w:color w:val="000000" w:themeColor="text1"/>
          <w:sz w:val="26"/>
          <w:szCs w:val="26"/>
        </w:rPr>
        <w:t xml:space="preserve"> is as under: -  </w:t>
      </w:r>
    </w:p>
    <w:p w14:paraId="4B38DB9A" w14:textId="77777777" w:rsidR="00510C24" w:rsidRDefault="00510C24" w:rsidP="00EC16F6">
      <w:pPr>
        <w:pStyle w:val="NormalWeb"/>
        <w:shd w:val="clear" w:color="auto" w:fill="FFFFFF"/>
        <w:tabs>
          <w:tab w:val="left" w:pos="284"/>
        </w:tabs>
        <w:spacing w:before="0" w:beforeAutospacing="0" w:after="0" w:afterAutospacing="0"/>
        <w:ind w:left="90" w:right="119"/>
        <w:jc w:val="both"/>
        <w:rPr>
          <w:b/>
          <w:bCs/>
          <w:color w:val="000000" w:themeColor="text1"/>
          <w:sz w:val="26"/>
          <w:szCs w:val="26"/>
        </w:rPr>
      </w:pPr>
    </w:p>
    <w:tbl>
      <w:tblPr>
        <w:tblW w:w="10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3743"/>
        <w:gridCol w:w="2775"/>
        <w:gridCol w:w="1633"/>
      </w:tblGrid>
      <w:tr w:rsidR="004E1EF3" w:rsidRPr="00AD2304" w14:paraId="3F53DAA4" w14:textId="77777777" w:rsidTr="009024F3">
        <w:trPr>
          <w:trHeight w:val="276"/>
        </w:trPr>
        <w:tc>
          <w:tcPr>
            <w:tcW w:w="2014" w:type="dxa"/>
            <w:tcBorders>
              <w:top w:val="single" w:sz="4" w:space="0" w:color="auto"/>
              <w:left w:val="single" w:sz="4" w:space="0" w:color="auto"/>
              <w:bottom w:val="single" w:sz="4" w:space="0" w:color="auto"/>
              <w:right w:val="single" w:sz="4" w:space="0" w:color="auto"/>
            </w:tcBorders>
            <w:hideMark/>
          </w:tcPr>
          <w:p w14:paraId="18A92E41" w14:textId="77777777" w:rsidR="004E1EF3" w:rsidRPr="006F26B8" w:rsidRDefault="004E1EF3" w:rsidP="002C067F">
            <w:pPr>
              <w:tabs>
                <w:tab w:val="left" w:pos="284"/>
              </w:tabs>
              <w:ind w:right="119" w:firstLine="142"/>
              <w:contextualSpacing/>
              <w:jc w:val="both"/>
              <w:rPr>
                <w:rFonts w:ascii="Arial" w:hAnsi="Arial" w:cs="Arial"/>
                <w:b/>
                <w:bCs/>
                <w:color w:val="000000" w:themeColor="text1"/>
                <w:sz w:val="22"/>
                <w:szCs w:val="22"/>
              </w:rPr>
            </w:pPr>
            <w:r w:rsidRPr="006F26B8">
              <w:rPr>
                <w:rFonts w:ascii="Arial" w:hAnsi="Arial" w:cs="Arial"/>
                <w:b/>
                <w:bCs/>
                <w:color w:val="000000" w:themeColor="text1"/>
                <w:sz w:val="22"/>
                <w:szCs w:val="22"/>
              </w:rPr>
              <w:t>period</w:t>
            </w:r>
          </w:p>
        </w:tc>
        <w:tc>
          <w:tcPr>
            <w:tcW w:w="3743" w:type="dxa"/>
            <w:vMerge w:val="restart"/>
            <w:tcBorders>
              <w:top w:val="single" w:sz="4" w:space="0" w:color="auto"/>
              <w:left w:val="single" w:sz="4" w:space="0" w:color="auto"/>
              <w:bottom w:val="single" w:sz="4" w:space="0" w:color="auto"/>
              <w:right w:val="single" w:sz="4" w:space="0" w:color="auto"/>
            </w:tcBorders>
            <w:hideMark/>
          </w:tcPr>
          <w:p w14:paraId="2D603241" w14:textId="77777777" w:rsidR="004E1EF3" w:rsidRPr="006F26B8" w:rsidRDefault="004E1EF3" w:rsidP="0081369A">
            <w:pPr>
              <w:tabs>
                <w:tab w:val="left" w:pos="284"/>
              </w:tabs>
              <w:ind w:right="119"/>
              <w:contextualSpacing/>
              <w:jc w:val="both"/>
              <w:rPr>
                <w:rFonts w:ascii="Arial" w:hAnsi="Arial" w:cs="Arial"/>
                <w:b/>
                <w:bCs/>
                <w:color w:val="000000" w:themeColor="text1"/>
                <w:sz w:val="22"/>
                <w:szCs w:val="22"/>
              </w:rPr>
            </w:pPr>
            <w:r w:rsidRPr="006F26B8">
              <w:rPr>
                <w:rFonts w:ascii="Arial" w:hAnsi="Arial" w:cs="Arial"/>
                <w:b/>
                <w:bCs/>
                <w:color w:val="000000" w:themeColor="text1"/>
                <w:sz w:val="22"/>
                <w:szCs w:val="22"/>
              </w:rPr>
              <w:t>No. of active CASA A/Cs In lacs</w:t>
            </w:r>
          </w:p>
        </w:tc>
        <w:tc>
          <w:tcPr>
            <w:tcW w:w="4408" w:type="dxa"/>
            <w:gridSpan w:val="2"/>
            <w:tcBorders>
              <w:top w:val="single" w:sz="4" w:space="0" w:color="auto"/>
              <w:left w:val="single" w:sz="4" w:space="0" w:color="auto"/>
              <w:bottom w:val="single" w:sz="4" w:space="0" w:color="auto"/>
              <w:right w:val="single" w:sz="4" w:space="0" w:color="auto"/>
            </w:tcBorders>
            <w:hideMark/>
          </w:tcPr>
          <w:p w14:paraId="5E74BBC2" w14:textId="77777777" w:rsidR="004E1EF3" w:rsidRPr="006F26B8" w:rsidRDefault="004E1EF3" w:rsidP="002C067F">
            <w:pPr>
              <w:tabs>
                <w:tab w:val="left" w:pos="284"/>
              </w:tabs>
              <w:ind w:right="119" w:firstLine="142"/>
              <w:contextualSpacing/>
              <w:jc w:val="both"/>
              <w:rPr>
                <w:rFonts w:ascii="Arial" w:hAnsi="Arial" w:cs="Arial"/>
                <w:b/>
                <w:bCs/>
                <w:color w:val="000000" w:themeColor="text1"/>
                <w:sz w:val="22"/>
                <w:szCs w:val="22"/>
              </w:rPr>
            </w:pPr>
            <w:r w:rsidRPr="006F26B8">
              <w:rPr>
                <w:rFonts w:ascii="Arial" w:hAnsi="Arial" w:cs="Arial"/>
                <w:b/>
                <w:bCs/>
                <w:color w:val="000000" w:themeColor="text1"/>
                <w:sz w:val="22"/>
                <w:szCs w:val="22"/>
              </w:rPr>
              <w:t xml:space="preserve">                  Seeding with Aadhaar</w:t>
            </w:r>
          </w:p>
        </w:tc>
      </w:tr>
      <w:tr w:rsidR="004E1EF3" w:rsidRPr="00AD2304" w14:paraId="298320D6" w14:textId="77777777" w:rsidTr="009024F3">
        <w:trPr>
          <w:trHeight w:val="197"/>
        </w:trPr>
        <w:tc>
          <w:tcPr>
            <w:tcW w:w="2014" w:type="dxa"/>
            <w:tcBorders>
              <w:top w:val="single" w:sz="4" w:space="0" w:color="auto"/>
              <w:left w:val="single" w:sz="4" w:space="0" w:color="auto"/>
              <w:bottom w:val="single" w:sz="4" w:space="0" w:color="auto"/>
              <w:right w:val="single" w:sz="4" w:space="0" w:color="auto"/>
            </w:tcBorders>
          </w:tcPr>
          <w:p w14:paraId="0EF7A544" w14:textId="77777777" w:rsidR="004E1EF3" w:rsidRPr="006F26B8" w:rsidRDefault="004E1EF3" w:rsidP="002C067F">
            <w:pPr>
              <w:tabs>
                <w:tab w:val="left" w:pos="284"/>
              </w:tabs>
              <w:ind w:right="119" w:firstLine="142"/>
              <w:contextualSpacing/>
              <w:jc w:val="both"/>
              <w:rPr>
                <w:rFonts w:ascii="Arial" w:hAnsi="Arial" w:cs="Arial"/>
                <w:b/>
                <w:bCs/>
                <w:color w:val="000000" w:themeColor="text1"/>
                <w:sz w:val="22"/>
                <w:szCs w:val="22"/>
              </w:rPr>
            </w:pPr>
          </w:p>
        </w:tc>
        <w:tc>
          <w:tcPr>
            <w:tcW w:w="3743" w:type="dxa"/>
            <w:vMerge/>
            <w:tcBorders>
              <w:top w:val="single" w:sz="4" w:space="0" w:color="auto"/>
              <w:left w:val="single" w:sz="4" w:space="0" w:color="auto"/>
              <w:bottom w:val="single" w:sz="4" w:space="0" w:color="auto"/>
              <w:right w:val="single" w:sz="4" w:space="0" w:color="auto"/>
            </w:tcBorders>
            <w:vAlign w:val="center"/>
            <w:hideMark/>
          </w:tcPr>
          <w:p w14:paraId="4D8BD374" w14:textId="77777777" w:rsidR="004E1EF3" w:rsidRPr="006F26B8" w:rsidRDefault="004E1EF3" w:rsidP="002C067F">
            <w:pPr>
              <w:tabs>
                <w:tab w:val="left" w:pos="284"/>
              </w:tabs>
              <w:ind w:right="119" w:firstLine="142"/>
              <w:jc w:val="both"/>
              <w:rPr>
                <w:rFonts w:ascii="Arial" w:hAnsi="Arial" w:cs="Arial"/>
                <w:b/>
                <w:bCs/>
                <w:color w:val="000000" w:themeColor="text1"/>
                <w:sz w:val="22"/>
                <w:szCs w:val="22"/>
              </w:rPr>
            </w:pPr>
          </w:p>
        </w:tc>
        <w:tc>
          <w:tcPr>
            <w:tcW w:w="2775" w:type="dxa"/>
            <w:tcBorders>
              <w:top w:val="single" w:sz="4" w:space="0" w:color="auto"/>
              <w:left w:val="single" w:sz="4" w:space="0" w:color="auto"/>
              <w:bottom w:val="single" w:sz="4" w:space="0" w:color="auto"/>
              <w:right w:val="single" w:sz="4" w:space="0" w:color="auto"/>
            </w:tcBorders>
            <w:hideMark/>
          </w:tcPr>
          <w:p w14:paraId="083BFA5C" w14:textId="77777777" w:rsidR="004E1EF3" w:rsidRPr="006F26B8" w:rsidRDefault="004E1EF3" w:rsidP="002C067F">
            <w:pPr>
              <w:tabs>
                <w:tab w:val="left" w:pos="284"/>
              </w:tabs>
              <w:ind w:right="119" w:firstLine="142"/>
              <w:contextualSpacing/>
              <w:jc w:val="both"/>
              <w:rPr>
                <w:rFonts w:ascii="Arial" w:hAnsi="Arial" w:cs="Arial"/>
                <w:b/>
                <w:bCs/>
                <w:color w:val="000000" w:themeColor="text1"/>
                <w:sz w:val="22"/>
                <w:szCs w:val="22"/>
              </w:rPr>
            </w:pPr>
            <w:r w:rsidRPr="006F26B8">
              <w:rPr>
                <w:rFonts w:ascii="Arial" w:hAnsi="Arial" w:cs="Arial"/>
                <w:b/>
                <w:bCs/>
                <w:color w:val="000000" w:themeColor="text1"/>
                <w:sz w:val="22"/>
                <w:szCs w:val="22"/>
              </w:rPr>
              <w:t>Number in lacs</w:t>
            </w:r>
          </w:p>
        </w:tc>
        <w:tc>
          <w:tcPr>
            <w:tcW w:w="1633" w:type="dxa"/>
            <w:tcBorders>
              <w:top w:val="single" w:sz="4" w:space="0" w:color="auto"/>
              <w:left w:val="single" w:sz="4" w:space="0" w:color="auto"/>
              <w:bottom w:val="single" w:sz="4" w:space="0" w:color="auto"/>
              <w:right w:val="single" w:sz="4" w:space="0" w:color="auto"/>
            </w:tcBorders>
            <w:hideMark/>
          </w:tcPr>
          <w:p w14:paraId="00006083" w14:textId="77777777" w:rsidR="004E1EF3" w:rsidRPr="006F26B8" w:rsidRDefault="004E1EF3" w:rsidP="002C067F">
            <w:pPr>
              <w:tabs>
                <w:tab w:val="left" w:pos="284"/>
              </w:tabs>
              <w:ind w:right="119" w:firstLine="142"/>
              <w:contextualSpacing/>
              <w:jc w:val="both"/>
              <w:rPr>
                <w:rFonts w:ascii="Arial" w:hAnsi="Arial" w:cs="Arial"/>
                <w:b/>
                <w:bCs/>
                <w:color w:val="000000" w:themeColor="text1"/>
                <w:sz w:val="22"/>
                <w:szCs w:val="22"/>
              </w:rPr>
            </w:pPr>
            <w:r w:rsidRPr="006F26B8">
              <w:rPr>
                <w:rFonts w:ascii="Arial" w:hAnsi="Arial" w:cs="Arial"/>
                <w:b/>
                <w:bCs/>
                <w:color w:val="000000" w:themeColor="text1"/>
                <w:sz w:val="22"/>
                <w:szCs w:val="22"/>
              </w:rPr>
              <w:t xml:space="preserve">% </w:t>
            </w:r>
            <w:proofErr w:type="gramStart"/>
            <w:r w:rsidRPr="006F26B8">
              <w:rPr>
                <w:rFonts w:ascii="Arial" w:hAnsi="Arial" w:cs="Arial"/>
                <w:b/>
                <w:bCs/>
                <w:color w:val="000000" w:themeColor="text1"/>
                <w:sz w:val="22"/>
                <w:szCs w:val="22"/>
              </w:rPr>
              <w:t>age</w:t>
            </w:r>
            <w:proofErr w:type="gramEnd"/>
          </w:p>
        </w:tc>
      </w:tr>
      <w:tr w:rsidR="004E1EF3" w:rsidRPr="00AD2304" w14:paraId="0C59A651" w14:textId="77777777" w:rsidTr="009024F3">
        <w:trPr>
          <w:trHeight w:val="314"/>
        </w:trPr>
        <w:tc>
          <w:tcPr>
            <w:tcW w:w="2014" w:type="dxa"/>
            <w:tcBorders>
              <w:top w:val="single" w:sz="4" w:space="0" w:color="auto"/>
              <w:left w:val="single" w:sz="4" w:space="0" w:color="auto"/>
              <w:bottom w:val="single" w:sz="4" w:space="0" w:color="auto"/>
              <w:right w:val="single" w:sz="4" w:space="0" w:color="auto"/>
            </w:tcBorders>
          </w:tcPr>
          <w:p w14:paraId="268F81C5" w14:textId="4E4E328D" w:rsidR="004E1EF3" w:rsidRPr="006F26B8" w:rsidRDefault="00AD1EB7" w:rsidP="002C067F">
            <w:pPr>
              <w:tabs>
                <w:tab w:val="left" w:pos="284"/>
              </w:tabs>
              <w:ind w:right="119" w:firstLine="142"/>
              <w:contextualSpacing/>
              <w:jc w:val="both"/>
              <w:rPr>
                <w:rFonts w:ascii="Arial" w:hAnsi="Arial" w:cs="Arial"/>
                <w:color w:val="000000" w:themeColor="text1"/>
                <w:sz w:val="22"/>
                <w:szCs w:val="22"/>
              </w:rPr>
            </w:pPr>
            <w:r>
              <w:rPr>
                <w:rFonts w:ascii="Arial" w:hAnsi="Arial" w:cs="Arial"/>
                <w:color w:val="000000" w:themeColor="text1"/>
                <w:sz w:val="22"/>
                <w:szCs w:val="22"/>
              </w:rPr>
              <w:t>31.12.24</w:t>
            </w:r>
          </w:p>
        </w:tc>
        <w:tc>
          <w:tcPr>
            <w:tcW w:w="3743" w:type="dxa"/>
            <w:tcBorders>
              <w:top w:val="single" w:sz="4" w:space="0" w:color="auto"/>
              <w:left w:val="single" w:sz="4" w:space="0" w:color="auto"/>
              <w:bottom w:val="single" w:sz="4" w:space="0" w:color="auto"/>
              <w:right w:val="single" w:sz="4" w:space="0" w:color="auto"/>
            </w:tcBorders>
          </w:tcPr>
          <w:p w14:paraId="6A722387" w14:textId="3A0D4C2E" w:rsidR="004E1EF3" w:rsidRPr="00F810B6" w:rsidRDefault="00F810B6" w:rsidP="002C067F">
            <w:pPr>
              <w:tabs>
                <w:tab w:val="left" w:pos="284"/>
              </w:tabs>
              <w:ind w:right="119" w:firstLine="142"/>
              <w:contextualSpacing/>
              <w:jc w:val="both"/>
              <w:rPr>
                <w:rFonts w:ascii="Arial" w:hAnsi="Arial" w:cs="Arial"/>
                <w:color w:val="000000" w:themeColor="text1"/>
                <w:sz w:val="22"/>
                <w:szCs w:val="22"/>
              </w:rPr>
            </w:pPr>
            <w:r w:rsidRPr="00F810B6">
              <w:rPr>
                <w:rFonts w:ascii="Arial" w:hAnsi="Arial" w:cs="Arial"/>
                <w:color w:val="000000" w:themeColor="text1"/>
                <w:sz w:val="22"/>
                <w:szCs w:val="22"/>
              </w:rPr>
              <w:t>25.25</w:t>
            </w:r>
          </w:p>
        </w:tc>
        <w:tc>
          <w:tcPr>
            <w:tcW w:w="2775" w:type="dxa"/>
            <w:tcBorders>
              <w:top w:val="single" w:sz="4" w:space="0" w:color="auto"/>
              <w:left w:val="single" w:sz="4" w:space="0" w:color="auto"/>
              <w:bottom w:val="single" w:sz="4" w:space="0" w:color="auto"/>
              <w:right w:val="single" w:sz="4" w:space="0" w:color="auto"/>
            </w:tcBorders>
          </w:tcPr>
          <w:p w14:paraId="37C9DE64" w14:textId="65EDD6AE" w:rsidR="004E1EF3" w:rsidRPr="00F810B6" w:rsidRDefault="00F810B6" w:rsidP="002C067F">
            <w:pPr>
              <w:tabs>
                <w:tab w:val="left" w:pos="284"/>
              </w:tabs>
              <w:ind w:right="119" w:firstLine="142"/>
              <w:contextualSpacing/>
              <w:jc w:val="both"/>
              <w:rPr>
                <w:rFonts w:ascii="Arial" w:hAnsi="Arial" w:cs="Arial"/>
                <w:color w:val="000000" w:themeColor="text1"/>
                <w:sz w:val="22"/>
                <w:szCs w:val="22"/>
              </w:rPr>
            </w:pPr>
            <w:r w:rsidRPr="00F810B6">
              <w:rPr>
                <w:rFonts w:ascii="Arial" w:hAnsi="Arial" w:cs="Arial"/>
                <w:color w:val="000000" w:themeColor="text1"/>
                <w:sz w:val="22"/>
                <w:szCs w:val="22"/>
              </w:rPr>
              <w:t>18.38</w:t>
            </w:r>
          </w:p>
        </w:tc>
        <w:tc>
          <w:tcPr>
            <w:tcW w:w="1633" w:type="dxa"/>
            <w:tcBorders>
              <w:top w:val="single" w:sz="4" w:space="0" w:color="auto"/>
              <w:left w:val="single" w:sz="4" w:space="0" w:color="auto"/>
              <w:bottom w:val="single" w:sz="4" w:space="0" w:color="auto"/>
              <w:right w:val="single" w:sz="4" w:space="0" w:color="auto"/>
            </w:tcBorders>
          </w:tcPr>
          <w:p w14:paraId="56656ED4" w14:textId="75275144" w:rsidR="004E1EF3" w:rsidRPr="00F810B6" w:rsidRDefault="00F810B6" w:rsidP="002C067F">
            <w:pPr>
              <w:tabs>
                <w:tab w:val="left" w:pos="284"/>
              </w:tabs>
              <w:ind w:right="119" w:firstLine="142"/>
              <w:contextualSpacing/>
              <w:jc w:val="both"/>
              <w:rPr>
                <w:rFonts w:ascii="Arial" w:hAnsi="Arial" w:cs="Arial"/>
                <w:color w:val="000000" w:themeColor="text1"/>
                <w:sz w:val="22"/>
                <w:szCs w:val="22"/>
              </w:rPr>
            </w:pPr>
            <w:r w:rsidRPr="00F810B6">
              <w:rPr>
                <w:rFonts w:ascii="Arial" w:hAnsi="Arial" w:cs="Arial"/>
                <w:color w:val="000000" w:themeColor="text1"/>
                <w:sz w:val="22"/>
                <w:szCs w:val="22"/>
              </w:rPr>
              <w:t>72.79%</w:t>
            </w:r>
          </w:p>
        </w:tc>
      </w:tr>
      <w:tr w:rsidR="00706D59" w:rsidRPr="00AD2304" w14:paraId="42887CF4" w14:textId="77777777" w:rsidTr="009024F3">
        <w:trPr>
          <w:trHeight w:val="278"/>
        </w:trPr>
        <w:tc>
          <w:tcPr>
            <w:tcW w:w="2014" w:type="dxa"/>
            <w:tcBorders>
              <w:top w:val="single" w:sz="4" w:space="0" w:color="auto"/>
              <w:left w:val="single" w:sz="4" w:space="0" w:color="auto"/>
              <w:bottom w:val="single" w:sz="4" w:space="0" w:color="auto"/>
              <w:right w:val="single" w:sz="4" w:space="0" w:color="auto"/>
            </w:tcBorders>
          </w:tcPr>
          <w:p w14:paraId="664E2918" w14:textId="6786BAA1" w:rsidR="00706D59" w:rsidRPr="006F26B8" w:rsidRDefault="00706D59" w:rsidP="00706D59">
            <w:pPr>
              <w:tabs>
                <w:tab w:val="left" w:pos="284"/>
              </w:tabs>
              <w:ind w:right="119" w:firstLine="142"/>
              <w:contextualSpacing/>
              <w:jc w:val="both"/>
              <w:rPr>
                <w:rFonts w:ascii="Arial" w:hAnsi="Arial" w:cs="Arial"/>
                <w:color w:val="000000" w:themeColor="text1"/>
                <w:sz w:val="22"/>
                <w:szCs w:val="22"/>
              </w:rPr>
            </w:pPr>
            <w:r>
              <w:rPr>
                <w:rFonts w:ascii="Arial" w:hAnsi="Arial" w:cs="Arial"/>
                <w:sz w:val="20"/>
                <w:szCs w:val="20"/>
              </w:rPr>
              <w:t>31.12.23</w:t>
            </w:r>
          </w:p>
        </w:tc>
        <w:tc>
          <w:tcPr>
            <w:tcW w:w="3743" w:type="dxa"/>
            <w:tcBorders>
              <w:top w:val="single" w:sz="4" w:space="0" w:color="auto"/>
              <w:left w:val="single" w:sz="4" w:space="0" w:color="auto"/>
              <w:bottom w:val="single" w:sz="4" w:space="0" w:color="auto"/>
              <w:right w:val="single" w:sz="4" w:space="0" w:color="auto"/>
            </w:tcBorders>
          </w:tcPr>
          <w:p w14:paraId="5F8B7C59" w14:textId="7E561ACD" w:rsidR="00706D59" w:rsidRPr="00F810B6" w:rsidRDefault="00706D59" w:rsidP="00706D59">
            <w:pPr>
              <w:tabs>
                <w:tab w:val="left" w:pos="284"/>
              </w:tabs>
              <w:ind w:right="119" w:firstLine="142"/>
              <w:contextualSpacing/>
              <w:jc w:val="both"/>
              <w:rPr>
                <w:rFonts w:ascii="Arial" w:hAnsi="Arial" w:cs="Arial"/>
                <w:color w:val="000000" w:themeColor="text1"/>
                <w:sz w:val="22"/>
                <w:szCs w:val="22"/>
              </w:rPr>
            </w:pPr>
            <w:r w:rsidRPr="00F810B6">
              <w:rPr>
                <w:rFonts w:ascii="Arial" w:hAnsi="Arial" w:cs="Arial"/>
                <w:color w:val="000000" w:themeColor="text1"/>
                <w:sz w:val="20"/>
                <w:szCs w:val="20"/>
              </w:rPr>
              <w:t>25.25</w:t>
            </w:r>
          </w:p>
        </w:tc>
        <w:tc>
          <w:tcPr>
            <w:tcW w:w="2775" w:type="dxa"/>
            <w:tcBorders>
              <w:top w:val="single" w:sz="4" w:space="0" w:color="auto"/>
              <w:left w:val="single" w:sz="4" w:space="0" w:color="auto"/>
              <w:bottom w:val="single" w:sz="4" w:space="0" w:color="auto"/>
              <w:right w:val="single" w:sz="4" w:space="0" w:color="auto"/>
            </w:tcBorders>
          </w:tcPr>
          <w:p w14:paraId="052E3B20" w14:textId="1DEBDA34" w:rsidR="00706D59" w:rsidRPr="00F810B6" w:rsidRDefault="00706D59" w:rsidP="00706D59">
            <w:pPr>
              <w:tabs>
                <w:tab w:val="left" w:pos="284"/>
              </w:tabs>
              <w:ind w:right="119" w:firstLine="142"/>
              <w:contextualSpacing/>
              <w:jc w:val="both"/>
              <w:rPr>
                <w:rFonts w:ascii="Arial" w:hAnsi="Arial" w:cs="Arial"/>
                <w:color w:val="000000" w:themeColor="text1"/>
                <w:sz w:val="22"/>
                <w:szCs w:val="22"/>
              </w:rPr>
            </w:pPr>
            <w:r w:rsidRPr="00F810B6">
              <w:rPr>
                <w:rFonts w:ascii="Arial" w:hAnsi="Arial" w:cs="Arial"/>
                <w:color w:val="000000" w:themeColor="text1"/>
                <w:sz w:val="20"/>
                <w:szCs w:val="20"/>
              </w:rPr>
              <w:t>18.44</w:t>
            </w:r>
          </w:p>
        </w:tc>
        <w:tc>
          <w:tcPr>
            <w:tcW w:w="1633" w:type="dxa"/>
            <w:tcBorders>
              <w:top w:val="single" w:sz="4" w:space="0" w:color="auto"/>
              <w:left w:val="single" w:sz="4" w:space="0" w:color="auto"/>
              <w:bottom w:val="single" w:sz="4" w:space="0" w:color="auto"/>
              <w:right w:val="single" w:sz="4" w:space="0" w:color="auto"/>
            </w:tcBorders>
          </w:tcPr>
          <w:p w14:paraId="599EF777" w14:textId="42E79AB9" w:rsidR="00706D59" w:rsidRPr="00F810B6" w:rsidRDefault="00706D59" w:rsidP="00706D59">
            <w:pPr>
              <w:tabs>
                <w:tab w:val="left" w:pos="284"/>
              </w:tabs>
              <w:ind w:right="119" w:firstLine="142"/>
              <w:contextualSpacing/>
              <w:jc w:val="both"/>
              <w:rPr>
                <w:rFonts w:ascii="Arial" w:hAnsi="Arial" w:cs="Arial"/>
                <w:color w:val="000000" w:themeColor="text1"/>
                <w:sz w:val="22"/>
                <w:szCs w:val="22"/>
              </w:rPr>
            </w:pPr>
            <w:r w:rsidRPr="00F810B6">
              <w:rPr>
                <w:rFonts w:ascii="Arial" w:hAnsi="Arial" w:cs="Arial"/>
                <w:color w:val="000000" w:themeColor="text1"/>
                <w:sz w:val="20"/>
                <w:szCs w:val="20"/>
              </w:rPr>
              <w:t>73.02%</w:t>
            </w:r>
          </w:p>
        </w:tc>
      </w:tr>
      <w:tr w:rsidR="00706D59" w:rsidRPr="00AD2304" w14:paraId="12713C18" w14:textId="77777777" w:rsidTr="009024F3">
        <w:trPr>
          <w:trHeight w:val="197"/>
        </w:trPr>
        <w:tc>
          <w:tcPr>
            <w:tcW w:w="2014" w:type="dxa"/>
            <w:tcBorders>
              <w:top w:val="single" w:sz="4" w:space="0" w:color="auto"/>
              <w:left w:val="single" w:sz="4" w:space="0" w:color="auto"/>
              <w:bottom w:val="single" w:sz="4" w:space="0" w:color="auto"/>
              <w:right w:val="single" w:sz="4" w:space="0" w:color="auto"/>
            </w:tcBorders>
          </w:tcPr>
          <w:p w14:paraId="092E65A0" w14:textId="371E13AB" w:rsidR="00706D59" w:rsidRPr="006F26B8" w:rsidRDefault="00706D59" w:rsidP="00706D59">
            <w:pPr>
              <w:tabs>
                <w:tab w:val="left" w:pos="284"/>
              </w:tabs>
              <w:ind w:right="119" w:firstLine="142"/>
              <w:contextualSpacing/>
              <w:jc w:val="both"/>
              <w:rPr>
                <w:rFonts w:ascii="Arial" w:hAnsi="Arial" w:cs="Arial"/>
                <w:color w:val="000000" w:themeColor="text1"/>
                <w:sz w:val="22"/>
                <w:szCs w:val="22"/>
              </w:rPr>
            </w:pPr>
            <w:r>
              <w:rPr>
                <w:rFonts w:ascii="Arial" w:hAnsi="Arial" w:cs="Arial"/>
                <w:color w:val="000000" w:themeColor="text1"/>
                <w:sz w:val="22"/>
                <w:szCs w:val="22"/>
              </w:rPr>
              <w:t>30.09.24</w:t>
            </w:r>
          </w:p>
        </w:tc>
        <w:tc>
          <w:tcPr>
            <w:tcW w:w="3743" w:type="dxa"/>
            <w:tcBorders>
              <w:top w:val="single" w:sz="4" w:space="0" w:color="auto"/>
              <w:left w:val="single" w:sz="4" w:space="0" w:color="auto"/>
              <w:bottom w:val="single" w:sz="4" w:space="0" w:color="auto"/>
              <w:right w:val="single" w:sz="4" w:space="0" w:color="auto"/>
            </w:tcBorders>
          </w:tcPr>
          <w:p w14:paraId="53FD5B74" w14:textId="56C84366" w:rsidR="00706D59" w:rsidRPr="006F26B8" w:rsidRDefault="00706D59" w:rsidP="00706D59">
            <w:pPr>
              <w:tabs>
                <w:tab w:val="left" w:pos="284"/>
              </w:tabs>
              <w:ind w:right="119" w:firstLine="142"/>
              <w:contextualSpacing/>
              <w:jc w:val="both"/>
              <w:rPr>
                <w:rFonts w:ascii="Arial" w:hAnsi="Arial" w:cs="Arial"/>
                <w:color w:val="000000" w:themeColor="text1"/>
                <w:sz w:val="22"/>
                <w:szCs w:val="22"/>
              </w:rPr>
            </w:pPr>
            <w:r>
              <w:rPr>
                <w:rFonts w:ascii="Arial" w:hAnsi="Arial" w:cs="Arial"/>
                <w:color w:val="000000" w:themeColor="text1"/>
                <w:sz w:val="22"/>
                <w:szCs w:val="22"/>
              </w:rPr>
              <w:t>24.95</w:t>
            </w:r>
          </w:p>
        </w:tc>
        <w:tc>
          <w:tcPr>
            <w:tcW w:w="2775" w:type="dxa"/>
            <w:tcBorders>
              <w:top w:val="single" w:sz="4" w:space="0" w:color="auto"/>
              <w:left w:val="single" w:sz="4" w:space="0" w:color="auto"/>
              <w:bottom w:val="single" w:sz="4" w:space="0" w:color="auto"/>
              <w:right w:val="single" w:sz="4" w:space="0" w:color="auto"/>
            </w:tcBorders>
          </w:tcPr>
          <w:p w14:paraId="39AA510D" w14:textId="1CFE82A8" w:rsidR="00706D59" w:rsidRPr="006F26B8" w:rsidRDefault="00706D59" w:rsidP="00706D59">
            <w:pPr>
              <w:tabs>
                <w:tab w:val="left" w:pos="284"/>
              </w:tabs>
              <w:ind w:right="119" w:firstLine="142"/>
              <w:contextualSpacing/>
              <w:jc w:val="both"/>
              <w:rPr>
                <w:rFonts w:ascii="Arial" w:hAnsi="Arial" w:cs="Arial"/>
                <w:color w:val="000000" w:themeColor="text1"/>
                <w:sz w:val="22"/>
                <w:szCs w:val="22"/>
              </w:rPr>
            </w:pPr>
            <w:r>
              <w:rPr>
                <w:rFonts w:ascii="Arial" w:hAnsi="Arial" w:cs="Arial"/>
                <w:color w:val="000000" w:themeColor="text1"/>
                <w:sz w:val="22"/>
                <w:szCs w:val="22"/>
              </w:rPr>
              <w:t>18.64</w:t>
            </w:r>
          </w:p>
        </w:tc>
        <w:tc>
          <w:tcPr>
            <w:tcW w:w="1633" w:type="dxa"/>
            <w:tcBorders>
              <w:top w:val="single" w:sz="4" w:space="0" w:color="auto"/>
              <w:left w:val="single" w:sz="4" w:space="0" w:color="auto"/>
              <w:bottom w:val="single" w:sz="4" w:space="0" w:color="auto"/>
              <w:right w:val="single" w:sz="4" w:space="0" w:color="auto"/>
            </w:tcBorders>
          </w:tcPr>
          <w:p w14:paraId="55F42661" w14:textId="4112E654" w:rsidR="00706D59" w:rsidRPr="006F26B8" w:rsidRDefault="00706D59" w:rsidP="00706D59">
            <w:pPr>
              <w:tabs>
                <w:tab w:val="left" w:pos="284"/>
              </w:tabs>
              <w:ind w:right="119" w:firstLine="142"/>
              <w:contextualSpacing/>
              <w:jc w:val="both"/>
              <w:rPr>
                <w:rFonts w:ascii="Arial" w:hAnsi="Arial" w:cs="Arial"/>
                <w:color w:val="000000" w:themeColor="text1"/>
                <w:sz w:val="22"/>
                <w:szCs w:val="22"/>
              </w:rPr>
            </w:pPr>
            <w:r>
              <w:rPr>
                <w:rFonts w:ascii="Arial" w:hAnsi="Arial" w:cs="Arial"/>
                <w:color w:val="000000" w:themeColor="text1"/>
                <w:sz w:val="22"/>
                <w:szCs w:val="22"/>
              </w:rPr>
              <w:t xml:space="preserve">74.71%  </w:t>
            </w:r>
          </w:p>
        </w:tc>
      </w:tr>
    </w:tbl>
    <w:p w14:paraId="1E5FD9C6" w14:textId="77777777" w:rsidR="00510C24" w:rsidRDefault="00510C24" w:rsidP="00D8598F">
      <w:pPr>
        <w:tabs>
          <w:tab w:val="left" w:pos="284"/>
        </w:tabs>
        <w:ind w:left="180" w:right="450"/>
        <w:jc w:val="both"/>
        <w:rPr>
          <w:rFonts w:ascii="Arial" w:hAnsi="Arial" w:cs="Arial"/>
          <w:color w:val="000000" w:themeColor="text1"/>
          <w:sz w:val="22"/>
          <w:szCs w:val="22"/>
        </w:rPr>
      </w:pPr>
    </w:p>
    <w:p w14:paraId="364AA781" w14:textId="3B0733ED" w:rsidR="004E1EF3" w:rsidRPr="00F810B6" w:rsidRDefault="004E1EF3" w:rsidP="00D8598F">
      <w:pPr>
        <w:tabs>
          <w:tab w:val="left" w:pos="284"/>
        </w:tabs>
        <w:ind w:left="180" w:right="450"/>
        <w:jc w:val="both"/>
        <w:rPr>
          <w:rFonts w:ascii="Arial" w:hAnsi="Arial" w:cs="Arial"/>
          <w:color w:val="000000" w:themeColor="text1"/>
          <w:sz w:val="22"/>
          <w:szCs w:val="22"/>
        </w:rPr>
      </w:pPr>
      <w:r w:rsidRPr="00F810B6">
        <w:rPr>
          <w:rFonts w:ascii="Arial" w:hAnsi="Arial" w:cs="Arial"/>
          <w:color w:val="000000" w:themeColor="text1"/>
          <w:sz w:val="22"/>
          <w:szCs w:val="22"/>
        </w:rPr>
        <w:lastRenderedPageBreak/>
        <w:t xml:space="preserve">During the period under review %age of Aadhar seeding has </w:t>
      </w:r>
      <w:r w:rsidR="00DC432C" w:rsidRPr="00F810B6">
        <w:rPr>
          <w:rFonts w:ascii="Arial" w:hAnsi="Arial" w:cs="Arial"/>
          <w:color w:val="000000" w:themeColor="text1"/>
          <w:sz w:val="22"/>
          <w:szCs w:val="22"/>
        </w:rPr>
        <w:t xml:space="preserve">slightly </w:t>
      </w:r>
      <w:r w:rsidR="00F810B6" w:rsidRPr="00F810B6">
        <w:rPr>
          <w:rFonts w:ascii="Arial" w:hAnsi="Arial" w:cs="Arial"/>
          <w:color w:val="000000" w:themeColor="text1"/>
          <w:sz w:val="22"/>
          <w:szCs w:val="22"/>
        </w:rPr>
        <w:t xml:space="preserve">decreased </w:t>
      </w:r>
      <w:r w:rsidRPr="00F810B6">
        <w:rPr>
          <w:rFonts w:ascii="Arial" w:hAnsi="Arial" w:cs="Arial"/>
          <w:color w:val="000000" w:themeColor="text1"/>
          <w:sz w:val="22"/>
          <w:szCs w:val="22"/>
        </w:rPr>
        <w:t xml:space="preserve">from </w:t>
      </w:r>
      <w:r w:rsidR="00976C8D" w:rsidRPr="00F810B6">
        <w:rPr>
          <w:rFonts w:ascii="Arial" w:hAnsi="Arial" w:cs="Arial"/>
          <w:color w:val="000000" w:themeColor="text1"/>
          <w:sz w:val="22"/>
          <w:szCs w:val="22"/>
        </w:rPr>
        <w:t>74.71</w:t>
      </w:r>
      <w:r w:rsidR="00DA1DCF" w:rsidRPr="00F810B6">
        <w:rPr>
          <w:rFonts w:ascii="Arial" w:hAnsi="Arial" w:cs="Arial"/>
          <w:color w:val="000000" w:themeColor="text1"/>
          <w:sz w:val="22"/>
          <w:szCs w:val="22"/>
        </w:rPr>
        <w:t xml:space="preserve"> </w:t>
      </w:r>
      <w:r w:rsidRPr="00F810B6">
        <w:rPr>
          <w:rFonts w:ascii="Arial" w:hAnsi="Arial" w:cs="Arial"/>
          <w:color w:val="000000" w:themeColor="text1"/>
          <w:sz w:val="22"/>
          <w:szCs w:val="22"/>
        </w:rPr>
        <w:t xml:space="preserve">% in </w:t>
      </w:r>
      <w:r w:rsidR="00DA1DCF" w:rsidRPr="00F810B6">
        <w:rPr>
          <w:rFonts w:ascii="Arial" w:hAnsi="Arial" w:cs="Arial"/>
          <w:color w:val="000000" w:themeColor="text1"/>
          <w:sz w:val="22"/>
          <w:szCs w:val="22"/>
        </w:rPr>
        <w:t>Sep 2024</w:t>
      </w:r>
      <w:r w:rsidR="005A4B76" w:rsidRPr="00F810B6">
        <w:rPr>
          <w:rFonts w:ascii="Arial" w:hAnsi="Arial" w:cs="Arial"/>
          <w:color w:val="000000" w:themeColor="text1"/>
          <w:sz w:val="22"/>
          <w:szCs w:val="22"/>
        </w:rPr>
        <w:t xml:space="preserve"> to </w:t>
      </w:r>
      <w:r w:rsidR="00F810B6" w:rsidRPr="00F810B6">
        <w:rPr>
          <w:rFonts w:ascii="Arial" w:hAnsi="Arial" w:cs="Arial"/>
          <w:color w:val="000000" w:themeColor="text1"/>
          <w:sz w:val="22"/>
          <w:szCs w:val="22"/>
        </w:rPr>
        <w:t>72.79</w:t>
      </w:r>
      <w:r w:rsidR="005A4B76" w:rsidRPr="00F810B6">
        <w:rPr>
          <w:rFonts w:ascii="Arial" w:hAnsi="Arial" w:cs="Arial"/>
          <w:color w:val="000000" w:themeColor="text1"/>
          <w:sz w:val="22"/>
          <w:szCs w:val="22"/>
        </w:rPr>
        <w:t xml:space="preserve">% in </w:t>
      </w:r>
      <w:r w:rsidR="00976C8D" w:rsidRPr="00F810B6">
        <w:rPr>
          <w:rFonts w:ascii="Arial" w:hAnsi="Arial" w:cs="Arial"/>
          <w:color w:val="000000" w:themeColor="text1"/>
          <w:sz w:val="22"/>
          <w:szCs w:val="22"/>
        </w:rPr>
        <w:t xml:space="preserve">Dec </w:t>
      </w:r>
      <w:r w:rsidR="005A4B76" w:rsidRPr="00F810B6">
        <w:rPr>
          <w:rFonts w:ascii="Arial" w:hAnsi="Arial" w:cs="Arial"/>
          <w:color w:val="000000" w:themeColor="text1"/>
          <w:sz w:val="22"/>
          <w:szCs w:val="22"/>
        </w:rPr>
        <w:t>2024</w:t>
      </w:r>
      <w:r w:rsidR="00F810B6" w:rsidRPr="00F810B6">
        <w:rPr>
          <w:rFonts w:ascii="Arial" w:hAnsi="Arial" w:cs="Arial"/>
          <w:color w:val="000000" w:themeColor="text1"/>
          <w:sz w:val="22"/>
          <w:szCs w:val="22"/>
        </w:rPr>
        <w:t xml:space="preserve"> </w:t>
      </w:r>
      <w:r w:rsidR="009024F3" w:rsidRPr="00F810B6">
        <w:rPr>
          <w:rFonts w:ascii="Arial" w:hAnsi="Arial" w:cs="Arial"/>
          <w:color w:val="000000" w:themeColor="text1"/>
          <w:sz w:val="22"/>
          <w:szCs w:val="22"/>
        </w:rPr>
        <w:t>and on</w:t>
      </w:r>
      <w:r w:rsidRPr="00F810B6">
        <w:rPr>
          <w:rFonts w:ascii="Arial" w:hAnsi="Arial" w:cs="Arial"/>
          <w:color w:val="000000" w:themeColor="text1"/>
          <w:sz w:val="22"/>
          <w:szCs w:val="22"/>
        </w:rPr>
        <w:t xml:space="preserve"> YOY basis then </w:t>
      </w:r>
      <w:r w:rsidR="00805ED6" w:rsidRPr="00F810B6">
        <w:rPr>
          <w:rFonts w:ascii="Arial" w:hAnsi="Arial" w:cs="Arial"/>
          <w:color w:val="000000" w:themeColor="text1"/>
          <w:sz w:val="22"/>
          <w:szCs w:val="22"/>
        </w:rPr>
        <w:t xml:space="preserve">%age of </w:t>
      </w:r>
      <w:r w:rsidR="003A291D" w:rsidRPr="00F810B6">
        <w:rPr>
          <w:rFonts w:ascii="Arial" w:hAnsi="Arial" w:cs="Arial"/>
          <w:color w:val="000000" w:themeColor="text1"/>
          <w:sz w:val="22"/>
          <w:szCs w:val="22"/>
        </w:rPr>
        <w:t>Aadhar</w:t>
      </w:r>
      <w:r w:rsidR="00805ED6" w:rsidRPr="00F810B6">
        <w:rPr>
          <w:rFonts w:ascii="Arial" w:hAnsi="Arial" w:cs="Arial"/>
          <w:color w:val="000000" w:themeColor="text1"/>
          <w:sz w:val="22"/>
          <w:szCs w:val="22"/>
        </w:rPr>
        <w:t xml:space="preserve"> seeding </w:t>
      </w:r>
      <w:r w:rsidR="00F810B6" w:rsidRPr="00F810B6">
        <w:rPr>
          <w:rFonts w:ascii="Arial" w:hAnsi="Arial" w:cs="Arial"/>
          <w:color w:val="000000" w:themeColor="text1"/>
          <w:sz w:val="22"/>
          <w:szCs w:val="22"/>
        </w:rPr>
        <w:t>has declined</w:t>
      </w:r>
      <w:r w:rsidR="00805ED6" w:rsidRPr="00F810B6">
        <w:rPr>
          <w:rFonts w:ascii="Arial" w:hAnsi="Arial" w:cs="Arial"/>
          <w:color w:val="000000" w:themeColor="text1"/>
          <w:sz w:val="22"/>
          <w:szCs w:val="22"/>
        </w:rPr>
        <w:t xml:space="preserve"> </w:t>
      </w:r>
      <w:r w:rsidR="00EC16F6" w:rsidRPr="00F810B6">
        <w:rPr>
          <w:rFonts w:ascii="Arial" w:hAnsi="Arial" w:cs="Arial"/>
          <w:color w:val="000000" w:themeColor="text1"/>
          <w:sz w:val="22"/>
          <w:szCs w:val="22"/>
        </w:rPr>
        <w:t xml:space="preserve">from </w:t>
      </w:r>
      <w:r w:rsidR="00976C8D" w:rsidRPr="00F810B6">
        <w:rPr>
          <w:rFonts w:ascii="Arial" w:hAnsi="Arial" w:cs="Arial"/>
          <w:color w:val="000000" w:themeColor="text1"/>
          <w:sz w:val="22"/>
          <w:szCs w:val="22"/>
        </w:rPr>
        <w:t>73.02</w:t>
      </w:r>
      <w:r w:rsidRPr="00F810B6">
        <w:rPr>
          <w:rFonts w:ascii="Arial" w:hAnsi="Arial" w:cs="Arial"/>
          <w:color w:val="000000" w:themeColor="text1"/>
          <w:sz w:val="22"/>
          <w:szCs w:val="22"/>
        </w:rPr>
        <w:t xml:space="preserve"> % in </w:t>
      </w:r>
      <w:r w:rsidR="00976C8D" w:rsidRPr="00F810B6">
        <w:rPr>
          <w:rFonts w:ascii="Arial" w:hAnsi="Arial" w:cs="Arial"/>
          <w:color w:val="000000" w:themeColor="text1"/>
          <w:sz w:val="22"/>
          <w:szCs w:val="22"/>
        </w:rPr>
        <w:t xml:space="preserve">Dec </w:t>
      </w:r>
      <w:r w:rsidRPr="00F810B6">
        <w:rPr>
          <w:rFonts w:ascii="Arial" w:hAnsi="Arial" w:cs="Arial"/>
          <w:color w:val="000000" w:themeColor="text1"/>
          <w:sz w:val="22"/>
          <w:szCs w:val="22"/>
        </w:rPr>
        <w:t xml:space="preserve">23 to </w:t>
      </w:r>
      <w:r w:rsidR="00F810B6" w:rsidRPr="00F810B6">
        <w:rPr>
          <w:rFonts w:ascii="Arial" w:hAnsi="Arial" w:cs="Arial"/>
          <w:color w:val="000000" w:themeColor="text1"/>
          <w:sz w:val="22"/>
          <w:szCs w:val="22"/>
        </w:rPr>
        <w:t xml:space="preserve">72.79 </w:t>
      </w:r>
      <w:r w:rsidRPr="00F810B6">
        <w:rPr>
          <w:rFonts w:ascii="Arial" w:hAnsi="Arial" w:cs="Arial"/>
          <w:color w:val="000000" w:themeColor="text1"/>
          <w:sz w:val="22"/>
          <w:szCs w:val="22"/>
        </w:rPr>
        <w:t xml:space="preserve">% in </w:t>
      </w:r>
      <w:r w:rsidR="00976C8D" w:rsidRPr="00F810B6">
        <w:rPr>
          <w:rFonts w:ascii="Arial" w:hAnsi="Arial" w:cs="Arial"/>
          <w:color w:val="000000" w:themeColor="text1"/>
          <w:sz w:val="22"/>
          <w:szCs w:val="22"/>
        </w:rPr>
        <w:t>Dec</w:t>
      </w:r>
      <w:r w:rsidR="005A4B76" w:rsidRPr="00F810B6">
        <w:rPr>
          <w:rFonts w:ascii="Arial" w:hAnsi="Arial" w:cs="Arial"/>
          <w:color w:val="000000" w:themeColor="text1"/>
          <w:sz w:val="22"/>
          <w:szCs w:val="22"/>
        </w:rPr>
        <w:t xml:space="preserve"> </w:t>
      </w:r>
      <w:r w:rsidR="006F26B8" w:rsidRPr="00F810B6">
        <w:rPr>
          <w:rFonts w:ascii="Arial" w:hAnsi="Arial" w:cs="Arial"/>
          <w:color w:val="000000" w:themeColor="text1"/>
          <w:sz w:val="22"/>
          <w:szCs w:val="22"/>
        </w:rPr>
        <w:t>24.</w:t>
      </w:r>
    </w:p>
    <w:p w14:paraId="734A0E07" w14:textId="77777777" w:rsidR="006F26B8" w:rsidRPr="00B317DF" w:rsidRDefault="006F26B8" w:rsidP="00D8598F">
      <w:pPr>
        <w:tabs>
          <w:tab w:val="left" w:pos="284"/>
        </w:tabs>
        <w:ind w:left="180" w:right="450"/>
        <w:jc w:val="both"/>
        <w:rPr>
          <w:rFonts w:ascii="Arial" w:hAnsi="Arial" w:cs="Arial"/>
          <w:color w:val="000000" w:themeColor="text1"/>
          <w:sz w:val="22"/>
          <w:szCs w:val="22"/>
        </w:rPr>
      </w:pPr>
    </w:p>
    <w:p w14:paraId="6908DECC" w14:textId="7C5CBCD1" w:rsidR="004E1EF3" w:rsidRPr="00B317DF" w:rsidRDefault="004E1EF3" w:rsidP="009024F3">
      <w:pPr>
        <w:tabs>
          <w:tab w:val="left" w:pos="284"/>
        </w:tabs>
        <w:ind w:left="180" w:right="450"/>
        <w:jc w:val="both"/>
        <w:rPr>
          <w:rFonts w:ascii="Arial" w:hAnsi="Arial" w:cs="Arial"/>
          <w:color w:val="000000" w:themeColor="text1"/>
          <w:sz w:val="22"/>
          <w:szCs w:val="22"/>
        </w:rPr>
      </w:pPr>
      <w:r w:rsidRPr="00B317DF">
        <w:rPr>
          <w:rFonts w:ascii="Arial" w:hAnsi="Arial" w:cs="Arial"/>
          <w:color w:val="000000" w:themeColor="text1"/>
          <w:sz w:val="22"/>
          <w:szCs w:val="22"/>
        </w:rPr>
        <w:t>All member Banks are requested to guide the branches under them to ensure 100 % Aadhar seeding and linkage of Mobile No in pending Account</w:t>
      </w:r>
      <w:r w:rsidR="009E2332" w:rsidRPr="00B317DF">
        <w:rPr>
          <w:rFonts w:ascii="Arial" w:hAnsi="Arial" w:cs="Arial"/>
          <w:color w:val="000000" w:themeColor="text1"/>
          <w:sz w:val="22"/>
          <w:szCs w:val="22"/>
        </w:rPr>
        <w:t>s</w:t>
      </w:r>
      <w:r w:rsidRPr="00B317DF">
        <w:rPr>
          <w:rFonts w:ascii="Arial" w:hAnsi="Arial" w:cs="Arial"/>
          <w:color w:val="000000" w:themeColor="text1"/>
          <w:sz w:val="22"/>
          <w:szCs w:val="22"/>
        </w:rPr>
        <w:t xml:space="preserve"> on daily basis and analyzed their data to find out the reason for such low percentage of Aadhar seeding in all accounts. </w:t>
      </w:r>
    </w:p>
    <w:p w14:paraId="592121F9" w14:textId="77777777" w:rsidR="009C25F4" w:rsidRDefault="004E1EF3" w:rsidP="009024F3">
      <w:pPr>
        <w:tabs>
          <w:tab w:val="left" w:pos="284"/>
        </w:tabs>
        <w:ind w:right="118"/>
        <w:jc w:val="both"/>
        <w:rPr>
          <w:rFonts w:ascii="Arial" w:hAnsi="Arial" w:cs="Arial"/>
          <w:color w:val="FF0000"/>
          <w:sz w:val="22"/>
          <w:szCs w:val="22"/>
        </w:rPr>
      </w:pPr>
      <w:r w:rsidRPr="00AD2304">
        <w:rPr>
          <w:rFonts w:ascii="Arial" w:hAnsi="Arial" w:cs="Arial"/>
          <w:color w:val="FF0000"/>
          <w:sz w:val="22"/>
          <w:szCs w:val="22"/>
        </w:rPr>
        <w:tab/>
      </w:r>
      <w:r w:rsidR="002E1E4B">
        <w:rPr>
          <w:rFonts w:ascii="Arial" w:hAnsi="Arial" w:cs="Arial"/>
          <w:color w:val="FF0000"/>
          <w:sz w:val="22"/>
          <w:szCs w:val="22"/>
        </w:rPr>
        <w:t xml:space="preserve">                                                                     </w:t>
      </w:r>
    </w:p>
    <w:p w14:paraId="235EABBF" w14:textId="5F4D8613" w:rsidR="004E1EF3" w:rsidRDefault="009C25F4" w:rsidP="009024F3">
      <w:pPr>
        <w:tabs>
          <w:tab w:val="left" w:pos="284"/>
        </w:tabs>
        <w:ind w:right="118"/>
        <w:jc w:val="both"/>
        <w:rPr>
          <w:rFonts w:ascii="Arial" w:hAnsi="Arial" w:cs="Arial"/>
          <w:b/>
          <w:bCs/>
          <w:color w:val="000000" w:themeColor="text1"/>
          <w:sz w:val="22"/>
          <w:szCs w:val="22"/>
        </w:rPr>
      </w:pPr>
      <w:r>
        <w:rPr>
          <w:rFonts w:ascii="Arial" w:hAnsi="Arial" w:cs="Arial"/>
          <w:color w:val="FF0000"/>
          <w:sz w:val="22"/>
          <w:szCs w:val="22"/>
        </w:rPr>
        <w:t xml:space="preserve">                                                                       </w:t>
      </w:r>
      <w:r w:rsidR="004E1EF3" w:rsidRPr="00B317DF">
        <w:rPr>
          <w:rFonts w:ascii="Arial" w:hAnsi="Arial" w:cs="Arial"/>
          <w:b/>
          <w:bCs/>
          <w:color w:val="000000" w:themeColor="text1"/>
          <w:sz w:val="22"/>
          <w:szCs w:val="22"/>
        </w:rPr>
        <w:t>(Bank wise details are as per Annexure - 14 {Page No. 48}.</w:t>
      </w:r>
    </w:p>
    <w:p w14:paraId="3C1D6CA8" w14:textId="77777777" w:rsidR="00510C24" w:rsidRDefault="00510C24" w:rsidP="009024F3">
      <w:pPr>
        <w:tabs>
          <w:tab w:val="left" w:pos="284"/>
        </w:tabs>
        <w:ind w:right="118"/>
        <w:jc w:val="both"/>
        <w:rPr>
          <w:rFonts w:ascii="Arial" w:hAnsi="Arial" w:cs="Arial"/>
          <w:b/>
          <w:bCs/>
          <w:color w:val="000000" w:themeColor="text1"/>
          <w:sz w:val="22"/>
          <w:szCs w:val="22"/>
        </w:rPr>
      </w:pPr>
    </w:p>
    <w:p w14:paraId="5A999553" w14:textId="39FCD2EC" w:rsidR="004E1EF3" w:rsidRDefault="004E1EF3" w:rsidP="004E1EF3">
      <w:pPr>
        <w:tabs>
          <w:tab w:val="left" w:pos="284"/>
        </w:tabs>
        <w:ind w:right="118"/>
        <w:rPr>
          <w:rFonts w:ascii="Arial" w:hAnsi="Arial" w:cs="Arial"/>
          <w:color w:val="000000" w:themeColor="text1"/>
        </w:rPr>
      </w:pPr>
      <w:r w:rsidRPr="00505551">
        <w:rPr>
          <w:rFonts w:ascii="Arial" w:hAnsi="Arial" w:cs="Arial"/>
          <w:color w:val="000000" w:themeColor="text1"/>
        </w:rPr>
        <w:t xml:space="preserve"> </w:t>
      </w:r>
    </w:p>
    <w:tbl>
      <w:tblPr>
        <w:tblW w:w="10633" w:type="dxa"/>
        <w:tblInd w:w="-280" w:type="dxa"/>
        <w:tblCellMar>
          <w:left w:w="0" w:type="dxa"/>
          <w:right w:w="0" w:type="dxa"/>
        </w:tblCellMar>
        <w:tblLook w:val="04A0" w:firstRow="1" w:lastRow="0" w:firstColumn="1" w:lastColumn="0" w:noHBand="0" w:noVBand="1"/>
      </w:tblPr>
      <w:tblGrid>
        <w:gridCol w:w="2193"/>
        <w:gridCol w:w="8440"/>
      </w:tblGrid>
      <w:tr w:rsidR="004E1EF3" w:rsidRPr="006D5B60" w14:paraId="78444A30" w14:textId="77777777" w:rsidTr="0065093B">
        <w:trPr>
          <w:trHeight w:val="59"/>
        </w:trPr>
        <w:tc>
          <w:tcPr>
            <w:tcW w:w="2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283F2" w14:textId="416D9C6F" w:rsidR="004E1EF3" w:rsidRPr="006D5B60" w:rsidRDefault="004E1EF3" w:rsidP="002C067F">
            <w:pPr>
              <w:pStyle w:val="NoSpacing"/>
              <w:rPr>
                <w:rFonts w:ascii="Arial" w:hAnsi="Arial" w:cs="Arial"/>
                <w:b/>
                <w:bCs/>
                <w:color w:val="000000" w:themeColor="text1"/>
                <w:sz w:val="22"/>
                <w:szCs w:val="22"/>
              </w:rPr>
            </w:pPr>
            <w:r w:rsidRPr="006D5B60">
              <w:rPr>
                <w:rFonts w:ascii="Arial" w:hAnsi="Arial" w:cs="Arial"/>
                <w:b/>
                <w:bCs/>
                <w:color w:val="000000" w:themeColor="text1"/>
                <w:sz w:val="22"/>
                <w:szCs w:val="22"/>
              </w:rPr>
              <w:t>ITEM NO. 2</w:t>
            </w:r>
            <w:r w:rsidR="0065093B">
              <w:rPr>
                <w:rFonts w:ascii="Arial" w:hAnsi="Arial" w:cs="Arial"/>
                <w:b/>
                <w:bCs/>
                <w:color w:val="000000" w:themeColor="text1"/>
                <w:sz w:val="22"/>
                <w:szCs w:val="22"/>
              </w:rPr>
              <w:t>0</w:t>
            </w:r>
          </w:p>
        </w:tc>
        <w:tc>
          <w:tcPr>
            <w:tcW w:w="8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8CAFE1" w14:textId="77777777" w:rsidR="004E1EF3" w:rsidRPr="006D5B60" w:rsidRDefault="004E1EF3" w:rsidP="002C067F">
            <w:pPr>
              <w:tabs>
                <w:tab w:val="left" w:pos="284"/>
              </w:tabs>
              <w:spacing w:line="276" w:lineRule="auto"/>
              <w:ind w:right="118"/>
              <w:jc w:val="both"/>
              <w:rPr>
                <w:rFonts w:ascii="Arial" w:hAnsi="Arial" w:cs="Arial"/>
                <w:b/>
                <w:color w:val="000000" w:themeColor="text1"/>
                <w:sz w:val="22"/>
                <w:szCs w:val="22"/>
              </w:rPr>
            </w:pPr>
            <w:r w:rsidRPr="006D5B60">
              <w:rPr>
                <w:rFonts w:ascii="Arial" w:hAnsi="Arial" w:cs="Arial"/>
                <w:b/>
                <w:bCs/>
                <w:color w:val="000000" w:themeColor="text1"/>
                <w:sz w:val="22"/>
                <w:szCs w:val="22"/>
              </w:rPr>
              <w:t>Appointment of Bank Mitras&amp; Status of Micro ATMs, Verification Calls by Executives of State Call Centers/SLBC/LDMs to Bank Mitras.</w:t>
            </w:r>
          </w:p>
        </w:tc>
      </w:tr>
    </w:tbl>
    <w:p w14:paraId="3AFAF5EB" w14:textId="77777777" w:rsidR="0001073F" w:rsidRDefault="0001073F" w:rsidP="004E1EF3">
      <w:pPr>
        <w:tabs>
          <w:tab w:val="left" w:pos="284"/>
        </w:tabs>
        <w:ind w:right="450"/>
        <w:jc w:val="both"/>
        <w:rPr>
          <w:rFonts w:ascii="Arial" w:hAnsi="Arial" w:cs="Arial"/>
          <w:color w:val="000000" w:themeColor="text1"/>
          <w:sz w:val="22"/>
          <w:szCs w:val="22"/>
        </w:rPr>
      </w:pPr>
    </w:p>
    <w:p w14:paraId="7ED62E30" w14:textId="6965C7EC" w:rsidR="004E1EF3" w:rsidRDefault="004E1EF3" w:rsidP="004E1EF3">
      <w:pPr>
        <w:tabs>
          <w:tab w:val="left" w:pos="284"/>
        </w:tabs>
        <w:ind w:right="450"/>
        <w:jc w:val="both"/>
        <w:rPr>
          <w:rFonts w:ascii="Arial" w:hAnsi="Arial" w:cs="Arial"/>
          <w:color w:val="000000" w:themeColor="text1"/>
          <w:sz w:val="22"/>
          <w:szCs w:val="22"/>
        </w:rPr>
      </w:pPr>
      <w:r w:rsidRPr="009024F3">
        <w:rPr>
          <w:rFonts w:ascii="Arial" w:hAnsi="Arial" w:cs="Arial"/>
          <w:color w:val="000000" w:themeColor="text1"/>
          <w:sz w:val="22"/>
          <w:szCs w:val="22"/>
        </w:rPr>
        <w:t xml:space="preserve">Up to </w:t>
      </w:r>
      <w:r w:rsidR="000B67BB" w:rsidRPr="009024F3">
        <w:rPr>
          <w:rFonts w:ascii="Arial" w:hAnsi="Arial" w:cs="Arial"/>
          <w:color w:val="000000" w:themeColor="text1"/>
          <w:sz w:val="22"/>
          <w:szCs w:val="22"/>
        </w:rPr>
        <w:t>31.12</w:t>
      </w:r>
      <w:r w:rsidR="001018EA" w:rsidRPr="009024F3">
        <w:rPr>
          <w:rFonts w:ascii="Arial" w:hAnsi="Arial" w:cs="Arial"/>
          <w:color w:val="000000" w:themeColor="text1"/>
          <w:sz w:val="22"/>
          <w:szCs w:val="22"/>
        </w:rPr>
        <w:t>.24</w:t>
      </w:r>
      <w:r w:rsidRPr="009024F3">
        <w:rPr>
          <w:rFonts w:ascii="Arial" w:hAnsi="Arial" w:cs="Arial"/>
          <w:color w:val="000000" w:themeColor="text1"/>
          <w:sz w:val="22"/>
          <w:szCs w:val="22"/>
        </w:rPr>
        <w:t xml:space="preserve"> </w:t>
      </w:r>
      <w:r w:rsidR="001C0017" w:rsidRPr="009024F3">
        <w:rPr>
          <w:rFonts w:ascii="Arial" w:hAnsi="Arial" w:cs="Arial"/>
          <w:color w:val="000000" w:themeColor="text1"/>
          <w:sz w:val="22"/>
          <w:szCs w:val="22"/>
        </w:rPr>
        <w:t>77</w:t>
      </w:r>
      <w:r w:rsidRPr="009024F3">
        <w:rPr>
          <w:rFonts w:ascii="Arial" w:hAnsi="Arial" w:cs="Arial"/>
          <w:color w:val="000000" w:themeColor="text1"/>
          <w:sz w:val="22"/>
          <w:szCs w:val="22"/>
        </w:rPr>
        <w:t xml:space="preserve"> BCAs are working and concerned, Bank has provided Micro ATMs to their BCAs. This will enable the account holders to swipe their ATM Cards at BCA locations and they need not to go to the far-flung areas for swiping the ATM cards.  </w:t>
      </w:r>
    </w:p>
    <w:p w14:paraId="00B3A8F1" w14:textId="77777777" w:rsidR="005C13A3" w:rsidRPr="009024F3" w:rsidRDefault="005C13A3" w:rsidP="004E1EF3">
      <w:pPr>
        <w:tabs>
          <w:tab w:val="left" w:pos="284"/>
        </w:tabs>
        <w:ind w:right="450"/>
        <w:jc w:val="both"/>
        <w:rPr>
          <w:rFonts w:ascii="Arial" w:hAnsi="Arial" w:cs="Arial"/>
          <w:color w:val="000000" w:themeColor="text1"/>
          <w:sz w:val="22"/>
          <w:szCs w:val="22"/>
        </w:rPr>
      </w:pPr>
    </w:p>
    <w:p w14:paraId="16B6FEE5" w14:textId="0764D0DD" w:rsidR="004E1EF3" w:rsidRDefault="004E1EF3" w:rsidP="008D64BD">
      <w:pPr>
        <w:pStyle w:val="ListParagraph"/>
        <w:tabs>
          <w:tab w:val="left" w:pos="284"/>
        </w:tabs>
        <w:ind w:left="0" w:right="450" w:hanging="90"/>
        <w:jc w:val="both"/>
        <w:rPr>
          <w:rFonts w:ascii="Arial" w:hAnsi="Arial" w:cs="Arial"/>
          <w:color w:val="000000" w:themeColor="text1"/>
          <w:sz w:val="22"/>
          <w:szCs w:val="22"/>
        </w:rPr>
      </w:pPr>
      <w:r w:rsidRPr="009024F3">
        <w:rPr>
          <w:rFonts w:ascii="Arial" w:hAnsi="Arial" w:cs="Arial"/>
          <w:color w:val="000000" w:themeColor="text1"/>
          <w:sz w:val="22"/>
          <w:szCs w:val="22"/>
        </w:rPr>
        <w:t xml:space="preserve"> In UT Chandigarh </w:t>
      </w:r>
      <w:r w:rsidR="001C0017" w:rsidRPr="009024F3">
        <w:rPr>
          <w:rFonts w:ascii="Arial" w:hAnsi="Arial" w:cs="Arial"/>
          <w:color w:val="000000" w:themeColor="text1"/>
          <w:sz w:val="22"/>
          <w:szCs w:val="22"/>
        </w:rPr>
        <w:t>77</w:t>
      </w:r>
      <w:r w:rsidRPr="009024F3">
        <w:rPr>
          <w:rFonts w:ascii="Arial" w:hAnsi="Arial" w:cs="Arial"/>
          <w:color w:val="000000" w:themeColor="text1"/>
          <w:sz w:val="22"/>
          <w:szCs w:val="22"/>
        </w:rPr>
        <w:t xml:space="preserve"> BCAs have been appointed and not even a single SSA has been left without </w:t>
      </w:r>
      <w:r w:rsidR="00EB4305" w:rsidRPr="009024F3">
        <w:rPr>
          <w:rFonts w:ascii="Arial" w:hAnsi="Arial" w:cs="Arial"/>
          <w:color w:val="000000" w:themeColor="text1"/>
          <w:sz w:val="22"/>
          <w:szCs w:val="22"/>
        </w:rPr>
        <w:t xml:space="preserve">banking </w:t>
      </w:r>
      <w:r w:rsidRPr="009024F3">
        <w:rPr>
          <w:rFonts w:ascii="Arial" w:hAnsi="Arial" w:cs="Arial"/>
          <w:color w:val="000000" w:themeColor="text1"/>
          <w:sz w:val="22"/>
          <w:szCs w:val="22"/>
        </w:rPr>
        <w:t>service</w:t>
      </w:r>
      <w:r w:rsidR="00EB4305" w:rsidRPr="009024F3">
        <w:rPr>
          <w:rFonts w:ascii="Arial" w:hAnsi="Arial" w:cs="Arial"/>
          <w:color w:val="000000" w:themeColor="text1"/>
          <w:sz w:val="22"/>
          <w:szCs w:val="22"/>
        </w:rPr>
        <w:t xml:space="preserve">s in the </w:t>
      </w:r>
      <w:r w:rsidR="002E1E4B" w:rsidRPr="009024F3">
        <w:rPr>
          <w:rFonts w:ascii="Arial" w:hAnsi="Arial" w:cs="Arial"/>
          <w:color w:val="000000" w:themeColor="text1"/>
          <w:sz w:val="22"/>
          <w:szCs w:val="22"/>
        </w:rPr>
        <w:t>area.</w:t>
      </w:r>
      <w:r w:rsidRPr="009024F3">
        <w:rPr>
          <w:rFonts w:ascii="Arial" w:hAnsi="Arial" w:cs="Arial"/>
          <w:color w:val="000000" w:themeColor="text1"/>
          <w:sz w:val="22"/>
          <w:szCs w:val="22"/>
        </w:rPr>
        <w:t xml:space="preserve">  </w:t>
      </w:r>
    </w:p>
    <w:p w14:paraId="41AD6150" w14:textId="77777777" w:rsidR="005C13A3" w:rsidRPr="008D64BD" w:rsidRDefault="005C13A3" w:rsidP="008D64BD">
      <w:pPr>
        <w:pStyle w:val="ListParagraph"/>
        <w:tabs>
          <w:tab w:val="left" w:pos="284"/>
        </w:tabs>
        <w:ind w:left="0" w:right="450" w:hanging="90"/>
        <w:jc w:val="both"/>
        <w:rPr>
          <w:rFonts w:ascii="Arial" w:hAnsi="Arial" w:cs="Arial"/>
          <w:color w:val="000000" w:themeColor="text1"/>
          <w:sz w:val="22"/>
          <w:szCs w:val="22"/>
        </w:rPr>
      </w:pPr>
    </w:p>
    <w:p w14:paraId="055D4247" w14:textId="37F0B407" w:rsidR="004E1EF3" w:rsidRPr="009024F3" w:rsidRDefault="004E1EF3" w:rsidP="006F26B8">
      <w:pPr>
        <w:pStyle w:val="PlainText"/>
        <w:tabs>
          <w:tab w:val="left" w:pos="284"/>
        </w:tabs>
        <w:spacing w:after="120"/>
        <w:ind w:right="450"/>
        <w:jc w:val="both"/>
        <w:rPr>
          <w:rFonts w:ascii="Arial" w:eastAsia="Calibri" w:hAnsi="Arial" w:cs="Arial"/>
          <w:color w:val="000000" w:themeColor="text1"/>
          <w:sz w:val="22"/>
          <w:szCs w:val="22"/>
        </w:rPr>
      </w:pPr>
      <w:r w:rsidRPr="009024F3">
        <w:rPr>
          <w:rFonts w:ascii="Arial" w:eastAsia="Calibri" w:hAnsi="Arial" w:cs="Arial"/>
          <w:color w:val="000000" w:themeColor="text1"/>
          <w:sz w:val="22"/>
          <w:szCs w:val="22"/>
        </w:rPr>
        <w:t>The member Banks are requested to keep the LDM office updated regarding position of BCAs and monitor the BCAs by making periodical visit to BCAs.</w:t>
      </w:r>
    </w:p>
    <w:p w14:paraId="45F13ECF" w14:textId="291F876A" w:rsidR="0001073F" w:rsidRDefault="004E1EF3" w:rsidP="008D64BD">
      <w:pPr>
        <w:pStyle w:val="PlainText"/>
        <w:tabs>
          <w:tab w:val="left" w:pos="284"/>
        </w:tabs>
        <w:spacing w:after="120"/>
        <w:ind w:right="450" w:firstLine="142"/>
        <w:jc w:val="right"/>
        <w:rPr>
          <w:rFonts w:ascii="Arial" w:hAnsi="Arial" w:cs="Arial"/>
          <w:b/>
          <w:bCs/>
        </w:rPr>
      </w:pPr>
      <w:r w:rsidRPr="00962C30">
        <w:rPr>
          <w:rFonts w:ascii="Arial" w:hAnsi="Arial" w:cs="Arial"/>
          <w:b/>
          <w:bCs/>
          <w:sz w:val="22"/>
          <w:szCs w:val="22"/>
        </w:rPr>
        <w:t>Bank wise status of Bank Mitra and Micro ATMs is given on Annexure No. 15 {Page No.  49}</w:t>
      </w:r>
      <w:r w:rsidRPr="00962C30">
        <w:rPr>
          <w:rFonts w:ascii="Arial" w:hAnsi="Arial" w:cs="Arial"/>
          <w:b/>
          <w:bCs/>
        </w:rPr>
        <w:t xml:space="preserve">   </w:t>
      </w:r>
    </w:p>
    <w:p w14:paraId="70E3323A" w14:textId="67429825" w:rsidR="004E1EF3" w:rsidRPr="005C13A3" w:rsidRDefault="004E1EF3" w:rsidP="008D64BD">
      <w:pPr>
        <w:pStyle w:val="PlainText"/>
        <w:tabs>
          <w:tab w:val="left" w:pos="284"/>
        </w:tabs>
        <w:spacing w:after="120"/>
        <w:ind w:right="450" w:firstLine="142"/>
        <w:jc w:val="right"/>
        <w:rPr>
          <w:rFonts w:ascii="Arial" w:hAnsi="Arial" w:cs="Arial"/>
        </w:rPr>
      </w:pPr>
      <w:r w:rsidRPr="005C13A3">
        <w:rPr>
          <w:rFonts w:ascii="Arial" w:hAnsi="Arial" w:cs="Arial"/>
        </w:rPr>
        <w:t xml:space="preserve">                                                                                         </w:t>
      </w:r>
    </w:p>
    <w:tbl>
      <w:tblPr>
        <w:tblW w:w="10816"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7"/>
        <w:gridCol w:w="9179"/>
      </w:tblGrid>
      <w:tr w:rsidR="004E1EF3" w:rsidRPr="005C13A3" w14:paraId="34601184" w14:textId="77777777" w:rsidTr="0065093B">
        <w:trPr>
          <w:trHeight w:val="496"/>
        </w:trPr>
        <w:tc>
          <w:tcPr>
            <w:tcW w:w="1637" w:type="dxa"/>
            <w:tcBorders>
              <w:top w:val="single" w:sz="4" w:space="0" w:color="000000"/>
              <w:left w:val="single" w:sz="4" w:space="0" w:color="000000"/>
              <w:bottom w:val="single" w:sz="4" w:space="0" w:color="000000"/>
              <w:right w:val="single" w:sz="4" w:space="0" w:color="000000"/>
            </w:tcBorders>
            <w:hideMark/>
          </w:tcPr>
          <w:p w14:paraId="570AD7FA" w14:textId="02645C57" w:rsidR="004E1EF3" w:rsidRPr="0065093B" w:rsidRDefault="004E1EF3" w:rsidP="002C067F">
            <w:pPr>
              <w:pStyle w:val="NoSpacing"/>
              <w:rPr>
                <w:b/>
                <w:bCs/>
                <w:lang w:bidi="hi-IN"/>
              </w:rPr>
            </w:pPr>
            <w:r w:rsidRPr="0065093B">
              <w:rPr>
                <w:b/>
                <w:bCs/>
                <w:lang w:bidi="hi-IN"/>
              </w:rPr>
              <w:t>ITEM No. 2</w:t>
            </w:r>
            <w:r w:rsidR="0065093B" w:rsidRPr="0065093B">
              <w:rPr>
                <w:b/>
                <w:bCs/>
                <w:lang w:bidi="hi-IN"/>
              </w:rPr>
              <w:t>1</w:t>
            </w:r>
          </w:p>
        </w:tc>
        <w:tc>
          <w:tcPr>
            <w:tcW w:w="9179" w:type="dxa"/>
            <w:tcBorders>
              <w:top w:val="single" w:sz="4" w:space="0" w:color="000000"/>
              <w:left w:val="single" w:sz="4" w:space="0" w:color="000000"/>
              <w:bottom w:val="single" w:sz="4" w:space="0" w:color="000000"/>
              <w:right w:val="single" w:sz="4" w:space="0" w:color="000000"/>
            </w:tcBorders>
            <w:hideMark/>
          </w:tcPr>
          <w:p w14:paraId="560C63DE" w14:textId="77777777" w:rsidR="004E1EF3" w:rsidRPr="0065093B" w:rsidRDefault="004E1EF3" w:rsidP="002C067F">
            <w:pPr>
              <w:tabs>
                <w:tab w:val="left" w:pos="284"/>
              </w:tabs>
              <w:ind w:right="118" w:firstLine="142"/>
              <w:jc w:val="both"/>
              <w:rPr>
                <w:rFonts w:ascii="Arial" w:hAnsi="Arial" w:cs="Arial"/>
                <w:b/>
                <w:bCs/>
                <w:lang w:bidi="hi-IN"/>
              </w:rPr>
            </w:pPr>
            <w:r w:rsidRPr="0065093B">
              <w:rPr>
                <w:rFonts w:ascii="Arial" w:hAnsi="Arial" w:cs="Arial"/>
                <w:b/>
                <w:bCs/>
                <w:lang w:bidi="hi-IN"/>
              </w:rPr>
              <w:t>OPENING OF FINANCIAL LITERACY CENTRES (FLCs) AT UT CHANDIGARH</w:t>
            </w:r>
          </w:p>
        </w:tc>
      </w:tr>
    </w:tbl>
    <w:p w14:paraId="432B6F1C" w14:textId="77777777" w:rsidR="0001073F" w:rsidRDefault="0001073F" w:rsidP="004E1EF3">
      <w:pPr>
        <w:tabs>
          <w:tab w:val="left" w:pos="284"/>
        </w:tabs>
        <w:ind w:right="360"/>
        <w:jc w:val="both"/>
        <w:rPr>
          <w:rFonts w:ascii="Arial" w:hAnsi="Arial" w:cs="Arial"/>
          <w:sz w:val="22"/>
          <w:szCs w:val="22"/>
        </w:rPr>
      </w:pPr>
    </w:p>
    <w:p w14:paraId="09D1C8D1" w14:textId="6C5F344A" w:rsidR="004E1EF3" w:rsidRDefault="004E1EF3" w:rsidP="004E1EF3">
      <w:pPr>
        <w:tabs>
          <w:tab w:val="left" w:pos="284"/>
        </w:tabs>
        <w:ind w:right="360"/>
        <w:jc w:val="both"/>
        <w:rPr>
          <w:rFonts w:ascii="Arial" w:hAnsi="Arial" w:cs="Arial"/>
          <w:sz w:val="22"/>
          <w:szCs w:val="22"/>
        </w:rPr>
      </w:pPr>
      <w:r w:rsidRPr="008D64BD">
        <w:rPr>
          <w:rFonts w:ascii="Arial" w:hAnsi="Arial" w:cs="Arial"/>
          <w:sz w:val="22"/>
          <w:szCs w:val="22"/>
        </w:rPr>
        <w:t xml:space="preserve">To carry on the Financial Literacy Mission ahead it was decided to open Financial Literacy Centers in the Chandigarh. </w:t>
      </w:r>
      <w:r w:rsidR="008D64BD">
        <w:rPr>
          <w:rFonts w:ascii="Arial" w:hAnsi="Arial" w:cs="Arial"/>
          <w:sz w:val="22"/>
          <w:szCs w:val="22"/>
        </w:rPr>
        <w:t>Ther were 4</w:t>
      </w:r>
      <w:r w:rsidRPr="008D64BD">
        <w:rPr>
          <w:rFonts w:ascii="Arial" w:hAnsi="Arial" w:cs="Arial"/>
          <w:sz w:val="22"/>
          <w:szCs w:val="22"/>
        </w:rPr>
        <w:t xml:space="preserve"> FLCs </w:t>
      </w:r>
      <w:r w:rsidR="008D64BD">
        <w:rPr>
          <w:rFonts w:ascii="Arial" w:hAnsi="Arial" w:cs="Arial"/>
          <w:sz w:val="22"/>
          <w:szCs w:val="22"/>
        </w:rPr>
        <w:t xml:space="preserve">were </w:t>
      </w:r>
      <w:r w:rsidR="008D64BD" w:rsidRPr="008D64BD">
        <w:rPr>
          <w:rFonts w:ascii="Arial" w:hAnsi="Arial" w:cs="Arial"/>
          <w:sz w:val="22"/>
          <w:szCs w:val="22"/>
        </w:rPr>
        <w:t>operative</w:t>
      </w:r>
      <w:r w:rsidRPr="008D64BD">
        <w:rPr>
          <w:rFonts w:ascii="Arial" w:hAnsi="Arial" w:cs="Arial"/>
          <w:sz w:val="22"/>
          <w:szCs w:val="22"/>
        </w:rPr>
        <w:t xml:space="preserve"> in UT Chandigarh</w:t>
      </w:r>
      <w:r w:rsidR="008D64BD">
        <w:rPr>
          <w:rFonts w:ascii="Arial" w:hAnsi="Arial" w:cs="Arial"/>
          <w:sz w:val="22"/>
          <w:szCs w:val="22"/>
        </w:rPr>
        <w:t xml:space="preserve"> </w:t>
      </w:r>
      <w:r w:rsidR="008D64BD" w:rsidRPr="008D64BD">
        <w:rPr>
          <w:rFonts w:ascii="Arial" w:hAnsi="Arial" w:cs="Arial"/>
          <w:sz w:val="22"/>
          <w:szCs w:val="22"/>
        </w:rPr>
        <w:t>as</w:t>
      </w:r>
      <w:r w:rsidRPr="008D64BD">
        <w:rPr>
          <w:rFonts w:ascii="Arial" w:hAnsi="Arial" w:cs="Arial"/>
          <w:sz w:val="22"/>
          <w:szCs w:val="22"/>
        </w:rPr>
        <w:t xml:space="preserve"> per detail given below.  But </w:t>
      </w:r>
      <w:r w:rsidR="0001073F" w:rsidRPr="008D64BD">
        <w:rPr>
          <w:rFonts w:ascii="Arial" w:hAnsi="Arial" w:cs="Arial"/>
          <w:sz w:val="22"/>
          <w:szCs w:val="22"/>
        </w:rPr>
        <w:t xml:space="preserve">presently </w:t>
      </w:r>
      <w:r w:rsidR="0001073F">
        <w:rPr>
          <w:rFonts w:ascii="Arial" w:hAnsi="Arial" w:cs="Arial"/>
          <w:sz w:val="22"/>
          <w:szCs w:val="22"/>
        </w:rPr>
        <w:t>as</w:t>
      </w:r>
      <w:r w:rsidR="008D64BD">
        <w:rPr>
          <w:rFonts w:ascii="Arial" w:hAnsi="Arial" w:cs="Arial"/>
          <w:sz w:val="22"/>
          <w:szCs w:val="22"/>
        </w:rPr>
        <w:t xml:space="preserve"> on 31.12.24 only two FLCs are </w:t>
      </w:r>
      <w:r w:rsidR="0001073F">
        <w:rPr>
          <w:rFonts w:ascii="Arial" w:hAnsi="Arial" w:cs="Arial"/>
          <w:sz w:val="22"/>
          <w:szCs w:val="22"/>
        </w:rPr>
        <w:t>working.</w:t>
      </w:r>
      <w:r w:rsidR="008D64BD">
        <w:rPr>
          <w:rFonts w:ascii="Arial" w:hAnsi="Arial" w:cs="Arial"/>
          <w:sz w:val="22"/>
          <w:szCs w:val="22"/>
        </w:rPr>
        <w:t xml:space="preserve"> S</w:t>
      </w:r>
      <w:r w:rsidRPr="008D64BD">
        <w:rPr>
          <w:rFonts w:ascii="Arial" w:hAnsi="Arial" w:cs="Arial"/>
          <w:sz w:val="22"/>
          <w:szCs w:val="22"/>
        </w:rPr>
        <w:t>tatus of FLCs is as under: -</w:t>
      </w:r>
    </w:p>
    <w:p w14:paraId="1B65DEC4" w14:textId="77777777" w:rsidR="0001073F" w:rsidRPr="008D64BD" w:rsidRDefault="0001073F" w:rsidP="004E1EF3">
      <w:pPr>
        <w:tabs>
          <w:tab w:val="left" w:pos="284"/>
        </w:tabs>
        <w:ind w:right="360"/>
        <w:jc w:val="both"/>
        <w:rPr>
          <w:rFonts w:ascii="Arial" w:hAnsi="Arial" w:cs="Arial"/>
          <w:sz w:val="22"/>
          <w:szCs w:val="22"/>
        </w:rPr>
      </w:pPr>
    </w:p>
    <w:p w14:paraId="523E8E31" w14:textId="746EA740" w:rsidR="004E1EF3" w:rsidRPr="008D64BD" w:rsidRDefault="004E1EF3" w:rsidP="004E1EF3">
      <w:pPr>
        <w:numPr>
          <w:ilvl w:val="0"/>
          <w:numId w:val="8"/>
        </w:numPr>
        <w:tabs>
          <w:tab w:val="left" w:pos="284"/>
        </w:tabs>
        <w:ind w:right="118" w:firstLine="142"/>
        <w:jc w:val="both"/>
        <w:rPr>
          <w:rFonts w:ascii="Arial" w:hAnsi="Arial" w:cs="Arial"/>
          <w:sz w:val="22"/>
          <w:szCs w:val="22"/>
        </w:rPr>
      </w:pPr>
      <w:r w:rsidRPr="008D64BD">
        <w:rPr>
          <w:rFonts w:ascii="Arial" w:hAnsi="Arial" w:cs="Arial"/>
          <w:sz w:val="22"/>
          <w:szCs w:val="22"/>
        </w:rPr>
        <w:t xml:space="preserve">State Bank of India –   </w:t>
      </w:r>
      <w:r w:rsidR="004E3124" w:rsidRPr="008D64BD">
        <w:rPr>
          <w:rFonts w:ascii="Arial" w:hAnsi="Arial" w:cs="Arial"/>
          <w:sz w:val="22"/>
          <w:szCs w:val="22"/>
        </w:rPr>
        <w:t xml:space="preserve">Resigned </w:t>
      </w:r>
      <w:r w:rsidR="008D64BD" w:rsidRPr="008D64BD">
        <w:rPr>
          <w:rFonts w:ascii="Arial" w:hAnsi="Arial" w:cs="Arial"/>
          <w:sz w:val="22"/>
          <w:szCs w:val="22"/>
        </w:rPr>
        <w:t>(New</w:t>
      </w:r>
      <w:r w:rsidR="004E3124" w:rsidRPr="008D64BD">
        <w:rPr>
          <w:rFonts w:ascii="Arial" w:hAnsi="Arial" w:cs="Arial"/>
          <w:sz w:val="22"/>
          <w:szCs w:val="22"/>
        </w:rPr>
        <w:t xml:space="preserve"> recruitment process going on)</w:t>
      </w:r>
      <w:r w:rsidRPr="008D64BD">
        <w:rPr>
          <w:rFonts w:ascii="Arial" w:hAnsi="Arial" w:cs="Arial"/>
          <w:sz w:val="22"/>
          <w:szCs w:val="22"/>
        </w:rPr>
        <w:t xml:space="preserve"> </w:t>
      </w:r>
    </w:p>
    <w:p w14:paraId="44E1CBB0" w14:textId="77777777" w:rsidR="004E1EF3" w:rsidRPr="008D64BD" w:rsidRDefault="004E1EF3" w:rsidP="004E1EF3">
      <w:pPr>
        <w:numPr>
          <w:ilvl w:val="0"/>
          <w:numId w:val="8"/>
        </w:numPr>
        <w:tabs>
          <w:tab w:val="left" w:pos="284"/>
        </w:tabs>
        <w:ind w:right="118" w:firstLine="142"/>
        <w:jc w:val="both"/>
        <w:rPr>
          <w:rFonts w:ascii="Arial" w:hAnsi="Arial" w:cs="Arial"/>
          <w:sz w:val="22"/>
          <w:szCs w:val="22"/>
        </w:rPr>
      </w:pPr>
      <w:r w:rsidRPr="008D64BD">
        <w:rPr>
          <w:rFonts w:ascii="Arial" w:hAnsi="Arial" w:cs="Arial"/>
          <w:sz w:val="22"/>
          <w:szCs w:val="22"/>
        </w:rPr>
        <w:t>ICICI Bank             –    Working</w:t>
      </w:r>
    </w:p>
    <w:p w14:paraId="254FE945" w14:textId="77C552E0" w:rsidR="004E1EF3" w:rsidRPr="008D64BD" w:rsidRDefault="004E1EF3" w:rsidP="004E1EF3">
      <w:pPr>
        <w:numPr>
          <w:ilvl w:val="0"/>
          <w:numId w:val="8"/>
        </w:numPr>
        <w:tabs>
          <w:tab w:val="left" w:pos="284"/>
        </w:tabs>
        <w:ind w:right="118" w:firstLine="142"/>
        <w:jc w:val="both"/>
        <w:rPr>
          <w:rFonts w:ascii="Arial" w:hAnsi="Arial" w:cs="Arial"/>
          <w:sz w:val="22"/>
          <w:szCs w:val="22"/>
        </w:rPr>
      </w:pPr>
      <w:r w:rsidRPr="008D64BD">
        <w:rPr>
          <w:rFonts w:ascii="Arial" w:hAnsi="Arial" w:cs="Arial"/>
          <w:sz w:val="22"/>
          <w:szCs w:val="22"/>
        </w:rPr>
        <w:t>Punjab National Bank – Working</w:t>
      </w:r>
    </w:p>
    <w:p w14:paraId="665CA994" w14:textId="5616A979" w:rsidR="004E3124" w:rsidRDefault="004E3124" w:rsidP="004E1EF3">
      <w:pPr>
        <w:numPr>
          <w:ilvl w:val="0"/>
          <w:numId w:val="8"/>
        </w:numPr>
        <w:tabs>
          <w:tab w:val="left" w:pos="284"/>
        </w:tabs>
        <w:ind w:right="118" w:firstLine="142"/>
        <w:jc w:val="both"/>
        <w:rPr>
          <w:rFonts w:ascii="Arial" w:hAnsi="Arial" w:cs="Arial"/>
          <w:sz w:val="22"/>
          <w:szCs w:val="22"/>
        </w:rPr>
      </w:pPr>
      <w:r w:rsidRPr="008D64BD">
        <w:rPr>
          <w:rFonts w:ascii="Arial" w:hAnsi="Arial" w:cs="Arial"/>
          <w:sz w:val="22"/>
          <w:szCs w:val="22"/>
        </w:rPr>
        <w:t>Punjab and Sind Bank- Not working</w:t>
      </w:r>
      <w:r w:rsidR="008D64BD" w:rsidRPr="008D64BD">
        <w:rPr>
          <w:rFonts w:ascii="Arial" w:hAnsi="Arial" w:cs="Arial"/>
          <w:sz w:val="22"/>
          <w:szCs w:val="22"/>
        </w:rPr>
        <w:t xml:space="preserve"> </w:t>
      </w:r>
      <w:r w:rsidR="00C0107D" w:rsidRPr="008D64BD">
        <w:rPr>
          <w:rFonts w:ascii="Arial" w:hAnsi="Arial" w:cs="Arial"/>
          <w:sz w:val="22"/>
          <w:szCs w:val="22"/>
        </w:rPr>
        <w:t>(not</w:t>
      </w:r>
      <w:r w:rsidR="008D64BD" w:rsidRPr="008D64BD">
        <w:rPr>
          <w:rFonts w:ascii="Arial" w:hAnsi="Arial" w:cs="Arial"/>
          <w:sz w:val="22"/>
          <w:szCs w:val="22"/>
        </w:rPr>
        <w:t xml:space="preserve"> yet appointed </w:t>
      </w:r>
      <w:r w:rsidR="00C0107D" w:rsidRPr="008D64BD">
        <w:rPr>
          <w:rFonts w:ascii="Arial" w:hAnsi="Arial" w:cs="Arial"/>
          <w:sz w:val="22"/>
          <w:szCs w:val="22"/>
        </w:rPr>
        <w:t>new FLC</w:t>
      </w:r>
      <w:r w:rsidR="008D64BD" w:rsidRPr="008D64BD">
        <w:rPr>
          <w:rFonts w:ascii="Arial" w:hAnsi="Arial" w:cs="Arial"/>
          <w:sz w:val="22"/>
          <w:szCs w:val="22"/>
        </w:rPr>
        <w:t>)</w:t>
      </w:r>
    </w:p>
    <w:p w14:paraId="3E7069DD" w14:textId="77777777" w:rsidR="005C13A3" w:rsidRDefault="005C13A3" w:rsidP="005C13A3">
      <w:pPr>
        <w:tabs>
          <w:tab w:val="left" w:pos="284"/>
        </w:tabs>
        <w:ind w:left="1042" w:right="118"/>
        <w:jc w:val="both"/>
        <w:rPr>
          <w:rFonts w:ascii="Arial" w:hAnsi="Arial" w:cs="Arial"/>
          <w:sz w:val="22"/>
          <w:szCs w:val="22"/>
        </w:rPr>
      </w:pPr>
    </w:p>
    <w:p w14:paraId="0AA828D5" w14:textId="77777777" w:rsidR="0001073F" w:rsidRDefault="0001073F" w:rsidP="0001073F">
      <w:pPr>
        <w:tabs>
          <w:tab w:val="left" w:pos="284"/>
        </w:tabs>
        <w:ind w:left="1042" w:right="118"/>
        <w:jc w:val="both"/>
        <w:rPr>
          <w:rFonts w:ascii="Arial" w:hAnsi="Arial" w:cs="Arial"/>
          <w:sz w:val="22"/>
          <w:szCs w:val="22"/>
        </w:rPr>
      </w:pPr>
    </w:p>
    <w:p w14:paraId="13B306C0" w14:textId="6AE27F7C" w:rsidR="005C13A3" w:rsidRPr="008D64BD" w:rsidRDefault="004E1EF3" w:rsidP="004A4043">
      <w:pPr>
        <w:tabs>
          <w:tab w:val="left" w:pos="284"/>
        </w:tabs>
        <w:ind w:right="118"/>
        <w:jc w:val="both"/>
        <w:rPr>
          <w:rFonts w:ascii="Arial" w:hAnsi="Arial" w:cs="Arial"/>
          <w:b/>
          <w:color w:val="000000" w:themeColor="text1"/>
          <w:sz w:val="22"/>
          <w:szCs w:val="22"/>
        </w:rPr>
      </w:pPr>
      <w:r w:rsidRPr="008D64BD">
        <w:rPr>
          <w:rFonts w:ascii="Arial" w:hAnsi="Arial" w:cs="Arial"/>
          <w:b/>
          <w:color w:val="000000" w:themeColor="text1"/>
          <w:sz w:val="22"/>
          <w:szCs w:val="22"/>
        </w:rPr>
        <w:t>During the period under review FLCs in Chandigarh have organized</w:t>
      </w:r>
      <w:r w:rsidR="004A4043" w:rsidRPr="008D64BD">
        <w:rPr>
          <w:rFonts w:ascii="Arial" w:hAnsi="Arial" w:cs="Arial"/>
          <w:b/>
          <w:color w:val="000000" w:themeColor="text1"/>
          <w:sz w:val="22"/>
          <w:szCs w:val="22"/>
        </w:rPr>
        <w:t xml:space="preserve"> </w:t>
      </w:r>
      <w:r w:rsidR="008D64BD" w:rsidRPr="008D64BD">
        <w:rPr>
          <w:rFonts w:ascii="Arial" w:hAnsi="Arial" w:cs="Arial"/>
          <w:b/>
          <w:color w:val="000000" w:themeColor="text1"/>
          <w:sz w:val="22"/>
          <w:szCs w:val="22"/>
        </w:rPr>
        <w:t xml:space="preserve">73 </w:t>
      </w:r>
      <w:r w:rsidRPr="008D64BD">
        <w:rPr>
          <w:rFonts w:ascii="Arial" w:hAnsi="Arial" w:cs="Arial"/>
          <w:b/>
          <w:color w:val="000000" w:themeColor="text1"/>
          <w:sz w:val="22"/>
          <w:szCs w:val="22"/>
        </w:rPr>
        <w:t>camps</w:t>
      </w:r>
    </w:p>
    <w:tbl>
      <w:tblPr>
        <w:tblW w:w="10436" w:type="dxa"/>
        <w:tblInd w:w="-10" w:type="dxa"/>
        <w:tblCellMar>
          <w:left w:w="0" w:type="dxa"/>
          <w:right w:w="0" w:type="dxa"/>
        </w:tblCellMar>
        <w:tblLook w:val="04A0" w:firstRow="1" w:lastRow="0" w:firstColumn="1" w:lastColumn="0" w:noHBand="0" w:noVBand="1"/>
      </w:tblPr>
      <w:tblGrid>
        <w:gridCol w:w="1033"/>
        <w:gridCol w:w="3878"/>
        <w:gridCol w:w="3528"/>
        <w:gridCol w:w="1997"/>
      </w:tblGrid>
      <w:tr w:rsidR="00171C65" w:rsidRPr="00171C65" w14:paraId="1A176FEC" w14:textId="77777777" w:rsidTr="009E7BE0">
        <w:trPr>
          <w:trHeight w:val="420"/>
        </w:trPr>
        <w:tc>
          <w:tcPr>
            <w:tcW w:w="10436" w:type="dxa"/>
            <w:gridSpan w:val="4"/>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36A95B11" w14:textId="6B0EBE05" w:rsidR="004E1EF3" w:rsidRPr="00171C65" w:rsidRDefault="004E1EF3" w:rsidP="00893A91">
            <w:pPr>
              <w:ind w:left="-15"/>
              <w:jc w:val="center"/>
              <w:rPr>
                <w:rFonts w:ascii="Arial" w:hAnsi="Arial" w:cs="Arial"/>
                <w:b/>
                <w:bCs/>
                <w:color w:val="000000" w:themeColor="text1"/>
                <w:lang w:eastAsia="en-IN"/>
              </w:rPr>
            </w:pPr>
            <w:r w:rsidRPr="00171C65">
              <w:rPr>
                <w:rFonts w:ascii="Arial" w:hAnsi="Arial" w:cs="Arial"/>
                <w:b/>
                <w:bCs/>
                <w:color w:val="000000" w:themeColor="text1"/>
                <w:lang w:eastAsia="en-IN"/>
              </w:rPr>
              <w:t xml:space="preserve">FLC Progress Report </w:t>
            </w:r>
            <w:r w:rsidR="008D64BD">
              <w:rPr>
                <w:rFonts w:ascii="Arial" w:hAnsi="Arial" w:cs="Arial"/>
                <w:b/>
                <w:bCs/>
                <w:color w:val="000000" w:themeColor="text1"/>
                <w:lang w:eastAsia="en-IN"/>
              </w:rPr>
              <w:t>31.12.24</w:t>
            </w:r>
          </w:p>
        </w:tc>
      </w:tr>
      <w:tr w:rsidR="00171C65" w:rsidRPr="00171C65" w14:paraId="10907426" w14:textId="77777777" w:rsidTr="009E7BE0">
        <w:trPr>
          <w:trHeight w:val="115"/>
        </w:trPr>
        <w:tc>
          <w:tcPr>
            <w:tcW w:w="10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2D74EC" w14:textId="77777777" w:rsidR="004E1EF3" w:rsidRPr="00171C65" w:rsidRDefault="004E1EF3" w:rsidP="002C067F">
            <w:pPr>
              <w:jc w:val="center"/>
              <w:rPr>
                <w:rFonts w:ascii="Arial" w:hAnsi="Arial" w:cs="Arial"/>
                <w:b/>
                <w:bCs/>
                <w:color w:val="000000" w:themeColor="text1"/>
                <w:sz w:val="22"/>
                <w:szCs w:val="22"/>
                <w:lang w:eastAsia="en-IN"/>
              </w:rPr>
            </w:pPr>
            <w:proofErr w:type="spellStart"/>
            <w:r w:rsidRPr="00171C65">
              <w:rPr>
                <w:rFonts w:ascii="Arial" w:hAnsi="Arial" w:cs="Arial"/>
                <w:b/>
                <w:bCs/>
                <w:color w:val="000000" w:themeColor="text1"/>
                <w:sz w:val="22"/>
                <w:szCs w:val="22"/>
                <w:lang w:eastAsia="en-IN"/>
              </w:rPr>
              <w:t>S.No</w:t>
            </w:r>
            <w:proofErr w:type="spellEnd"/>
            <w:r w:rsidRPr="00171C65">
              <w:rPr>
                <w:rFonts w:ascii="Arial" w:hAnsi="Arial" w:cs="Arial"/>
                <w:b/>
                <w:bCs/>
                <w:color w:val="000000" w:themeColor="text1"/>
                <w:sz w:val="22"/>
                <w:szCs w:val="22"/>
                <w:lang w:eastAsia="en-IN"/>
              </w:rPr>
              <w:t>.</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B4073" w14:textId="77777777" w:rsidR="004E1EF3" w:rsidRPr="00171C65" w:rsidRDefault="004E1EF3" w:rsidP="002C067F">
            <w:pPr>
              <w:jc w:val="center"/>
              <w:rPr>
                <w:rFonts w:ascii="Arial" w:hAnsi="Arial" w:cs="Arial"/>
                <w:b/>
                <w:bCs/>
                <w:color w:val="000000" w:themeColor="text1"/>
                <w:sz w:val="22"/>
                <w:szCs w:val="22"/>
                <w:lang w:eastAsia="en-IN"/>
              </w:rPr>
            </w:pPr>
            <w:r w:rsidRPr="00171C65">
              <w:rPr>
                <w:rFonts w:ascii="Arial" w:hAnsi="Arial" w:cs="Arial"/>
                <w:b/>
                <w:bCs/>
                <w:color w:val="000000" w:themeColor="text1"/>
                <w:sz w:val="22"/>
                <w:szCs w:val="22"/>
                <w:lang w:eastAsia="en-IN"/>
              </w:rPr>
              <w:t>Actual Special Camps conducted</w:t>
            </w:r>
          </w:p>
        </w:tc>
        <w:tc>
          <w:tcPr>
            <w:tcW w:w="3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456E3" w14:textId="5BC21507" w:rsidR="004E1EF3" w:rsidRPr="00171C65" w:rsidRDefault="004E1EF3" w:rsidP="002C067F">
            <w:pPr>
              <w:jc w:val="center"/>
              <w:rPr>
                <w:rFonts w:ascii="Arial" w:hAnsi="Arial" w:cs="Arial"/>
                <w:b/>
                <w:bCs/>
                <w:color w:val="000000" w:themeColor="text1"/>
                <w:sz w:val="22"/>
                <w:szCs w:val="22"/>
                <w:lang w:eastAsia="en-IN"/>
              </w:rPr>
            </w:pPr>
            <w:r w:rsidRPr="00171C65">
              <w:rPr>
                <w:rFonts w:ascii="Arial" w:hAnsi="Arial" w:cs="Arial"/>
                <w:b/>
                <w:bCs/>
                <w:color w:val="000000" w:themeColor="text1"/>
                <w:sz w:val="22"/>
                <w:szCs w:val="22"/>
                <w:lang w:eastAsia="en-IN"/>
              </w:rPr>
              <w:t>Target Specific Camps conducted</w:t>
            </w:r>
          </w:p>
        </w:tc>
        <w:tc>
          <w:tcPr>
            <w:tcW w:w="19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563DE0" w14:textId="77777777" w:rsidR="004E1EF3" w:rsidRPr="00171C65" w:rsidRDefault="004E1EF3" w:rsidP="002C067F">
            <w:pPr>
              <w:jc w:val="center"/>
              <w:rPr>
                <w:rFonts w:ascii="Arial" w:hAnsi="Arial" w:cs="Arial"/>
                <w:b/>
                <w:bCs/>
                <w:color w:val="000000" w:themeColor="text1"/>
                <w:sz w:val="22"/>
                <w:szCs w:val="22"/>
                <w:lang w:eastAsia="en-IN"/>
              </w:rPr>
            </w:pPr>
            <w:r w:rsidRPr="00171C65">
              <w:rPr>
                <w:rFonts w:ascii="Arial" w:hAnsi="Arial" w:cs="Arial"/>
                <w:b/>
                <w:bCs/>
                <w:color w:val="000000" w:themeColor="text1"/>
                <w:sz w:val="22"/>
                <w:szCs w:val="22"/>
                <w:lang w:eastAsia="en-IN"/>
              </w:rPr>
              <w:t>Total</w:t>
            </w:r>
          </w:p>
        </w:tc>
      </w:tr>
      <w:tr w:rsidR="00171C65" w:rsidRPr="00171C65" w14:paraId="0977B3F8" w14:textId="77777777" w:rsidTr="009E7BE0">
        <w:trPr>
          <w:trHeight w:val="60"/>
        </w:trPr>
        <w:tc>
          <w:tcPr>
            <w:tcW w:w="103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0C48B02" w14:textId="77777777" w:rsidR="004E1EF3" w:rsidRPr="00171C65" w:rsidRDefault="004E1EF3" w:rsidP="002C067F">
            <w:pPr>
              <w:jc w:val="right"/>
              <w:rPr>
                <w:rFonts w:ascii="Arial" w:hAnsi="Arial" w:cs="Arial"/>
                <w:b/>
                <w:bCs/>
                <w:color w:val="000000" w:themeColor="text1"/>
                <w:sz w:val="22"/>
                <w:szCs w:val="22"/>
                <w:lang w:eastAsia="en-IN"/>
              </w:rPr>
            </w:pPr>
            <w:r w:rsidRPr="00171C65">
              <w:rPr>
                <w:rFonts w:ascii="Arial" w:hAnsi="Arial" w:cs="Arial"/>
                <w:b/>
                <w:bCs/>
                <w:color w:val="000000" w:themeColor="text1"/>
                <w:sz w:val="22"/>
                <w:szCs w:val="22"/>
                <w:lang w:eastAsia="en-IN"/>
              </w:rPr>
              <w:t>1</w:t>
            </w:r>
          </w:p>
        </w:tc>
        <w:tc>
          <w:tcPr>
            <w:tcW w:w="38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157DDA" w14:textId="5CCCB14F" w:rsidR="004E1EF3" w:rsidRPr="00171C65" w:rsidRDefault="00171C65" w:rsidP="006F26B8">
            <w:pPr>
              <w:jc w:val="center"/>
              <w:rPr>
                <w:rFonts w:ascii="Arial" w:hAnsi="Arial" w:cs="Arial"/>
                <w:b/>
                <w:bCs/>
                <w:color w:val="000000" w:themeColor="text1"/>
                <w:sz w:val="22"/>
                <w:szCs w:val="22"/>
                <w:lang w:eastAsia="en-IN"/>
              </w:rPr>
            </w:pPr>
            <w:r w:rsidRPr="00171C65">
              <w:rPr>
                <w:rFonts w:ascii="Arial" w:hAnsi="Arial" w:cs="Arial"/>
                <w:b/>
                <w:bCs/>
                <w:color w:val="000000" w:themeColor="text1"/>
                <w:sz w:val="22"/>
                <w:szCs w:val="22"/>
                <w:lang w:eastAsia="en-IN"/>
              </w:rPr>
              <w:t>18</w:t>
            </w:r>
          </w:p>
        </w:tc>
        <w:tc>
          <w:tcPr>
            <w:tcW w:w="35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8A01E4" w14:textId="3A5742FD" w:rsidR="004E1EF3" w:rsidRPr="00171C65" w:rsidRDefault="008D64BD" w:rsidP="006F26B8">
            <w:pPr>
              <w:jc w:val="center"/>
              <w:rPr>
                <w:rFonts w:ascii="Arial" w:hAnsi="Arial" w:cs="Arial"/>
                <w:b/>
                <w:bCs/>
                <w:color w:val="000000" w:themeColor="text1"/>
                <w:sz w:val="22"/>
                <w:szCs w:val="22"/>
                <w:lang w:eastAsia="en-IN"/>
              </w:rPr>
            </w:pPr>
            <w:r>
              <w:rPr>
                <w:rFonts w:ascii="Arial" w:hAnsi="Arial" w:cs="Arial"/>
                <w:b/>
                <w:bCs/>
                <w:color w:val="000000" w:themeColor="text1"/>
                <w:sz w:val="22"/>
                <w:szCs w:val="22"/>
                <w:lang w:eastAsia="en-IN"/>
              </w:rPr>
              <w:t>55</w:t>
            </w:r>
          </w:p>
        </w:tc>
        <w:tc>
          <w:tcPr>
            <w:tcW w:w="199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775EAC" w14:textId="0B0DE35E" w:rsidR="004E1EF3" w:rsidRPr="00171C65" w:rsidRDefault="008D64BD" w:rsidP="006F26B8">
            <w:pPr>
              <w:jc w:val="center"/>
              <w:rPr>
                <w:rFonts w:ascii="Arial" w:hAnsi="Arial" w:cs="Arial"/>
                <w:b/>
                <w:bCs/>
                <w:color w:val="000000" w:themeColor="text1"/>
                <w:sz w:val="22"/>
                <w:szCs w:val="22"/>
                <w:lang w:eastAsia="en-IN"/>
              </w:rPr>
            </w:pPr>
            <w:r>
              <w:rPr>
                <w:rFonts w:ascii="Arial" w:hAnsi="Arial" w:cs="Arial"/>
                <w:b/>
                <w:bCs/>
                <w:color w:val="000000" w:themeColor="text1"/>
                <w:sz w:val="22"/>
                <w:szCs w:val="22"/>
                <w:lang w:eastAsia="en-IN"/>
              </w:rPr>
              <w:t>73</w:t>
            </w:r>
          </w:p>
        </w:tc>
      </w:tr>
    </w:tbl>
    <w:p w14:paraId="503FEF82" w14:textId="2AD4C144" w:rsidR="004E1EF3" w:rsidRDefault="004E1EF3" w:rsidP="004E1EF3">
      <w:pPr>
        <w:tabs>
          <w:tab w:val="left" w:pos="284"/>
        </w:tabs>
        <w:ind w:left="284" w:right="118"/>
        <w:jc w:val="both"/>
        <w:rPr>
          <w:rFonts w:ascii="Arial" w:hAnsi="Arial" w:cs="Arial"/>
          <w:b/>
          <w:color w:val="000000" w:themeColor="text1"/>
          <w:sz w:val="22"/>
          <w:szCs w:val="22"/>
        </w:rPr>
      </w:pPr>
      <w:r w:rsidRPr="00171C65">
        <w:rPr>
          <w:rFonts w:ascii="Arial" w:hAnsi="Arial" w:cs="Arial"/>
          <w:color w:val="000000" w:themeColor="text1"/>
          <w:sz w:val="22"/>
          <w:szCs w:val="22"/>
        </w:rPr>
        <w:t xml:space="preserve">                      </w:t>
      </w:r>
      <w:r w:rsidRPr="00171C65">
        <w:rPr>
          <w:rFonts w:ascii="Arial" w:hAnsi="Arial" w:cs="Arial"/>
          <w:color w:val="000000" w:themeColor="text1"/>
          <w:sz w:val="22"/>
          <w:szCs w:val="22"/>
        </w:rPr>
        <w:tab/>
        <w:t xml:space="preserve">    </w:t>
      </w:r>
      <w:r w:rsidRPr="00171C65">
        <w:rPr>
          <w:rFonts w:ascii="Arial" w:hAnsi="Arial" w:cs="Arial"/>
          <w:b/>
          <w:color w:val="000000" w:themeColor="text1"/>
          <w:sz w:val="22"/>
          <w:szCs w:val="22"/>
        </w:rPr>
        <w:t xml:space="preserve">                                                            </w:t>
      </w:r>
    </w:p>
    <w:p w14:paraId="0B02AD9F" w14:textId="23E1BB2C" w:rsidR="00E11C1D" w:rsidRDefault="00AF728D" w:rsidP="00AF728D">
      <w:pPr>
        <w:tabs>
          <w:tab w:val="left" w:pos="284"/>
        </w:tabs>
        <w:ind w:left="284" w:right="118"/>
        <w:jc w:val="center"/>
        <w:rPr>
          <w:rFonts w:ascii="Arial" w:hAnsi="Arial" w:cs="Arial"/>
          <w:color w:val="000000" w:themeColor="text1"/>
          <w:sz w:val="22"/>
          <w:szCs w:val="22"/>
        </w:rPr>
      </w:pPr>
      <w:r>
        <w:rPr>
          <w:rFonts w:ascii="Arial" w:hAnsi="Arial" w:cs="Arial"/>
          <w:b/>
          <w:color w:val="000000" w:themeColor="text1"/>
          <w:sz w:val="22"/>
          <w:szCs w:val="22"/>
        </w:rPr>
        <w:t xml:space="preserve">                                                                                                      </w:t>
      </w:r>
      <w:r w:rsidR="004E1EF3" w:rsidRPr="0001073F">
        <w:rPr>
          <w:rFonts w:ascii="Arial" w:hAnsi="Arial" w:cs="Arial"/>
          <w:b/>
          <w:color w:val="000000" w:themeColor="text1"/>
          <w:sz w:val="22"/>
          <w:szCs w:val="22"/>
        </w:rPr>
        <w:t>As per annexure -16 {page 50}</w:t>
      </w:r>
      <w:r w:rsidR="004E1EF3" w:rsidRPr="0001073F">
        <w:rPr>
          <w:rFonts w:ascii="Arial" w:hAnsi="Arial" w:cs="Arial"/>
          <w:color w:val="000000" w:themeColor="text1"/>
          <w:sz w:val="22"/>
          <w:szCs w:val="22"/>
        </w:rPr>
        <w:t xml:space="preserve"> </w:t>
      </w:r>
    </w:p>
    <w:p w14:paraId="25D65702" w14:textId="77777777" w:rsidR="00893A91" w:rsidRDefault="00893A91" w:rsidP="00AF728D">
      <w:pPr>
        <w:tabs>
          <w:tab w:val="left" w:pos="284"/>
        </w:tabs>
        <w:ind w:left="284" w:right="118"/>
        <w:jc w:val="center"/>
        <w:rPr>
          <w:rFonts w:ascii="Arial" w:hAnsi="Arial" w:cs="Arial"/>
          <w:color w:val="000000" w:themeColor="text1"/>
          <w:sz w:val="22"/>
          <w:szCs w:val="22"/>
        </w:rPr>
      </w:pPr>
    </w:p>
    <w:p w14:paraId="3FD433D4" w14:textId="00CB55C0" w:rsidR="004E1EF3" w:rsidRPr="00B56B7F" w:rsidRDefault="004E1EF3" w:rsidP="004E1EF3">
      <w:pPr>
        <w:tabs>
          <w:tab w:val="left" w:pos="284"/>
        </w:tabs>
        <w:ind w:left="284" w:right="118"/>
        <w:jc w:val="right"/>
        <w:rPr>
          <w:rFonts w:ascii="Arial" w:hAnsi="Arial" w:cs="Arial"/>
          <w:color w:val="000000" w:themeColor="text1"/>
          <w:sz w:val="22"/>
          <w:szCs w:val="22"/>
        </w:rPr>
      </w:pPr>
      <w:r w:rsidRPr="00B56B7F">
        <w:rPr>
          <w:rFonts w:ascii="Arial" w:hAnsi="Arial" w:cs="Arial"/>
          <w:color w:val="000000" w:themeColor="text1"/>
          <w:sz w:val="22"/>
          <w:szCs w:val="22"/>
        </w:rPr>
        <w:t xml:space="preserve">  </w:t>
      </w:r>
    </w:p>
    <w:tbl>
      <w:tblPr>
        <w:tblStyle w:val="TableGrid"/>
        <w:tblW w:w="0" w:type="auto"/>
        <w:tblLook w:val="04A0" w:firstRow="1" w:lastRow="0" w:firstColumn="1" w:lastColumn="0" w:noHBand="0" w:noVBand="1"/>
      </w:tblPr>
      <w:tblGrid>
        <w:gridCol w:w="2160"/>
        <w:gridCol w:w="8296"/>
      </w:tblGrid>
      <w:tr w:rsidR="00963779" w:rsidRPr="00B56B7F" w14:paraId="4BEBF095" w14:textId="77777777" w:rsidTr="002C067F">
        <w:tc>
          <w:tcPr>
            <w:tcW w:w="2160" w:type="dxa"/>
          </w:tcPr>
          <w:p w14:paraId="6FDA800E" w14:textId="4FEC499F" w:rsidR="004E1EF3" w:rsidRPr="00B56B7F" w:rsidRDefault="004E1EF3" w:rsidP="002C067F">
            <w:pPr>
              <w:tabs>
                <w:tab w:val="left" w:pos="284"/>
              </w:tabs>
              <w:jc w:val="both"/>
              <w:rPr>
                <w:rFonts w:ascii="Arial" w:hAnsi="Arial" w:cs="Arial"/>
                <w:b/>
                <w:bCs/>
                <w:color w:val="000000" w:themeColor="text1"/>
              </w:rPr>
            </w:pPr>
            <w:r w:rsidRPr="00B56B7F">
              <w:rPr>
                <w:rFonts w:ascii="Arial" w:hAnsi="Arial" w:cs="Arial"/>
                <w:b/>
                <w:bCs/>
                <w:color w:val="000000" w:themeColor="text1"/>
              </w:rPr>
              <w:t>Item No 2</w:t>
            </w:r>
            <w:r w:rsidR="0065093B">
              <w:rPr>
                <w:rFonts w:ascii="Arial" w:hAnsi="Arial" w:cs="Arial"/>
                <w:b/>
                <w:bCs/>
                <w:color w:val="000000" w:themeColor="text1"/>
              </w:rPr>
              <w:t>2</w:t>
            </w:r>
          </w:p>
        </w:tc>
        <w:tc>
          <w:tcPr>
            <w:tcW w:w="8296" w:type="dxa"/>
          </w:tcPr>
          <w:p w14:paraId="2C6F7BC5" w14:textId="77777777" w:rsidR="004E1EF3" w:rsidRPr="00B56B7F" w:rsidRDefault="004E1EF3" w:rsidP="002C067F">
            <w:pPr>
              <w:tabs>
                <w:tab w:val="left" w:pos="284"/>
              </w:tabs>
              <w:jc w:val="both"/>
              <w:rPr>
                <w:rFonts w:ascii="Arial" w:hAnsi="Arial" w:cs="Arial"/>
                <w:b/>
                <w:bCs/>
                <w:color w:val="000000" w:themeColor="text1"/>
              </w:rPr>
            </w:pPr>
            <w:r w:rsidRPr="00B56B7F">
              <w:rPr>
                <w:rFonts w:ascii="Arial" w:hAnsi="Arial" w:cs="Arial"/>
                <w:b/>
                <w:bCs/>
                <w:color w:val="000000" w:themeColor="text1"/>
                <w:sz w:val="22"/>
                <w:szCs w:val="22"/>
              </w:rPr>
              <w:t>Progress of CFL</w:t>
            </w:r>
            <w:r w:rsidRPr="00B56B7F">
              <w:rPr>
                <w:rFonts w:ascii="Arial" w:hAnsi="Arial" w:cs="Arial"/>
                <w:color w:val="000000" w:themeColor="text1"/>
              </w:rPr>
              <w:t xml:space="preserve"> (</w:t>
            </w:r>
            <w:r w:rsidRPr="00B56B7F">
              <w:rPr>
                <w:rFonts w:ascii="Arial" w:hAnsi="Arial" w:cs="Arial"/>
                <w:b/>
                <w:color w:val="000000" w:themeColor="text1"/>
              </w:rPr>
              <w:t xml:space="preserve">Center for financial literacy) </w:t>
            </w:r>
            <w:r w:rsidRPr="00B56B7F">
              <w:rPr>
                <w:rFonts w:ascii="Arial" w:hAnsi="Arial" w:cs="Arial"/>
                <w:b/>
                <w:bCs/>
                <w:color w:val="000000" w:themeColor="text1"/>
                <w:lang w:bidi="hi-IN"/>
              </w:rPr>
              <w:t>(CFL) AT UT CHANDIGARH</w:t>
            </w:r>
          </w:p>
        </w:tc>
      </w:tr>
    </w:tbl>
    <w:p w14:paraId="65DBB394" w14:textId="77777777" w:rsidR="00E052AA" w:rsidRPr="00B56B7F" w:rsidRDefault="00E052AA" w:rsidP="00E2266F">
      <w:pPr>
        <w:tabs>
          <w:tab w:val="left" w:pos="284"/>
        </w:tabs>
        <w:ind w:right="118"/>
        <w:jc w:val="both"/>
        <w:rPr>
          <w:rFonts w:ascii="Arial" w:hAnsi="Arial" w:cs="Arial"/>
          <w:b/>
          <w:color w:val="000000" w:themeColor="text1"/>
        </w:rPr>
      </w:pPr>
    </w:p>
    <w:p w14:paraId="734169EE" w14:textId="27545F8E" w:rsidR="0001073F" w:rsidRPr="00B56B7F" w:rsidRDefault="004E1EF3" w:rsidP="00E2266F">
      <w:pPr>
        <w:tabs>
          <w:tab w:val="left" w:pos="284"/>
        </w:tabs>
        <w:ind w:right="118"/>
        <w:jc w:val="both"/>
        <w:rPr>
          <w:rFonts w:ascii="Arial" w:hAnsi="Arial" w:cs="Arial"/>
          <w:b/>
          <w:color w:val="000000" w:themeColor="text1"/>
        </w:rPr>
      </w:pPr>
      <w:r w:rsidRPr="00B56B7F">
        <w:rPr>
          <w:rFonts w:ascii="Arial" w:hAnsi="Arial" w:cs="Arial"/>
          <w:b/>
          <w:color w:val="000000" w:themeColor="text1"/>
        </w:rPr>
        <w:t xml:space="preserve">During the period under review CFL </w:t>
      </w:r>
      <w:r w:rsidR="006D5B60" w:rsidRPr="00B56B7F">
        <w:rPr>
          <w:rFonts w:ascii="Arial" w:hAnsi="Arial" w:cs="Arial"/>
          <w:b/>
          <w:color w:val="000000" w:themeColor="text1"/>
        </w:rPr>
        <w:t xml:space="preserve">has organized </w:t>
      </w:r>
      <w:r w:rsidR="00B56B7F" w:rsidRPr="00B56B7F">
        <w:rPr>
          <w:rFonts w:ascii="Arial" w:hAnsi="Arial" w:cs="Arial"/>
          <w:b/>
          <w:color w:val="000000" w:themeColor="text1"/>
        </w:rPr>
        <w:t>294</w:t>
      </w:r>
      <w:r w:rsidR="006D5B60" w:rsidRPr="00B56B7F">
        <w:rPr>
          <w:rFonts w:ascii="Arial" w:hAnsi="Arial" w:cs="Arial"/>
          <w:b/>
          <w:color w:val="000000" w:themeColor="text1"/>
        </w:rPr>
        <w:t xml:space="preserve"> </w:t>
      </w:r>
      <w:r w:rsidR="00510C24" w:rsidRPr="00B56B7F">
        <w:rPr>
          <w:rFonts w:ascii="Arial" w:hAnsi="Arial" w:cs="Arial"/>
          <w:b/>
          <w:color w:val="000000" w:themeColor="text1"/>
        </w:rPr>
        <w:t>camps</w:t>
      </w:r>
      <w:r w:rsidR="006D5B60" w:rsidRPr="00B56B7F">
        <w:rPr>
          <w:rFonts w:ascii="Arial" w:hAnsi="Arial" w:cs="Arial"/>
          <w:b/>
          <w:color w:val="000000" w:themeColor="text1"/>
        </w:rPr>
        <w:t xml:space="preserve"> during the quarter </w:t>
      </w:r>
      <w:r w:rsidR="00B56B7F" w:rsidRPr="00B56B7F">
        <w:rPr>
          <w:rFonts w:ascii="Arial" w:hAnsi="Arial" w:cs="Arial"/>
          <w:b/>
          <w:color w:val="000000" w:themeColor="text1"/>
        </w:rPr>
        <w:t>December 2024.</w:t>
      </w:r>
    </w:p>
    <w:p w14:paraId="521C1F18" w14:textId="79AC7DDF" w:rsidR="0001073F" w:rsidRPr="00B56B7F" w:rsidRDefault="005C13A3" w:rsidP="00E2266F">
      <w:pPr>
        <w:tabs>
          <w:tab w:val="left" w:pos="284"/>
        </w:tabs>
        <w:ind w:right="118"/>
        <w:jc w:val="both"/>
        <w:rPr>
          <w:rFonts w:ascii="Arial" w:hAnsi="Arial" w:cs="Arial"/>
          <w:color w:val="000000" w:themeColor="text1"/>
        </w:rPr>
      </w:pPr>
      <w:r>
        <w:rPr>
          <w:rFonts w:ascii="Arial" w:hAnsi="Arial" w:cs="Arial"/>
          <w:color w:val="000000" w:themeColor="text1"/>
        </w:rPr>
        <w:t xml:space="preserve">                                                                                                                   </w:t>
      </w:r>
    </w:p>
    <w:p w14:paraId="07CDBC60" w14:textId="50F9A1A4" w:rsidR="005C13A3" w:rsidRDefault="005C13A3" w:rsidP="004E1EF3">
      <w:pPr>
        <w:tabs>
          <w:tab w:val="left" w:pos="284"/>
        </w:tabs>
        <w:ind w:right="360"/>
        <w:jc w:val="right"/>
        <w:rPr>
          <w:rFonts w:ascii="Arial" w:hAnsi="Arial" w:cs="Arial"/>
          <w:color w:val="FF0000"/>
        </w:rPr>
      </w:pPr>
      <w:r w:rsidRPr="0001073F">
        <w:rPr>
          <w:rFonts w:ascii="Arial" w:hAnsi="Arial" w:cs="Arial"/>
          <w:b/>
          <w:color w:val="000000" w:themeColor="text1"/>
          <w:sz w:val="22"/>
          <w:szCs w:val="22"/>
        </w:rPr>
        <w:t>As per annexure -1</w:t>
      </w:r>
      <w:r w:rsidR="00AF728D">
        <w:rPr>
          <w:rFonts w:ascii="Arial" w:hAnsi="Arial" w:cs="Arial"/>
          <w:b/>
          <w:color w:val="000000" w:themeColor="text1"/>
          <w:sz w:val="22"/>
          <w:szCs w:val="22"/>
        </w:rPr>
        <w:t>7</w:t>
      </w:r>
      <w:r w:rsidRPr="0001073F">
        <w:rPr>
          <w:rFonts w:ascii="Arial" w:hAnsi="Arial" w:cs="Arial"/>
          <w:b/>
          <w:color w:val="000000" w:themeColor="text1"/>
          <w:sz w:val="22"/>
          <w:szCs w:val="22"/>
        </w:rPr>
        <w:t xml:space="preserve"> {page 5</w:t>
      </w:r>
      <w:r w:rsidR="00AF728D">
        <w:rPr>
          <w:rFonts w:ascii="Arial" w:hAnsi="Arial" w:cs="Arial"/>
          <w:b/>
          <w:color w:val="000000" w:themeColor="text1"/>
          <w:sz w:val="22"/>
          <w:szCs w:val="22"/>
        </w:rPr>
        <w:t>1</w:t>
      </w:r>
      <w:r w:rsidRPr="0001073F">
        <w:rPr>
          <w:rFonts w:ascii="Arial" w:hAnsi="Arial" w:cs="Arial"/>
          <w:b/>
          <w:color w:val="000000" w:themeColor="text1"/>
          <w:sz w:val="22"/>
          <w:szCs w:val="22"/>
        </w:rPr>
        <w:t>}</w:t>
      </w:r>
      <w:r w:rsidRPr="0001073F">
        <w:rPr>
          <w:rFonts w:ascii="Arial" w:hAnsi="Arial" w:cs="Arial"/>
          <w:color w:val="000000" w:themeColor="text1"/>
          <w:sz w:val="22"/>
          <w:szCs w:val="22"/>
        </w:rPr>
        <w:t xml:space="preserve"> </w:t>
      </w:r>
      <w:r w:rsidR="004E1EF3" w:rsidRPr="004A4043">
        <w:rPr>
          <w:rFonts w:ascii="Arial" w:hAnsi="Arial" w:cs="Arial"/>
          <w:color w:val="FF0000"/>
        </w:rPr>
        <w:t xml:space="preserve"> </w:t>
      </w:r>
    </w:p>
    <w:p w14:paraId="28CBDF4B" w14:textId="7AC057DC" w:rsidR="006F26B8" w:rsidRPr="006D5B60" w:rsidRDefault="004E1EF3" w:rsidP="004E1EF3">
      <w:pPr>
        <w:tabs>
          <w:tab w:val="left" w:pos="284"/>
        </w:tabs>
        <w:ind w:right="360"/>
        <w:jc w:val="right"/>
        <w:rPr>
          <w:rFonts w:ascii="Arial" w:hAnsi="Arial" w:cs="Arial"/>
          <w:b/>
          <w:color w:val="FF0000"/>
        </w:rPr>
      </w:pPr>
      <w:r w:rsidRPr="004A4043">
        <w:rPr>
          <w:rFonts w:ascii="Arial" w:hAnsi="Arial" w:cs="Arial"/>
          <w:color w:val="FF0000"/>
        </w:rPr>
        <w:lastRenderedPageBreak/>
        <w:t xml:space="preserve">   </w:t>
      </w:r>
      <w:r w:rsidRPr="004A4043">
        <w:rPr>
          <w:rFonts w:ascii="Arial" w:hAnsi="Arial" w:cs="Arial"/>
          <w:b/>
          <w:color w:val="FF0000"/>
        </w:rPr>
        <w:t xml:space="preserve">                                                                                           </w:t>
      </w:r>
    </w:p>
    <w:tbl>
      <w:tblPr>
        <w:tblW w:w="10562" w:type="dxa"/>
        <w:tblInd w:w="-100" w:type="dxa"/>
        <w:tblCellMar>
          <w:left w:w="0" w:type="dxa"/>
          <w:right w:w="0" w:type="dxa"/>
        </w:tblCellMar>
        <w:tblLook w:val="04A0" w:firstRow="1" w:lastRow="0" w:firstColumn="1" w:lastColumn="0" w:noHBand="0" w:noVBand="1"/>
      </w:tblPr>
      <w:tblGrid>
        <w:gridCol w:w="1859"/>
        <w:gridCol w:w="8703"/>
      </w:tblGrid>
      <w:tr w:rsidR="004E1EF3" w:rsidRPr="00AD2304" w14:paraId="16609C8B" w14:textId="77777777" w:rsidTr="009E7BE0">
        <w:trPr>
          <w:trHeight w:val="187"/>
        </w:trPr>
        <w:tc>
          <w:tcPr>
            <w:tcW w:w="18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2DA686" w14:textId="1321A906" w:rsidR="004E1EF3" w:rsidRPr="00BF3C45" w:rsidRDefault="004E1EF3" w:rsidP="002C067F">
            <w:pPr>
              <w:tabs>
                <w:tab w:val="left" w:pos="284"/>
              </w:tabs>
              <w:spacing w:line="276" w:lineRule="auto"/>
              <w:ind w:right="118"/>
              <w:jc w:val="both"/>
              <w:rPr>
                <w:rFonts w:ascii="Arial" w:hAnsi="Arial" w:cs="Arial"/>
                <w:b/>
                <w:color w:val="000000" w:themeColor="text1"/>
              </w:rPr>
            </w:pPr>
            <w:r>
              <w:rPr>
                <w:rFonts w:ascii="Arial" w:hAnsi="Arial" w:cs="Arial"/>
                <w:color w:val="000000" w:themeColor="text1"/>
              </w:rPr>
              <w:t xml:space="preserve"> </w:t>
            </w:r>
            <w:r w:rsidRPr="00BF3C45">
              <w:rPr>
                <w:rFonts w:ascii="Arial" w:hAnsi="Arial" w:cs="Arial"/>
                <w:b/>
                <w:color w:val="000000" w:themeColor="text1"/>
              </w:rPr>
              <w:t>ITEM NO 2</w:t>
            </w:r>
            <w:r w:rsidR="0065093B">
              <w:rPr>
                <w:rFonts w:ascii="Arial" w:hAnsi="Arial" w:cs="Arial"/>
                <w:b/>
                <w:color w:val="000000" w:themeColor="text1"/>
              </w:rPr>
              <w:t>3</w:t>
            </w:r>
          </w:p>
        </w:tc>
        <w:tc>
          <w:tcPr>
            <w:tcW w:w="87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5A32ED" w14:textId="77777777" w:rsidR="004E1EF3" w:rsidRPr="00BF3C45" w:rsidRDefault="004E1EF3" w:rsidP="002C067F">
            <w:pPr>
              <w:tabs>
                <w:tab w:val="left" w:pos="284"/>
              </w:tabs>
              <w:spacing w:line="276" w:lineRule="auto"/>
              <w:ind w:right="118" w:firstLine="142"/>
              <w:jc w:val="both"/>
              <w:rPr>
                <w:rFonts w:ascii="Arial" w:hAnsi="Arial" w:cs="Arial"/>
                <w:b/>
                <w:color w:val="000000" w:themeColor="text1"/>
                <w:sz w:val="22"/>
                <w:szCs w:val="22"/>
              </w:rPr>
            </w:pPr>
            <w:r w:rsidRPr="00BF3C45">
              <w:rPr>
                <w:rFonts w:ascii="Arial" w:hAnsi="Arial" w:cs="Arial"/>
                <w:b/>
                <w:color w:val="000000" w:themeColor="text1"/>
                <w:sz w:val="22"/>
                <w:szCs w:val="22"/>
              </w:rPr>
              <w:t>IMPLEMENTATION OF PRADHAN MANTRI JAN-DHAN YOJANA (PMJDY)</w:t>
            </w:r>
          </w:p>
        </w:tc>
      </w:tr>
    </w:tbl>
    <w:p w14:paraId="1EC19139" w14:textId="77777777" w:rsidR="004A4043" w:rsidRDefault="004A4043" w:rsidP="004A4043">
      <w:pPr>
        <w:jc w:val="both"/>
        <w:rPr>
          <w:rFonts w:ascii="Arial" w:hAnsi="Arial" w:cs="Arial"/>
          <w:b/>
          <w:bCs/>
          <w:sz w:val="20"/>
          <w:szCs w:val="20"/>
        </w:rPr>
      </w:pPr>
    </w:p>
    <w:p w14:paraId="13C5F190" w14:textId="7F0EE5B8" w:rsidR="00757D7E" w:rsidRDefault="00757D7E" w:rsidP="00757D7E">
      <w:pPr>
        <w:jc w:val="both"/>
        <w:rPr>
          <w:rFonts w:ascii="Arial" w:hAnsi="Arial" w:cs="Arial"/>
          <w:b/>
          <w:bCs/>
          <w:sz w:val="22"/>
          <w:szCs w:val="22"/>
        </w:rPr>
      </w:pPr>
      <w:r w:rsidRPr="00757D7E">
        <w:rPr>
          <w:rFonts w:ascii="Arial" w:hAnsi="Arial" w:cs="Arial"/>
          <w:b/>
          <w:bCs/>
          <w:sz w:val="22"/>
          <w:szCs w:val="22"/>
        </w:rPr>
        <w:t xml:space="preserve">The progress under PMJDY accounts is as under as on </w:t>
      </w:r>
      <w:r w:rsidR="00706D59">
        <w:rPr>
          <w:rFonts w:ascii="Arial" w:hAnsi="Arial" w:cs="Arial"/>
          <w:b/>
          <w:bCs/>
          <w:sz w:val="22"/>
          <w:szCs w:val="22"/>
        </w:rPr>
        <w:t>31.12</w:t>
      </w:r>
      <w:r w:rsidR="007929B4" w:rsidRPr="00757D7E">
        <w:rPr>
          <w:rFonts w:ascii="Arial" w:hAnsi="Arial" w:cs="Arial"/>
          <w:b/>
          <w:bCs/>
          <w:sz w:val="22"/>
          <w:szCs w:val="22"/>
        </w:rPr>
        <w:t>.2024</w:t>
      </w:r>
      <w:r w:rsidR="007929B4">
        <w:rPr>
          <w:rFonts w:ascii="Arial" w:hAnsi="Arial" w:cs="Arial"/>
          <w:b/>
          <w:bCs/>
          <w:sz w:val="22"/>
          <w:szCs w:val="22"/>
        </w:rPr>
        <w:t>.</w:t>
      </w:r>
    </w:p>
    <w:p w14:paraId="19EAA2D6" w14:textId="77777777" w:rsidR="007929B4" w:rsidRPr="00757D7E" w:rsidRDefault="007929B4" w:rsidP="00757D7E">
      <w:pPr>
        <w:jc w:val="both"/>
        <w:rPr>
          <w:rFonts w:ascii="Arial" w:hAnsi="Arial" w:cs="Arial"/>
          <w:b/>
          <w:bCs/>
          <w:sz w:val="22"/>
          <w:szCs w:val="22"/>
        </w:rPr>
      </w:pPr>
    </w:p>
    <w:tbl>
      <w:tblPr>
        <w:tblStyle w:val="TableGrid"/>
        <w:tblW w:w="10409" w:type="dxa"/>
        <w:tblInd w:w="-5" w:type="dxa"/>
        <w:tblLook w:val="04A0" w:firstRow="1" w:lastRow="0" w:firstColumn="1" w:lastColumn="0" w:noHBand="0" w:noVBand="1"/>
      </w:tblPr>
      <w:tblGrid>
        <w:gridCol w:w="1789"/>
        <w:gridCol w:w="1975"/>
        <w:gridCol w:w="2335"/>
        <w:gridCol w:w="2155"/>
        <w:gridCol w:w="2155"/>
      </w:tblGrid>
      <w:tr w:rsidR="00757D7E" w:rsidRPr="00757D7E" w14:paraId="2AB25695" w14:textId="77777777" w:rsidTr="00757D7E">
        <w:trPr>
          <w:trHeight w:val="429"/>
        </w:trPr>
        <w:tc>
          <w:tcPr>
            <w:tcW w:w="1789" w:type="dxa"/>
          </w:tcPr>
          <w:p w14:paraId="2BD0EDD1" w14:textId="77777777" w:rsidR="00757D7E" w:rsidRPr="00757D7E" w:rsidRDefault="00757D7E" w:rsidP="00757D7E">
            <w:pPr>
              <w:jc w:val="both"/>
              <w:rPr>
                <w:rFonts w:ascii="Arial" w:hAnsi="Arial" w:cs="Arial"/>
                <w:b/>
                <w:sz w:val="22"/>
                <w:szCs w:val="22"/>
              </w:rPr>
            </w:pPr>
            <w:r w:rsidRPr="00757D7E">
              <w:rPr>
                <w:rFonts w:ascii="Arial" w:hAnsi="Arial" w:cs="Arial"/>
                <w:b/>
                <w:sz w:val="22"/>
                <w:szCs w:val="22"/>
              </w:rPr>
              <w:t>Period</w:t>
            </w:r>
          </w:p>
        </w:tc>
        <w:tc>
          <w:tcPr>
            <w:tcW w:w="1975" w:type="dxa"/>
          </w:tcPr>
          <w:p w14:paraId="09402FDD" w14:textId="77777777" w:rsidR="00757D7E" w:rsidRPr="00757D7E" w:rsidRDefault="00757D7E" w:rsidP="00757D7E">
            <w:pPr>
              <w:jc w:val="both"/>
              <w:rPr>
                <w:rFonts w:ascii="Arial" w:hAnsi="Arial" w:cs="Arial"/>
                <w:b/>
                <w:sz w:val="22"/>
                <w:szCs w:val="22"/>
              </w:rPr>
            </w:pPr>
            <w:r w:rsidRPr="00757D7E">
              <w:rPr>
                <w:rFonts w:ascii="Arial" w:hAnsi="Arial" w:cs="Arial"/>
                <w:b/>
                <w:sz w:val="22"/>
                <w:szCs w:val="22"/>
              </w:rPr>
              <w:t>Total PMJDY A/Cs</w:t>
            </w:r>
          </w:p>
        </w:tc>
        <w:tc>
          <w:tcPr>
            <w:tcW w:w="2335" w:type="dxa"/>
          </w:tcPr>
          <w:p w14:paraId="7E78E8F4" w14:textId="77777777" w:rsidR="00757D7E" w:rsidRPr="00757D7E" w:rsidRDefault="00757D7E" w:rsidP="00757D7E">
            <w:pPr>
              <w:jc w:val="both"/>
              <w:rPr>
                <w:rFonts w:ascii="Arial" w:hAnsi="Arial" w:cs="Arial"/>
                <w:b/>
                <w:sz w:val="22"/>
                <w:szCs w:val="22"/>
              </w:rPr>
            </w:pPr>
            <w:r w:rsidRPr="00757D7E">
              <w:rPr>
                <w:rFonts w:ascii="Arial" w:hAnsi="Arial" w:cs="Arial"/>
                <w:b/>
                <w:sz w:val="22"/>
                <w:szCs w:val="22"/>
              </w:rPr>
              <w:t>Aadhar Seeded Accounts</w:t>
            </w:r>
          </w:p>
        </w:tc>
        <w:tc>
          <w:tcPr>
            <w:tcW w:w="2155" w:type="dxa"/>
          </w:tcPr>
          <w:p w14:paraId="7F8DD744" w14:textId="77777777" w:rsidR="00757D7E" w:rsidRPr="00757D7E" w:rsidRDefault="00757D7E" w:rsidP="00757D7E">
            <w:pPr>
              <w:jc w:val="both"/>
              <w:rPr>
                <w:rFonts w:ascii="Arial" w:hAnsi="Arial" w:cs="Arial"/>
                <w:b/>
                <w:sz w:val="22"/>
                <w:szCs w:val="22"/>
              </w:rPr>
            </w:pPr>
            <w:r w:rsidRPr="00757D7E">
              <w:rPr>
                <w:rFonts w:ascii="Arial" w:hAnsi="Arial" w:cs="Arial"/>
                <w:b/>
                <w:sz w:val="22"/>
                <w:szCs w:val="22"/>
              </w:rPr>
              <w:t>Rupee card issued</w:t>
            </w:r>
          </w:p>
        </w:tc>
        <w:tc>
          <w:tcPr>
            <w:tcW w:w="2155" w:type="dxa"/>
          </w:tcPr>
          <w:p w14:paraId="7F884B01" w14:textId="77777777" w:rsidR="00757D7E" w:rsidRPr="00757D7E" w:rsidRDefault="00757D7E" w:rsidP="00757D7E">
            <w:pPr>
              <w:jc w:val="both"/>
              <w:rPr>
                <w:rFonts w:ascii="Arial" w:hAnsi="Arial" w:cs="Arial"/>
                <w:b/>
                <w:sz w:val="22"/>
                <w:szCs w:val="22"/>
              </w:rPr>
            </w:pPr>
            <w:r w:rsidRPr="00757D7E">
              <w:rPr>
                <w:rFonts w:ascii="Arial" w:hAnsi="Arial" w:cs="Arial"/>
                <w:b/>
                <w:sz w:val="22"/>
                <w:szCs w:val="22"/>
              </w:rPr>
              <w:t>Rupee card Activated</w:t>
            </w:r>
          </w:p>
        </w:tc>
      </w:tr>
      <w:tr w:rsidR="00757D7E" w:rsidRPr="00757D7E" w14:paraId="3A49E76C" w14:textId="77777777" w:rsidTr="00757D7E">
        <w:trPr>
          <w:trHeight w:val="209"/>
        </w:trPr>
        <w:tc>
          <w:tcPr>
            <w:tcW w:w="1789" w:type="dxa"/>
          </w:tcPr>
          <w:p w14:paraId="16B0574A" w14:textId="640BA4EE" w:rsidR="00757D7E" w:rsidRPr="00624756" w:rsidRDefault="00E45D53" w:rsidP="00757D7E">
            <w:pPr>
              <w:jc w:val="both"/>
              <w:rPr>
                <w:rFonts w:ascii="Arial" w:hAnsi="Arial" w:cs="Arial"/>
                <w:b/>
                <w:color w:val="000000" w:themeColor="text1"/>
                <w:sz w:val="20"/>
                <w:szCs w:val="20"/>
                <w:lang w:bidi="hi-IN"/>
              </w:rPr>
            </w:pPr>
            <w:r w:rsidRPr="00624756">
              <w:rPr>
                <w:rFonts w:ascii="Arial" w:hAnsi="Arial" w:cs="Arial"/>
                <w:b/>
                <w:color w:val="000000" w:themeColor="text1"/>
                <w:sz w:val="20"/>
                <w:szCs w:val="20"/>
                <w:lang w:bidi="hi-IN"/>
              </w:rPr>
              <w:t>31.12.24</w:t>
            </w:r>
          </w:p>
        </w:tc>
        <w:tc>
          <w:tcPr>
            <w:tcW w:w="1975" w:type="dxa"/>
          </w:tcPr>
          <w:p w14:paraId="06117E77" w14:textId="62335D95" w:rsidR="00757D7E" w:rsidRPr="00624756" w:rsidRDefault="00171C65" w:rsidP="00757D7E">
            <w:pPr>
              <w:jc w:val="both"/>
              <w:rPr>
                <w:rFonts w:ascii="Arial" w:hAnsi="Arial" w:cs="Arial"/>
                <w:b/>
                <w:color w:val="000000" w:themeColor="text1"/>
                <w:sz w:val="20"/>
                <w:szCs w:val="20"/>
                <w:lang w:bidi="hi-IN"/>
              </w:rPr>
            </w:pPr>
            <w:r w:rsidRPr="00624756">
              <w:rPr>
                <w:rFonts w:ascii="Arial" w:hAnsi="Arial" w:cs="Arial"/>
                <w:b/>
                <w:color w:val="000000" w:themeColor="text1"/>
                <w:sz w:val="20"/>
                <w:szCs w:val="20"/>
                <w:lang w:bidi="hi-IN"/>
              </w:rPr>
              <w:t>327826</w:t>
            </w:r>
          </w:p>
        </w:tc>
        <w:tc>
          <w:tcPr>
            <w:tcW w:w="2335" w:type="dxa"/>
          </w:tcPr>
          <w:p w14:paraId="682D40C4" w14:textId="4A17775E" w:rsidR="00757D7E" w:rsidRPr="00624756" w:rsidRDefault="00171C65" w:rsidP="00757D7E">
            <w:pPr>
              <w:jc w:val="both"/>
              <w:rPr>
                <w:rFonts w:ascii="Arial" w:hAnsi="Arial" w:cs="Arial"/>
                <w:b/>
                <w:bCs/>
                <w:color w:val="000000" w:themeColor="text1"/>
                <w:sz w:val="20"/>
                <w:szCs w:val="20"/>
              </w:rPr>
            </w:pPr>
            <w:r w:rsidRPr="00624756">
              <w:rPr>
                <w:rFonts w:ascii="Arial" w:hAnsi="Arial" w:cs="Arial"/>
                <w:b/>
                <w:bCs/>
                <w:color w:val="000000" w:themeColor="text1"/>
                <w:sz w:val="20"/>
                <w:szCs w:val="20"/>
              </w:rPr>
              <w:t>279347</w:t>
            </w:r>
            <w:r w:rsidR="00FE128B" w:rsidRPr="00624756">
              <w:rPr>
                <w:rFonts w:ascii="Arial" w:hAnsi="Arial" w:cs="Arial"/>
                <w:b/>
                <w:bCs/>
                <w:color w:val="000000" w:themeColor="text1"/>
                <w:sz w:val="20"/>
                <w:szCs w:val="20"/>
              </w:rPr>
              <w:t>(85.21%)</w:t>
            </w:r>
          </w:p>
        </w:tc>
        <w:tc>
          <w:tcPr>
            <w:tcW w:w="2155" w:type="dxa"/>
          </w:tcPr>
          <w:p w14:paraId="2B1A9F7B" w14:textId="16E2E54B" w:rsidR="00757D7E" w:rsidRPr="00624756" w:rsidRDefault="00171C65" w:rsidP="00757D7E">
            <w:pPr>
              <w:jc w:val="both"/>
              <w:rPr>
                <w:rFonts w:ascii="Arial" w:hAnsi="Arial" w:cs="Arial"/>
                <w:b/>
                <w:color w:val="000000" w:themeColor="text1"/>
                <w:sz w:val="20"/>
                <w:szCs w:val="20"/>
                <w:lang w:bidi="hi-IN"/>
              </w:rPr>
            </w:pPr>
            <w:r w:rsidRPr="00624756">
              <w:rPr>
                <w:rFonts w:ascii="Arial" w:hAnsi="Arial" w:cs="Arial"/>
                <w:b/>
                <w:color w:val="000000" w:themeColor="text1"/>
                <w:sz w:val="20"/>
                <w:szCs w:val="20"/>
                <w:lang w:bidi="hi-IN"/>
              </w:rPr>
              <w:t>215172 (65.64%)</w:t>
            </w:r>
          </w:p>
        </w:tc>
        <w:tc>
          <w:tcPr>
            <w:tcW w:w="2155" w:type="dxa"/>
          </w:tcPr>
          <w:p w14:paraId="37650A53" w14:textId="5274E3D7" w:rsidR="00757D7E" w:rsidRPr="00624756" w:rsidRDefault="00171C65" w:rsidP="00757D7E">
            <w:pPr>
              <w:jc w:val="both"/>
              <w:rPr>
                <w:rFonts w:ascii="Arial" w:hAnsi="Arial" w:cs="Arial"/>
                <w:b/>
                <w:bCs/>
                <w:color w:val="000000" w:themeColor="text1"/>
                <w:sz w:val="20"/>
                <w:szCs w:val="20"/>
              </w:rPr>
            </w:pPr>
            <w:r w:rsidRPr="00624756">
              <w:rPr>
                <w:rFonts w:ascii="Arial" w:hAnsi="Arial" w:cs="Arial"/>
                <w:b/>
                <w:bCs/>
                <w:color w:val="000000" w:themeColor="text1"/>
                <w:sz w:val="20"/>
                <w:szCs w:val="20"/>
              </w:rPr>
              <w:t>110410 (51.31%)</w:t>
            </w:r>
          </w:p>
        </w:tc>
      </w:tr>
      <w:tr w:rsidR="00E45D53" w:rsidRPr="00757D7E" w14:paraId="0A141486" w14:textId="77777777" w:rsidTr="00757D7E">
        <w:trPr>
          <w:trHeight w:val="209"/>
        </w:trPr>
        <w:tc>
          <w:tcPr>
            <w:tcW w:w="1789" w:type="dxa"/>
          </w:tcPr>
          <w:p w14:paraId="403FE8D6" w14:textId="2DC329C2" w:rsidR="00E45D53" w:rsidRPr="00624756" w:rsidRDefault="00E45D53" w:rsidP="00E45D53">
            <w:pPr>
              <w:jc w:val="both"/>
              <w:rPr>
                <w:rFonts w:ascii="Arial" w:hAnsi="Arial" w:cs="Arial"/>
                <w:b/>
                <w:sz w:val="20"/>
                <w:szCs w:val="20"/>
                <w:lang w:bidi="hi-IN"/>
              </w:rPr>
            </w:pPr>
            <w:r w:rsidRPr="00624756">
              <w:rPr>
                <w:rFonts w:ascii="Arial" w:hAnsi="Arial" w:cs="Arial"/>
                <w:b/>
                <w:sz w:val="20"/>
                <w:szCs w:val="20"/>
                <w:lang w:bidi="hi-IN"/>
              </w:rPr>
              <w:t>31.12.23</w:t>
            </w:r>
          </w:p>
        </w:tc>
        <w:tc>
          <w:tcPr>
            <w:tcW w:w="1975" w:type="dxa"/>
          </w:tcPr>
          <w:p w14:paraId="6ED421F8" w14:textId="587D4335" w:rsidR="00E45D53" w:rsidRPr="00624756" w:rsidRDefault="00E45D53" w:rsidP="00E45D53">
            <w:pPr>
              <w:jc w:val="both"/>
              <w:rPr>
                <w:rFonts w:ascii="Arial" w:hAnsi="Arial" w:cs="Arial"/>
                <w:b/>
                <w:sz w:val="20"/>
                <w:szCs w:val="20"/>
                <w:lang w:bidi="hi-IN"/>
              </w:rPr>
            </w:pPr>
            <w:r w:rsidRPr="00624756">
              <w:rPr>
                <w:rFonts w:ascii="Arial" w:hAnsi="Arial" w:cs="Arial"/>
                <w:b/>
                <w:sz w:val="20"/>
                <w:szCs w:val="20"/>
                <w:lang w:bidi="hi-IN"/>
              </w:rPr>
              <w:t>324469</w:t>
            </w:r>
          </w:p>
        </w:tc>
        <w:tc>
          <w:tcPr>
            <w:tcW w:w="2335" w:type="dxa"/>
          </w:tcPr>
          <w:p w14:paraId="5B282B31" w14:textId="797125CF" w:rsidR="00E45D53" w:rsidRPr="00624756" w:rsidRDefault="00E45D53" w:rsidP="00E45D53">
            <w:pPr>
              <w:jc w:val="both"/>
              <w:rPr>
                <w:rFonts w:ascii="Arial" w:hAnsi="Arial" w:cs="Arial"/>
                <w:b/>
                <w:color w:val="333333"/>
                <w:sz w:val="20"/>
                <w:szCs w:val="20"/>
              </w:rPr>
            </w:pPr>
            <w:r w:rsidRPr="00624756">
              <w:rPr>
                <w:rFonts w:ascii="Arial" w:hAnsi="Arial" w:cs="Arial"/>
                <w:b/>
                <w:sz w:val="20"/>
                <w:szCs w:val="20"/>
                <w:lang w:bidi="hi-IN"/>
              </w:rPr>
              <w:t>269821 (83.15 %)</w:t>
            </w:r>
          </w:p>
        </w:tc>
        <w:tc>
          <w:tcPr>
            <w:tcW w:w="2155" w:type="dxa"/>
          </w:tcPr>
          <w:p w14:paraId="2F0DD9A2" w14:textId="00F933FE" w:rsidR="00E45D53" w:rsidRPr="00624756" w:rsidRDefault="00E45D53" w:rsidP="00E45D53">
            <w:pPr>
              <w:jc w:val="both"/>
              <w:rPr>
                <w:rFonts w:ascii="Arial" w:hAnsi="Arial" w:cs="Arial"/>
                <w:b/>
                <w:sz w:val="20"/>
                <w:szCs w:val="20"/>
                <w:lang w:bidi="hi-IN"/>
              </w:rPr>
            </w:pPr>
            <w:r w:rsidRPr="00624756">
              <w:rPr>
                <w:rFonts w:ascii="Arial" w:hAnsi="Arial" w:cs="Arial"/>
                <w:b/>
                <w:sz w:val="20"/>
                <w:szCs w:val="20"/>
                <w:lang w:bidi="hi-IN"/>
              </w:rPr>
              <w:t>220540 (67.97%)</w:t>
            </w:r>
          </w:p>
        </w:tc>
        <w:tc>
          <w:tcPr>
            <w:tcW w:w="2155" w:type="dxa"/>
          </w:tcPr>
          <w:p w14:paraId="4162E5BB" w14:textId="50E51909" w:rsidR="00E45D53" w:rsidRPr="00624756" w:rsidRDefault="00E45D53" w:rsidP="00E45D53">
            <w:pPr>
              <w:jc w:val="both"/>
              <w:rPr>
                <w:rFonts w:ascii="Arial" w:hAnsi="Arial" w:cs="Arial"/>
                <w:b/>
                <w:color w:val="000000" w:themeColor="text1"/>
                <w:sz w:val="20"/>
                <w:szCs w:val="20"/>
              </w:rPr>
            </w:pPr>
            <w:r w:rsidRPr="00624756">
              <w:rPr>
                <w:rFonts w:ascii="Arial" w:hAnsi="Arial" w:cs="Arial"/>
                <w:b/>
                <w:sz w:val="20"/>
                <w:szCs w:val="20"/>
                <w:lang w:bidi="hi-IN"/>
              </w:rPr>
              <w:t>113523 (51.48 %)</w:t>
            </w:r>
          </w:p>
        </w:tc>
      </w:tr>
      <w:tr w:rsidR="00706D59" w:rsidRPr="00757D7E" w14:paraId="5AE4C6F4" w14:textId="77777777" w:rsidTr="00757D7E">
        <w:trPr>
          <w:trHeight w:val="209"/>
        </w:trPr>
        <w:tc>
          <w:tcPr>
            <w:tcW w:w="1789" w:type="dxa"/>
          </w:tcPr>
          <w:p w14:paraId="3F640723" w14:textId="4663A021" w:rsidR="00706D59" w:rsidRPr="00624756" w:rsidRDefault="00706D59" w:rsidP="00706D59">
            <w:pPr>
              <w:jc w:val="both"/>
              <w:rPr>
                <w:rFonts w:ascii="Arial" w:hAnsi="Arial" w:cs="Arial"/>
                <w:b/>
                <w:sz w:val="20"/>
                <w:szCs w:val="20"/>
                <w:lang w:bidi="hi-IN"/>
              </w:rPr>
            </w:pPr>
            <w:r w:rsidRPr="00624756">
              <w:rPr>
                <w:rFonts w:ascii="Arial" w:hAnsi="Arial" w:cs="Arial"/>
                <w:b/>
                <w:color w:val="000000" w:themeColor="text1"/>
                <w:sz w:val="20"/>
                <w:szCs w:val="20"/>
                <w:lang w:bidi="hi-IN"/>
              </w:rPr>
              <w:t>30.09.24</w:t>
            </w:r>
          </w:p>
        </w:tc>
        <w:tc>
          <w:tcPr>
            <w:tcW w:w="1975" w:type="dxa"/>
          </w:tcPr>
          <w:p w14:paraId="7B7294DD" w14:textId="457FDCCD" w:rsidR="00706D59" w:rsidRPr="00624756" w:rsidRDefault="00706D59" w:rsidP="00706D59">
            <w:pPr>
              <w:jc w:val="both"/>
              <w:rPr>
                <w:rFonts w:ascii="Arial" w:hAnsi="Arial" w:cs="Arial"/>
                <w:b/>
                <w:sz w:val="20"/>
                <w:szCs w:val="20"/>
                <w:lang w:bidi="hi-IN"/>
              </w:rPr>
            </w:pPr>
            <w:r w:rsidRPr="00624756">
              <w:rPr>
                <w:rFonts w:ascii="Arial" w:hAnsi="Arial" w:cs="Arial"/>
                <w:b/>
                <w:color w:val="000000" w:themeColor="text1"/>
                <w:sz w:val="20"/>
                <w:szCs w:val="20"/>
                <w:lang w:bidi="hi-IN"/>
              </w:rPr>
              <w:t>328875</w:t>
            </w:r>
          </w:p>
        </w:tc>
        <w:tc>
          <w:tcPr>
            <w:tcW w:w="2335" w:type="dxa"/>
          </w:tcPr>
          <w:p w14:paraId="75C5E99A" w14:textId="0BD31B76" w:rsidR="00706D59" w:rsidRPr="00624756" w:rsidRDefault="00706D59" w:rsidP="00706D59">
            <w:pPr>
              <w:jc w:val="both"/>
              <w:rPr>
                <w:rFonts w:ascii="Arial" w:hAnsi="Arial" w:cs="Arial"/>
                <w:b/>
                <w:sz w:val="20"/>
                <w:szCs w:val="20"/>
                <w:lang w:bidi="hi-IN"/>
              </w:rPr>
            </w:pPr>
            <w:r w:rsidRPr="00624756">
              <w:rPr>
                <w:rFonts w:ascii="Arial" w:hAnsi="Arial" w:cs="Arial"/>
                <w:b/>
                <w:bCs/>
                <w:color w:val="000000" w:themeColor="text1"/>
                <w:sz w:val="20"/>
                <w:szCs w:val="20"/>
              </w:rPr>
              <w:t>281090(85.47%)</w:t>
            </w:r>
          </w:p>
        </w:tc>
        <w:tc>
          <w:tcPr>
            <w:tcW w:w="2155" w:type="dxa"/>
          </w:tcPr>
          <w:p w14:paraId="449FBAF2" w14:textId="43ABE89E" w:rsidR="00706D59" w:rsidRPr="00624756" w:rsidRDefault="00706D59" w:rsidP="00706D59">
            <w:pPr>
              <w:jc w:val="both"/>
              <w:rPr>
                <w:rFonts w:ascii="Arial" w:hAnsi="Arial" w:cs="Arial"/>
                <w:b/>
                <w:sz w:val="20"/>
                <w:szCs w:val="20"/>
                <w:lang w:bidi="hi-IN"/>
              </w:rPr>
            </w:pPr>
            <w:r w:rsidRPr="00624756">
              <w:rPr>
                <w:rFonts w:ascii="Arial" w:hAnsi="Arial" w:cs="Arial"/>
                <w:b/>
                <w:color w:val="000000" w:themeColor="text1"/>
                <w:sz w:val="20"/>
                <w:szCs w:val="20"/>
                <w:lang w:bidi="hi-IN"/>
              </w:rPr>
              <w:t>218323(66.39%)</w:t>
            </w:r>
          </w:p>
        </w:tc>
        <w:tc>
          <w:tcPr>
            <w:tcW w:w="2155" w:type="dxa"/>
          </w:tcPr>
          <w:p w14:paraId="3ED3B573" w14:textId="09FC0DF0" w:rsidR="00706D59" w:rsidRPr="00624756" w:rsidRDefault="00706D59" w:rsidP="00706D59">
            <w:pPr>
              <w:jc w:val="both"/>
              <w:rPr>
                <w:rFonts w:ascii="Arial" w:hAnsi="Arial" w:cs="Arial"/>
                <w:b/>
                <w:color w:val="000000" w:themeColor="text1"/>
                <w:sz w:val="20"/>
                <w:szCs w:val="20"/>
                <w:lang w:bidi="hi-IN"/>
              </w:rPr>
            </w:pPr>
            <w:r w:rsidRPr="00624756">
              <w:rPr>
                <w:rFonts w:ascii="Arial" w:hAnsi="Arial" w:cs="Arial"/>
                <w:b/>
                <w:bCs/>
                <w:color w:val="000000" w:themeColor="text1"/>
                <w:sz w:val="20"/>
                <w:szCs w:val="20"/>
              </w:rPr>
              <w:t>111668(51.15%)</w:t>
            </w:r>
          </w:p>
        </w:tc>
      </w:tr>
      <w:tr w:rsidR="000B67BB" w:rsidRPr="00757D7E" w14:paraId="66B73D35" w14:textId="77777777" w:rsidTr="00757D7E">
        <w:trPr>
          <w:trHeight w:val="278"/>
        </w:trPr>
        <w:tc>
          <w:tcPr>
            <w:tcW w:w="1789" w:type="dxa"/>
          </w:tcPr>
          <w:p w14:paraId="15B1781A" w14:textId="77777777" w:rsidR="000B67BB" w:rsidRPr="00624756" w:rsidRDefault="000B67BB" w:rsidP="000B67BB">
            <w:pPr>
              <w:jc w:val="both"/>
              <w:rPr>
                <w:rFonts w:ascii="Arial" w:hAnsi="Arial" w:cs="Arial"/>
                <w:b/>
                <w:sz w:val="20"/>
                <w:szCs w:val="20"/>
                <w:lang w:bidi="hi-IN"/>
              </w:rPr>
            </w:pPr>
            <w:r w:rsidRPr="00624756">
              <w:rPr>
                <w:rFonts w:ascii="Arial" w:hAnsi="Arial" w:cs="Arial"/>
                <w:b/>
                <w:sz w:val="20"/>
                <w:szCs w:val="20"/>
                <w:lang w:bidi="hi-IN"/>
              </w:rPr>
              <w:t xml:space="preserve">+- in </w:t>
            </w:r>
            <w:proofErr w:type="spellStart"/>
            <w:r w:rsidRPr="00624756">
              <w:rPr>
                <w:rFonts w:ascii="Arial" w:hAnsi="Arial" w:cs="Arial"/>
                <w:b/>
                <w:sz w:val="20"/>
                <w:szCs w:val="20"/>
                <w:lang w:bidi="hi-IN"/>
              </w:rPr>
              <w:t>qtr</w:t>
            </w:r>
            <w:proofErr w:type="spellEnd"/>
          </w:p>
        </w:tc>
        <w:tc>
          <w:tcPr>
            <w:tcW w:w="1975" w:type="dxa"/>
            <w:vAlign w:val="center"/>
          </w:tcPr>
          <w:p w14:paraId="545941C7" w14:textId="0E740FC3" w:rsidR="000B67BB" w:rsidRPr="00624756" w:rsidRDefault="000B67BB" w:rsidP="000B67BB">
            <w:pPr>
              <w:jc w:val="both"/>
              <w:rPr>
                <w:rFonts w:ascii="Arial" w:hAnsi="Arial" w:cs="Arial"/>
                <w:b/>
                <w:color w:val="000000" w:themeColor="text1"/>
                <w:sz w:val="20"/>
                <w:szCs w:val="20"/>
                <w:lang w:bidi="hi-IN"/>
              </w:rPr>
            </w:pPr>
            <w:r w:rsidRPr="00624756">
              <w:rPr>
                <w:rFonts w:ascii="Arial" w:hAnsi="Arial" w:cs="Arial"/>
                <w:b/>
                <w:bCs/>
                <w:color w:val="000000"/>
                <w:sz w:val="20"/>
                <w:szCs w:val="20"/>
              </w:rPr>
              <w:t>-1049</w:t>
            </w:r>
          </w:p>
        </w:tc>
        <w:tc>
          <w:tcPr>
            <w:tcW w:w="2335" w:type="dxa"/>
            <w:vAlign w:val="center"/>
          </w:tcPr>
          <w:p w14:paraId="7F3D624E" w14:textId="447807E6" w:rsidR="000B67BB" w:rsidRPr="00624756" w:rsidRDefault="000B67BB" w:rsidP="000B67BB">
            <w:pPr>
              <w:jc w:val="both"/>
              <w:rPr>
                <w:rFonts w:ascii="Arial" w:hAnsi="Arial" w:cs="Arial"/>
                <w:b/>
                <w:sz w:val="20"/>
                <w:szCs w:val="20"/>
                <w:lang w:bidi="hi-IN"/>
              </w:rPr>
            </w:pPr>
            <w:r w:rsidRPr="00624756">
              <w:rPr>
                <w:rFonts w:ascii="Arial" w:hAnsi="Arial" w:cs="Arial"/>
                <w:b/>
                <w:bCs/>
                <w:color w:val="000000"/>
                <w:sz w:val="20"/>
                <w:szCs w:val="20"/>
                <w:lang w:bidi="hi-IN"/>
              </w:rPr>
              <w:t>-1743</w:t>
            </w:r>
            <w:r w:rsidR="00FE128B" w:rsidRPr="00624756">
              <w:rPr>
                <w:rFonts w:ascii="Arial" w:hAnsi="Arial" w:cs="Arial"/>
                <w:b/>
                <w:bCs/>
                <w:color w:val="000000"/>
                <w:sz w:val="20"/>
                <w:szCs w:val="20"/>
                <w:lang w:bidi="hi-IN"/>
              </w:rPr>
              <w:t xml:space="preserve"> (0.26%)</w:t>
            </w:r>
          </w:p>
        </w:tc>
        <w:tc>
          <w:tcPr>
            <w:tcW w:w="2155" w:type="dxa"/>
            <w:vAlign w:val="center"/>
          </w:tcPr>
          <w:p w14:paraId="70F14391" w14:textId="643EBC1D" w:rsidR="000B67BB" w:rsidRPr="00624756" w:rsidRDefault="000B67BB" w:rsidP="000B67BB">
            <w:pPr>
              <w:jc w:val="both"/>
              <w:rPr>
                <w:rFonts w:ascii="Arial" w:hAnsi="Arial" w:cs="Arial"/>
                <w:b/>
                <w:sz w:val="20"/>
                <w:szCs w:val="20"/>
                <w:lang w:bidi="hi-IN"/>
              </w:rPr>
            </w:pPr>
            <w:r w:rsidRPr="00624756">
              <w:rPr>
                <w:rFonts w:ascii="Arial" w:hAnsi="Arial" w:cs="Arial"/>
                <w:b/>
                <w:bCs/>
                <w:color w:val="000000"/>
                <w:sz w:val="20"/>
                <w:szCs w:val="20"/>
                <w:lang w:bidi="hi-IN"/>
              </w:rPr>
              <w:t>-3151</w:t>
            </w:r>
            <w:r w:rsidR="00FE128B" w:rsidRPr="00624756">
              <w:rPr>
                <w:rFonts w:ascii="Arial" w:hAnsi="Arial" w:cs="Arial"/>
                <w:b/>
                <w:bCs/>
                <w:color w:val="000000"/>
                <w:sz w:val="20"/>
                <w:szCs w:val="20"/>
                <w:lang w:bidi="hi-IN"/>
              </w:rPr>
              <w:t xml:space="preserve"> (0.75%)</w:t>
            </w:r>
          </w:p>
        </w:tc>
        <w:tc>
          <w:tcPr>
            <w:tcW w:w="2155" w:type="dxa"/>
            <w:vAlign w:val="center"/>
          </w:tcPr>
          <w:p w14:paraId="72BA0DFB" w14:textId="3B119CA3" w:rsidR="000B67BB" w:rsidRPr="00624756" w:rsidRDefault="000B67BB" w:rsidP="000B67BB">
            <w:pPr>
              <w:jc w:val="both"/>
              <w:rPr>
                <w:rFonts w:ascii="Arial" w:hAnsi="Arial" w:cs="Arial"/>
                <w:b/>
                <w:sz w:val="20"/>
                <w:szCs w:val="20"/>
                <w:lang w:bidi="hi-IN"/>
              </w:rPr>
            </w:pPr>
            <w:r w:rsidRPr="00624756">
              <w:rPr>
                <w:rFonts w:ascii="Arial" w:hAnsi="Arial" w:cs="Arial"/>
                <w:b/>
                <w:bCs/>
                <w:color w:val="000000"/>
                <w:sz w:val="20"/>
                <w:szCs w:val="20"/>
                <w:lang w:bidi="hi-IN"/>
              </w:rPr>
              <w:t>-1258</w:t>
            </w:r>
            <w:r w:rsidR="00FE128B" w:rsidRPr="00624756">
              <w:rPr>
                <w:rFonts w:ascii="Arial" w:hAnsi="Arial" w:cs="Arial"/>
                <w:b/>
                <w:bCs/>
                <w:color w:val="000000"/>
                <w:sz w:val="20"/>
                <w:szCs w:val="20"/>
                <w:lang w:bidi="hi-IN"/>
              </w:rPr>
              <w:t xml:space="preserve"> (0.16%)</w:t>
            </w:r>
          </w:p>
        </w:tc>
      </w:tr>
      <w:tr w:rsidR="000B67BB" w:rsidRPr="00757D7E" w14:paraId="1ACA60D1" w14:textId="77777777" w:rsidTr="00757D7E">
        <w:trPr>
          <w:trHeight w:val="134"/>
        </w:trPr>
        <w:tc>
          <w:tcPr>
            <w:tcW w:w="1789" w:type="dxa"/>
          </w:tcPr>
          <w:p w14:paraId="1EB4112B" w14:textId="77777777" w:rsidR="000B67BB" w:rsidRPr="00624756" w:rsidRDefault="000B67BB" w:rsidP="000B67BB">
            <w:pPr>
              <w:jc w:val="both"/>
              <w:rPr>
                <w:rFonts w:ascii="Arial" w:hAnsi="Arial" w:cs="Arial"/>
                <w:b/>
                <w:sz w:val="20"/>
                <w:szCs w:val="20"/>
                <w:lang w:bidi="hi-IN"/>
              </w:rPr>
            </w:pPr>
            <w:r w:rsidRPr="00624756">
              <w:rPr>
                <w:rFonts w:ascii="Arial" w:hAnsi="Arial" w:cs="Arial"/>
                <w:b/>
                <w:sz w:val="20"/>
                <w:szCs w:val="20"/>
                <w:lang w:bidi="hi-IN"/>
              </w:rPr>
              <w:t>+- in y to y</w:t>
            </w:r>
          </w:p>
        </w:tc>
        <w:tc>
          <w:tcPr>
            <w:tcW w:w="1975" w:type="dxa"/>
            <w:vAlign w:val="center"/>
          </w:tcPr>
          <w:p w14:paraId="7D035C35" w14:textId="12AB3FE4" w:rsidR="000B67BB" w:rsidRPr="00624756" w:rsidRDefault="000B67BB" w:rsidP="000B67BB">
            <w:pPr>
              <w:jc w:val="both"/>
              <w:rPr>
                <w:rFonts w:ascii="Arial" w:hAnsi="Arial" w:cs="Arial"/>
                <w:b/>
                <w:color w:val="000000" w:themeColor="text1"/>
                <w:sz w:val="20"/>
                <w:szCs w:val="20"/>
                <w:lang w:bidi="hi-IN"/>
              </w:rPr>
            </w:pPr>
            <w:r w:rsidRPr="00624756">
              <w:rPr>
                <w:rFonts w:ascii="Arial" w:hAnsi="Arial" w:cs="Arial"/>
                <w:b/>
                <w:bCs/>
                <w:color w:val="000000"/>
                <w:sz w:val="20"/>
                <w:szCs w:val="20"/>
              </w:rPr>
              <w:t>3357</w:t>
            </w:r>
          </w:p>
        </w:tc>
        <w:tc>
          <w:tcPr>
            <w:tcW w:w="2335" w:type="dxa"/>
            <w:vAlign w:val="center"/>
          </w:tcPr>
          <w:p w14:paraId="04F5694C" w14:textId="178BAB7E" w:rsidR="000B67BB" w:rsidRPr="00624756" w:rsidRDefault="00FE128B" w:rsidP="000B67BB">
            <w:pPr>
              <w:jc w:val="both"/>
              <w:rPr>
                <w:rFonts w:ascii="Arial" w:hAnsi="Arial" w:cs="Arial"/>
                <w:bCs/>
                <w:sz w:val="20"/>
                <w:szCs w:val="20"/>
                <w:lang w:bidi="hi-IN"/>
              </w:rPr>
            </w:pPr>
            <w:r w:rsidRPr="00624756">
              <w:rPr>
                <w:rFonts w:ascii="Arial" w:hAnsi="Arial" w:cs="Arial"/>
                <w:b/>
                <w:bCs/>
                <w:color w:val="000000"/>
                <w:sz w:val="20"/>
                <w:szCs w:val="20"/>
              </w:rPr>
              <w:t xml:space="preserve"> +</w:t>
            </w:r>
            <w:r w:rsidR="000B67BB" w:rsidRPr="00624756">
              <w:rPr>
                <w:rFonts w:ascii="Arial" w:hAnsi="Arial" w:cs="Arial"/>
                <w:b/>
                <w:bCs/>
                <w:color w:val="000000"/>
                <w:sz w:val="20"/>
                <w:szCs w:val="20"/>
              </w:rPr>
              <w:t>9526</w:t>
            </w:r>
            <w:r w:rsidRPr="00624756">
              <w:rPr>
                <w:rFonts w:ascii="Arial" w:hAnsi="Arial" w:cs="Arial"/>
                <w:b/>
                <w:bCs/>
                <w:color w:val="000000"/>
                <w:sz w:val="20"/>
                <w:szCs w:val="20"/>
              </w:rPr>
              <w:t xml:space="preserve"> (2.06%)</w:t>
            </w:r>
          </w:p>
        </w:tc>
        <w:tc>
          <w:tcPr>
            <w:tcW w:w="2155" w:type="dxa"/>
            <w:vAlign w:val="center"/>
          </w:tcPr>
          <w:p w14:paraId="55D54ED1" w14:textId="59837ABB" w:rsidR="000B67BB" w:rsidRPr="00624756" w:rsidRDefault="000B67BB" w:rsidP="000B67BB">
            <w:pPr>
              <w:jc w:val="both"/>
              <w:rPr>
                <w:rFonts w:ascii="Arial" w:hAnsi="Arial" w:cs="Arial"/>
                <w:b/>
                <w:sz w:val="20"/>
                <w:szCs w:val="20"/>
                <w:lang w:bidi="hi-IN"/>
              </w:rPr>
            </w:pPr>
            <w:r w:rsidRPr="00624756">
              <w:rPr>
                <w:rFonts w:ascii="Arial" w:hAnsi="Arial" w:cs="Arial"/>
                <w:b/>
                <w:bCs/>
                <w:color w:val="000000"/>
                <w:sz w:val="20"/>
                <w:szCs w:val="20"/>
                <w:lang w:bidi="hi-IN"/>
              </w:rPr>
              <w:t>-5368</w:t>
            </w:r>
            <w:r w:rsidR="00FE128B" w:rsidRPr="00624756">
              <w:rPr>
                <w:rFonts w:ascii="Arial" w:hAnsi="Arial" w:cs="Arial"/>
                <w:b/>
                <w:bCs/>
                <w:color w:val="000000"/>
                <w:sz w:val="20"/>
                <w:szCs w:val="20"/>
                <w:lang w:bidi="hi-IN"/>
              </w:rPr>
              <w:t xml:space="preserve"> (2.33%)</w:t>
            </w:r>
          </w:p>
        </w:tc>
        <w:tc>
          <w:tcPr>
            <w:tcW w:w="2155" w:type="dxa"/>
            <w:vAlign w:val="center"/>
          </w:tcPr>
          <w:p w14:paraId="733D8954" w14:textId="170ACDE9" w:rsidR="000B67BB" w:rsidRPr="00624756" w:rsidRDefault="000B67BB" w:rsidP="000B67BB">
            <w:pPr>
              <w:jc w:val="both"/>
              <w:rPr>
                <w:rFonts w:ascii="Arial" w:hAnsi="Arial" w:cs="Arial"/>
                <w:b/>
                <w:sz w:val="20"/>
                <w:szCs w:val="20"/>
                <w:lang w:bidi="hi-IN"/>
              </w:rPr>
            </w:pPr>
            <w:r w:rsidRPr="00624756">
              <w:rPr>
                <w:rFonts w:ascii="Arial" w:hAnsi="Arial" w:cs="Arial"/>
                <w:b/>
                <w:bCs/>
                <w:color w:val="000000"/>
                <w:sz w:val="20"/>
                <w:szCs w:val="20"/>
                <w:lang w:bidi="hi-IN"/>
              </w:rPr>
              <w:t>-3113</w:t>
            </w:r>
            <w:r w:rsidR="00FE128B" w:rsidRPr="00624756">
              <w:rPr>
                <w:rFonts w:ascii="Arial" w:hAnsi="Arial" w:cs="Arial"/>
                <w:b/>
                <w:bCs/>
                <w:color w:val="000000"/>
                <w:sz w:val="20"/>
                <w:szCs w:val="20"/>
                <w:lang w:bidi="hi-IN"/>
              </w:rPr>
              <w:t xml:space="preserve"> (0.17%)</w:t>
            </w:r>
          </w:p>
        </w:tc>
      </w:tr>
    </w:tbl>
    <w:p w14:paraId="6113D2F5" w14:textId="77777777" w:rsidR="00F125EB" w:rsidRDefault="00F125EB" w:rsidP="00757D7E">
      <w:pPr>
        <w:jc w:val="both"/>
        <w:rPr>
          <w:rFonts w:ascii="Arial" w:hAnsi="Arial" w:cs="Arial"/>
          <w:b/>
          <w:color w:val="000000" w:themeColor="text1"/>
          <w:sz w:val="22"/>
          <w:szCs w:val="22"/>
        </w:rPr>
      </w:pPr>
    </w:p>
    <w:p w14:paraId="156C68C8" w14:textId="610D43D6" w:rsidR="00757D7E" w:rsidRPr="00FE128B" w:rsidRDefault="00757D7E" w:rsidP="00757D7E">
      <w:pPr>
        <w:jc w:val="both"/>
        <w:rPr>
          <w:rFonts w:ascii="Arial" w:hAnsi="Arial" w:cs="Arial"/>
          <w:b/>
          <w:color w:val="000000" w:themeColor="text1"/>
          <w:sz w:val="22"/>
          <w:szCs w:val="22"/>
        </w:rPr>
      </w:pPr>
      <w:r w:rsidRPr="00624756">
        <w:rPr>
          <w:rFonts w:ascii="Arial" w:hAnsi="Arial" w:cs="Arial"/>
          <w:bCs/>
          <w:color w:val="000000" w:themeColor="text1"/>
          <w:sz w:val="22"/>
          <w:szCs w:val="22"/>
        </w:rPr>
        <w:t xml:space="preserve">On the basis of above table On YOY basis </w:t>
      </w:r>
      <w:proofErr w:type="gramStart"/>
      <w:r w:rsidR="00624756" w:rsidRPr="00624756">
        <w:rPr>
          <w:rFonts w:ascii="Arial" w:hAnsi="Arial" w:cs="Arial"/>
          <w:bCs/>
          <w:color w:val="000000" w:themeColor="text1"/>
          <w:sz w:val="22"/>
          <w:szCs w:val="22"/>
        </w:rPr>
        <w:t>no’s</w:t>
      </w:r>
      <w:proofErr w:type="gramEnd"/>
      <w:r w:rsidRPr="00624756">
        <w:rPr>
          <w:rFonts w:ascii="Arial" w:hAnsi="Arial" w:cs="Arial"/>
          <w:bCs/>
          <w:color w:val="000000" w:themeColor="text1"/>
          <w:sz w:val="22"/>
          <w:szCs w:val="22"/>
        </w:rPr>
        <w:t xml:space="preserve"> of account</w:t>
      </w:r>
      <w:r w:rsidR="00624756" w:rsidRPr="00624756">
        <w:rPr>
          <w:rFonts w:ascii="Arial" w:hAnsi="Arial" w:cs="Arial"/>
          <w:bCs/>
          <w:color w:val="000000" w:themeColor="text1"/>
          <w:sz w:val="22"/>
          <w:szCs w:val="22"/>
        </w:rPr>
        <w:t>s</w:t>
      </w:r>
      <w:r w:rsidRPr="00624756">
        <w:rPr>
          <w:rFonts w:ascii="Arial" w:hAnsi="Arial" w:cs="Arial"/>
          <w:bCs/>
          <w:color w:val="000000" w:themeColor="text1"/>
          <w:sz w:val="22"/>
          <w:szCs w:val="22"/>
        </w:rPr>
        <w:t xml:space="preserve"> of PMJDY have increased by</w:t>
      </w:r>
      <w:r w:rsidR="00FE128B" w:rsidRPr="00624756">
        <w:rPr>
          <w:rFonts w:ascii="Arial" w:hAnsi="Arial" w:cs="Arial"/>
          <w:bCs/>
          <w:color w:val="000000" w:themeColor="text1"/>
          <w:sz w:val="22"/>
          <w:szCs w:val="22"/>
        </w:rPr>
        <w:t xml:space="preserve"> 3357</w:t>
      </w:r>
      <w:r w:rsidRPr="00624756">
        <w:rPr>
          <w:rFonts w:ascii="Arial" w:hAnsi="Arial" w:cs="Arial"/>
          <w:bCs/>
          <w:color w:val="000000" w:themeColor="text1"/>
          <w:sz w:val="22"/>
          <w:szCs w:val="22"/>
        </w:rPr>
        <w:t xml:space="preserve"> accounts and on QoQ basis there is </w:t>
      </w:r>
      <w:r w:rsidR="00FE128B" w:rsidRPr="00624756">
        <w:rPr>
          <w:rFonts w:ascii="Arial" w:hAnsi="Arial" w:cs="Arial"/>
          <w:bCs/>
          <w:color w:val="000000" w:themeColor="text1"/>
          <w:sz w:val="22"/>
          <w:szCs w:val="22"/>
        </w:rPr>
        <w:t>decreased</w:t>
      </w:r>
      <w:r w:rsidRPr="00624756">
        <w:rPr>
          <w:rFonts w:ascii="Arial" w:hAnsi="Arial" w:cs="Arial"/>
          <w:bCs/>
          <w:color w:val="000000" w:themeColor="text1"/>
          <w:sz w:val="22"/>
          <w:szCs w:val="22"/>
        </w:rPr>
        <w:t xml:space="preserve"> of </w:t>
      </w:r>
      <w:r w:rsidR="00FE128B" w:rsidRPr="00624756">
        <w:rPr>
          <w:rFonts w:ascii="Arial" w:hAnsi="Arial" w:cs="Arial"/>
          <w:bCs/>
          <w:color w:val="000000" w:themeColor="text1"/>
          <w:sz w:val="22"/>
          <w:szCs w:val="22"/>
        </w:rPr>
        <w:t>1049</w:t>
      </w:r>
      <w:r w:rsidRPr="00624756">
        <w:rPr>
          <w:rFonts w:ascii="Arial" w:hAnsi="Arial" w:cs="Arial"/>
          <w:bCs/>
          <w:color w:val="000000" w:themeColor="text1"/>
          <w:sz w:val="22"/>
          <w:szCs w:val="22"/>
        </w:rPr>
        <w:t xml:space="preserve"> accounts. Aadhar seeded accounts have increased from </w:t>
      </w:r>
      <w:r w:rsidR="00FE128B" w:rsidRPr="00624756">
        <w:rPr>
          <w:rFonts w:ascii="Arial" w:hAnsi="Arial" w:cs="Arial"/>
          <w:bCs/>
          <w:color w:val="000000" w:themeColor="text1"/>
          <w:sz w:val="22"/>
          <w:szCs w:val="22"/>
        </w:rPr>
        <w:t>8</w:t>
      </w:r>
      <w:r w:rsidR="00624756" w:rsidRPr="00624756">
        <w:rPr>
          <w:rFonts w:ascii="Arial" w:hAnsi="Arial" w:cs="Arial"/>
          <w:bCs/>
          <w:color w:val="000000" w:themeColor="text1"/>
          <w:sz w:val="22"/>
          <w:szCs w:val="22"/>
        </w:rPr>
        <w:t>3</w:t>
      </w:r>
      <w:r w:rsidR="00FE128B" w:rsidRPr="00624756">
        <w:rPr>
          <w:rFonts w:ascii="Arial" w:hAnsi="Arial" w:cs="Arial"/>
          <w:bCs/>
          <w:color w:val="000000" w:themeColor="text1"/>
          <w:sz w:val="22"/>
          <w:szCs w:val="22"/>
        </w:rPr>
        <w:t xml:space="preserve">.15 </w:t>
      </w:r>
      <w:r w:rsidRPr="00624756">
        <w:rPr>
          <w:rFonts w:ascii="Arial" w:hAnsi="Arial" w:cs="Arial"/>
          <w:bCs/>
          <w:color w:val="000000" w:themeColor="text1"/>
          <w:sz w:val="22"/>
          <w:szCs w:val="22"/>
        </w:rPr>
        <w:t xml:space="preserve">% in </w:t>
      </w:r>
      <w:r w:rsidR="00FE128B" w:rsidRPr="00624756">
        <w:rPr>
          <w:rFonts w:ascii="Arial" w:hAnsi="Arial" w:cs="Arial"/>
          <w:bCs/>
          <w:color w:val="000000" w:themeColor="text1"/>
          <w:sz w:val="22"/>
          <w:szCs w:val="22"/>
        </w:rPr>
        <w:t>Dec</w:t>
      </w:r>
      <w:r w:rsidRPr="00624756">
        <w:rPr>
          <w:rFonts w:ascii="Arial" w:hAnsi="Arial" w:cs="Arial"/>
          <w:bCs/>
          <w:color w:val="000000" w:themeColor="text1"/>
          <w:sz w:val="22"/>
          <w:szCs w:val="22"/>
        </w:rPr>
        <w:t xml:space="preserve"> 2023 to </w:t>
      </w:r>
      <w:r w:rsidR="00FE128B" w:rsidRPr="00624756">
        <w:rPr>
          <w:rFonts w:ascii="Arial" w:hAnsi="Arial" w:cs="Arial"/>
          <w:bCs/>
          <w:color w:val="000000" w:themeColor="text1"/>
          <w:sz w:val="22"/>
          <w:szCs w:val="22"/>
        </w:rPr>
        <w:t xml:space="preserve">85.21 </w:t>
      </w:r>
      <w:r w:rsidRPr="00624756">
        <w:rPr>
          <w:rFonts w:ascii="Arial" w:hAnsi="Arial" w:cs="Arial"/>
          <w:bCs/>
          <w:color w:val="000000" w:themeColor="text1"/>
          <w:sz w:val="22"/>
          <w:szCs w:val="22"/>
        </w:rPr>
        <w:t xml:space="preserve">% on </w:t>
      </w:r>
      <w:r w:rsidR="00FE128B" w:rsidRPr="00624756">
        <w:rPr>
          <w:rFonts w:ascii="Arial" w:hAnsi="Arial" w:cs="Arial"/>
          <w:bCs/>
          <w:color w:val="000000" w:themeColor="text1"/>
          <w:sz w:val="22"/>
          <w:szCs w:val="22"/>
        </w:rPr>
        <w:t xml:space="preserve">Dec </w:t>
      </w:r>
      <w:r w:rsidRPr="00624756">
        <w:rPr>
          <w:rFonts w:ascii="Arial" w:hAnsi="Arial" w:cs="Arial"/>
          <w:bCs/>
          <w:color w:val="000000" w:themeColor="text1"/>
          <w:sz w:val="22"/>
          <w:szCs w:val="22"/>
        </w:rPr>
        <w:t xml:space="preserve">2024. Percentage of Rupee card issuance have decreased from </w:t>
      </w:r>
      <w:r w:rsidR="00FE128B" w:rsidRPr="00624756">
        <w:rPr>
          <w:rFonts w:ascii="Arial" w:hAnsi="Arial" w:cs="Arial"/>
          <w:bCs/>
          <w:color w:val="000000" w:themeColor="text1"/>
          <w:sz w:val="22"/>
          <w:szCs w:val="22"/>
        </w:rPr>
        <w:t>67.97</w:t>
      </w:r>
      <w:r w:rsidRPr="00624756">
        <w:rPr>
          <w:rFonts w:ascii="Arial" w:hAnsi="Arial" w:cs="Arial"/>
          <w:bCs/>
          <w:color w:val="000000" w:themeColor="text1"/>
          <w:sz w:val="22"/>
          <w:szCs w:val="22"/>
        </w:rPr>
        <w:t xml:space="preserve">% in </w:t>
      </w:r>
      <w:r w:rsidR="00FE128B" w:rsidRPr="00624756">
        <w:rPr>
          <w:rFonts w:ascii="Arial" w:hAnsi="Arial" w:cs="Arial"/>
          <w:bCs/>
          <w:color w:val="000000" w:themeColor="text1"/>
          <w:sz w:val="22"/>
          <w:szCs w:val="22"/>
        </w:rPr>
        <w:t>Dec</w:t>
      </w:r>
      <w:r w:rsidRPr="00624756">
        <w:rPr>
          <w:rFonts w:ascii="Arial" w:hAnsi="Arial" w:cs="Arial"/>
          <w:bCs/>
          <w:color w:val="000000" w:themeColor="text1"/>
          <w:sz w:val="22"/>
          <w:szCs w:val="22"/>
        </w:rPr>
        <w:t xml:space="preserve"> 2023 to </w:t>
      </w:r>
      <w:r w:rsidR="00FE128B" w:rsidRPr="00624756">
        <w:rPr>
          <w:rFonts w:ascii="Arial" w:hAnsi="Arial" w:cs="Arial"/>
          <w:bCs/>
          <w:color w:val="000000" w:themeColor="text1"/>
          <w:sz w:val="22"/>
          <w:szCs w:val="22"/>
        </w:rPr>
        <w:t xml:space="preserve">65.64 </w:t>
      </w:r>
      <w:r w:rsidRPr="00624756">
        <w:rPr>
          <w:rFonts w:ascii="Arial" w:hAnsi="Arial" w:cs="Arial"/>
          <w:bCs/>
          <w:color w:val="000000" w:themeColor="text1"/>
          <w:sz w:val="22"/>
          <w:szCs w:val="22"/>
        </w:rPr>
        <w:t xml:space="preserve">% in </w:t>
      </w:r>
      <w:r w:rsidR="00FE128B" w:rsidRPr="00624756">
        <w:rPr>
          <w:rFonts w:ascii="Arial" w:hAnsi="Arial" w:cs="Arial"/>
          <w:bCs/>
          <w:color w:val="000000" w:themeColor="text1"/>
          <w:sz w:val="22"/>
          <w:szCs w:val="22"/>
        </w:rPr>
        <w:t>Dec</w:t>
      </w:r>
      <w:r w:rsidRPr="00624756">
        <w:rPr>
          <w:rFonts w:ascii="Arial" w:hAnsi="Arial" w:cs="Arial"/>
          <w:bCs/>
          <w:color w:val="000000" w:themeColor="text1"/>
          <w:sz w:val="22"/>
          <w:szCs w:val="22"/>
        </w:rPr>
        <w:t xml:space="preserve"> 2024. Percentage of Activation of rupee cards has</w:t>
      </w:r>
      <w:r w:rsidR="00FE128B" w:rsidRPr="00624756">
        <w:rPr>
          <w:rFonts w:ascii="Arial" w:hAnsi="Arial" w:cs="Arial"/>
          <w:bCs/>
          <w:color w:val="000000" w:themeColor="text1"/>
          <w:sz w:val="22"/>
          <w:szCs w:val="22"/>
        </w:rPr>
        <w:t xml:space="preserve"> increased </w:t>
      </w:r>
      <w:r w:rsidRPr="00624756">
        <w:rPr>
          <w:rFonts w:ascii="Arial" w:hAnsi="Arial" w:cs="Arial"/>
          <w:bCs/>
          <w:color w:val="000000" w:themeColor="text1"/>
          <w:sz w:val="22"/>
          <w:szCs w:val="22"/>
        </w:rPr>
        <w:t xml:space="preserve">on quarterly basis from </w:t>
      </w:r>
      <w:r w:rsidR="00FE128B" w:rsidRPr="00624756">
        <w:rPr>
          <w:rFonts w:ascii="Arial" w:hAnsi="Arial" w:cs="Arial"/>
          <w:bCs/>
          <w:color w:val="000000" w:themeColor="text1"/>
          <w:sz w:val="22"/>
          <w:szCs w:val="22"/>
        </w:rPr>
        <w:t>51.15</w:t>
      </w:r>
      <w:r w:rsidRPr="00624756">
        <w:rPr>
          <w:rFonts w:ascii="Arial" w:hAnsi="Arial" w:cs="Arial"/>
          <w:bCs/>
          <w:color w:val="000000" w:themeColor="text1"/>
          <w:sz w:val="22"/>
          <w:szCs w:val="22"/>
        </w:rPr>
        <w:t xml:space="preserve">% in </w:t>
      </w:r>
      <w:r w:rsidR="00FE128B" w:rsidRPr="00624756">
        <w:rPr>
          <w:rFonts w:ascii="Arial" w:hAnsi="Arial" w:cs="Arial"/>
          <w:bCs/>
          <w:color w:val="000000" w:themeColor="text1"/>
          <w:sz w:val="22"/>
          <w:szCs w:val="22"/>
        </w:rPr>
        <w:t xml:space="preserve">Sep </w:t>
      </w:r>
      <w:r w:rsidRPr="00624756">
        <w:rPr>
          <w:rFonts w:ascii="Arial" w:hAnsi="Arial" w:cs="Arial"/>
          <w:bCs/>
          <w:color w:val="000000" w:themeColor="text1"/>
          <w:sz w:val="22"/>
          <w:szCs w:val="22"/>
        </w:rPr>
        <w:t xml:space="preserve">24 to </w:t>
      </w:r>
      <w:r w:rsidR="00FE128B" w:rsidRPr="00624756">
        <w:rPr>
          <w:rFonts w:ascii="Arial" w:hAnsi="Arial" w:cs="Arial"/>
          <w:bCs/>
          <w:color w:val="000000" w:themeColor="text1"/>
          <w:sz w:val="22"/>
          <w:szCs w:val="22"/>
        </w:rPr>
        <w:t>51.31</w:t>
      </w:r>
      <w:r w:rsidRPr="00624756">
        <w:rPr>
          <w:rFonts w:ascii="Arial" w:hAnsi="Arial" w:cs="Arial"/>
          <w:bCs/>
          <w:color w:val="000000" w:themeColor="text1"/>
          <w:sz w:val="22"/>
          <w:szCs w:val="22"/>
        </w:rPr>
        <w:t xml:space="preserve">% in </w:t>
      </w:r>
      <w:r w:rsidR="00FE128B" w:rsidRPr="00624756">
        <w:rPr>
          <w:rFonts w:ascii="Arial" w:hAnsi="Arial" w:cs="Arial"/>
          <w:bCs/>
          <w:color w:val="000000" w:themeColor="text1"/>
          <w:sz w:val="22"/>
          <w:szCs w:val="22"/>
        </w:rPr>
        <w:t>Dec</w:t>
      </w:r>
      <w:r w:rsidRPr="00624756">
        <w:rPr>
          <w:rFonts w:ascii="Arial" w:hAnsi="Arial" w:cs="Arial"/>
          <w:bCs/>
          <w:color w:val="000000" w:themeColor="text1"/>
          <w:sz w:val="22"/>
          <w:szCs w:val="22"/>
        </w:rPr>
        <w:t xml:space="preserve"> 2024. However, on YOY basis rupee card activation has</w:t>
      </w:r>
      <w:r w:rsidR="00FE128B" w:rsidRPr="00624756">
        <w:rPr>
          <w:rFonts w:ascii="Arial" w:hAnsi="Arial" w:cs="Arial"/>
          <w:bCs/>
          <w:color w:val="000000" w:themeColor="text1"/>
          <w:sz w:val="22"/>
          <w:szCs w:val="22"/>
        </w:rPr>
        <w:t xml:space="preserve"> slightly</w:t>
      </w:r>
      <w:r w:rsidRPr="00624756">
        <w:rPr>
          <w:rFonts w:ascii="Arial" w:hAnsi="Arial" w:cs="Arial"/>
          <w:bCs/>
          <w:color w:val="000000" w:themeColor="text1"/>
          <w:sz w:val="22"/>
          <w:szCs w:val="22"/>
        </w:rPr>
        <w:t xml:space="preserve"> decreased from </w:t>
      </w:r>
      <w:r w:rsidR="00FE128B" w:rsidRPr="00624756">
        <w:rPr>
          <w:rFonts w:ascii="Arial" w:hAnsi="Arial" w:cs="Arial"/>
          <w:bCs/>
          <w:color w:val="000000" w:themeColor="text1"/>
          <w:sz w:val="22"/>
          <w:szCs w:val="22"/>
        </w:rPr>
        <w:t xml:space="preserve">51.48 </w:t>
      </w:r>
      <w:r w:rsidRPr="00624756">
        <w:rPr>
          <w:rFonts w:ascii="Arial" w:hAnsi="Arial" w:cs="Arial"/>
          <w:bCs/>
          <w:color w:val="000000" w:themeColor="text1"/>
          <w:sz w:val="22"/>
          <w:szCs w:val="22"/>
        </w:rPr>
        <w:t xml:space="preserve">% in </w:t>
      </w:r>
      <w:r w:rsidR="00FE128B" w:rsidRPr="00624756">
        <w:rPr>
          <w:rFonts w:ascii="Arial" w:hAnsi="Arial" w:cs="Arial"/>
          <w:bCs/>
          <w:color w:val="000000" w:themeColor="text1"/>
          <w:sz w:val="22"/>
          <w:szCs w:val="22"/>
        </w:rPr>
        <w:t>Dec</w:t>
      </w:r>
      <w:r w:rsidRPr="00624756">
        <w:rPr>
          <w:rFonts w:ascii="Arial" w:hAnsi="Arial" w:cs="Arial"/>
          <w:bCs/>
          <w:color w:val="000000" w:themeColor="text1"/>
          <w:sz w:val="22"/>
          <w:szCs w:val="22"/>
        </w:rPr>
        <w:t xml:space="preserve"> 23 to </w:t>
      </w:r>
      <w:r w:rsidR="00FE128B" w:rsidRPr="00624756">
        <w:rPr>
          <w:rFonts w:ascii="Arial" w:hAnsi="Arial" w:cs="Arial"/>
          <w:bCs/>
          <w:color w:val="000000" w:themeColor="text1"/>
          <w:sz w:val="22"/>
          <w:szCs w:val="22"/>
        </w:rPr>
        <w:t xml:space="preserve">51.31 </w:t>
      </w:r>
      <w:r w:rsidRPr="00624756">
        <w:rPr>
          <w:rFonts w:ascii="Arial" w:hAnsi="Arial" w:cs="Arial"/>
          <w:bCs/>
          <w:color w:val="000000" w:themeColor="text1"/>
          <w:sz w:val="22"/>
          <w:szCs w:val="22"/>
        </w:rPr>
        <w:t xml:space="preserve">% in </w:t>
      </w:r>
      <w:r w:rsidR="00624756" w:rsidRPr="00624756">
        <w:rPr>
          <w:rFonts w:ascii="Arial" w:hAnsi="Arial" w:cs="Arial"/>
          <w:bCs/>
          <w:color w:val="000000" w:themeColor="text1"/>
          <w:sz w:val="22"/>
          <w:szCs w:val="22"/>
        </w:rPr>
        <w:t>Dec</w:t>
      </w:r>
      <w:r w:rsidRPr="00624756">
        <w:rPr>
          <w:rFonts w:ascii="Arial" w:hAnsi="Arial" w:cs="Arial"/>
          <w:bCs/>
          <w:color w:val="000000" w:themeColor="text1"/>
          <w:sz w:val="22"/>
          <w:szCs w:val="22"/>
        </w:rPr>
        <w:t xml:space="preserve"> 24</w:t>
      </w:r>
      <w:r w:rsidRPr="00FE128B">
        <w:rPr>
          <w:rFonts w:ascii="Arial" w:hAnsi="Arial" w:cs="Arial"/>
          <w:b/>
          <w:color w:val="000000" w:themeColor="text1"/>
          <w:sz w:val="22"/>
          <w:szCs w:val="22"/>
        </w:rPr>
        <w:t xml:space="preserve">.  </w:t>
      </w:r>
    </w:p>
    <w:p w14:paraId="7C80485E" w14:textId="77777777" w:rsidR="001A0393" w:rsidRDefault="001A0393" w:rsidP="004E1EF3">
      <w:pPr>
        <w:ind w:right="270"/>
        <w:jc w:val="both"/>
        <w:rPr>
          <w:rFonts w:ascii="Arial" w:hAnsi="Arial" w:cs="Arial"/>
          <w:b/>
          <w:color w:val="000000" w:themeColor="text1"/>
        </w:rPr>
      </w:pPr>
    </w:p>
    <w:p w14:paraId="5858C52C" w14:textId="6D211FD0" w:rsidR="006100F4" w:rsidRDefault="004E1EF3" w:rsidP="001A0393">
      <w:pPr>
        <w:jc w:val="both"/>
        <w:rPr>
          <w:rFonts w:ascii="Arial" w:hAnsi="Arial" w:cs="Arial"/>
          <w:b/>
          <w:color w:val="000000" w:themeColor="text1"/>
        </w:rPr>
      </w:pPr>
      <w:r w:rsidRPr="001018EA">
        <w:rPr>
          <w:rFonts w:ascii="Arial" w:hAnsi="Arial" w:cs="Arial"/>
          <w:b/>
          <w:color w:val="FF0000"/>
          <w:sz w:val="20"/>
          <w:szCs w:val="20"/>
        </w:rPr>
        <w:t xml:space="preserve">  </w:t>
      </w:r>
      <w:r w:rsidR="001A0393">
        <w:rPr>
          <w:rFonts w:ascii="Arial" w:hAnsi="Arial" w:cs="Arial"/>
          <w:b/>
          <w:color w:val="FF0000"/>
          <w:sz w:val="20"/>
          <w:szCs w:val="20"/>
        </w:rPr>
        <w:t xml:space="preserve">                                                               </w:t>
      </w:r>
      <w:r w:rsidR="005C13A3">
        <w:rPr>
          <w:rFonts w:ascii="Arial" w:hAnsi="Arial" w:cs="Arial"/>
          <w:b/>
          <w:color w:val="FF0000"/>
          <w:sz w:val="20"/>
          <w:szCs w:val="20"/>
        </w:rPr>
        <w:t xml:space="preserve">       </w:t>
      </w:r>
      <w:r w:rsidR="001A0393">
        <w:rPr>
          <w:rFonts w:ascii="Arial" w:hAnsi="Arial" w:cs="Arial"/>
          <w:b/>
          <w:color w:val="FF0000"/>
          <w:sz w:val="20"/>
          <w:szCs w:val="20"/>
        </w:rPr>
        <w:t xml:space="preserve">    </w:t>
      </w:r>
      <w:r w:rsidRPr="004C4009">
        <w:rPr>
          <w:rFonts w:ascii="Arial" w:hAnsi="Arial" w:cs="Arial"/>
          <w:b/>
          <w:color w:val="000000" w:themeColor="text1"/>
        </w:rPr>
        <w:t xml:space="preserve"> (Bank wise progress as per Annexure- 18 Page No 52)</w:t>
      </w:r>
    </w:p>
    <w:p w14:paraId="41E53E77" w14:textId="129A34C6" w:rsidR="00024AAF" w:rsidRDefault="00024AAF" w:rsidP="001A0393">
      <w:pPr>
        <w:jc w:val="both"/>
        <w:rPr>
          <w:rFonts w:ascii="Arial" w:hAnsi="Arial" w:cs="Arial"/>
          <w:b/>
          <w:color w:val="000000" w:themeColor="text1"/>
        </w:rPr>
      </w:pPr>
    </w:p>
    <w:tbl>
      <w:tblPr>
        <w:tblW w:w="10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8661"/>
      </w:tblGrid>
      <w:tr w:rsidR="00C45898" w:rsidRPr="00D756E0" w14:paraId="5D3AA565" w14:textId="77777777" w:rsidTr="00BE2CD0">
        <w:trPr>
          <w:trHeight w:val="478"/>
        </w:trPr>
        <w:tc>
          <w:tcPr>
            <w:tcW w:w="2124" w:type="dxa"/>
            <w:tcBorders>
              <w:top w:val="single" w:sz="4" w:space="0" w:color="auto"/>
              <w:left w:val="single" w:sz="4" w:space="0" w:color="auto"/>
              <w:bottom w:val="single" w:sz="4" w:space="0" w:color="auto"/>
              <w:right w:val="single" w:sz="4" w:space="0" w:color="auto"/>
            </w:tcBorders>
            <w:hideMark/>
          </w:tcPr>
          <w:p w14:paraId="1796C5D3" w14:textId="6CED82F2" w:rsidR="00C45898" w:rsidRPr="00D756E0" w:rsidRDefault="00C45898" w:rsidP="000D29E9">
            <w:pPr>
              <w:rPr>
                <w:b/>
                <w:bCs/>
                <w:color w:val="000000" w:themeColor="text1"/>
              </w:rPr>
            </w:pPr>
            <w:r w:rsidRPr="00D756E0">
              <w:rPr>
                <w:b/>
                <w:bCs/>
                <w:color w:val="000000" w:themeColor="text1"/>
              </w:rPr>
              <w:t>ITEM NO.</w:t>
            </w:r>
            <w:r w:rsidR="00561A37">
              <w:rPr>
                <w:b/>
                <w:bCs/>
                <w:color w:val="000000" w:themeColor="text1"/>
              </w:rPr>
              <w:t>2</w:t>
            </w:r>
            <w:r w:rsidR="0065093B">
              <w:rPr>
                <w:b/>
                <w:bCs/>
                <w:color w:val="000000" w:themeColor="text1"/>
              </w:rPr>
              <w:t>3</w:t>
            </w:r>
            <w:r w:rsidR="00561A37">
              <w:rPr>
                <w:b/>
                <w:bCs/>
                <w:color w:val="000000" w:themeColor="text1"/>
              </w:rPr>
              <w:t>(ii)</w:t>
            </w:r>
            <w:r w:rsidRPr="00D756E0">
              <w:rPr>
                <w:b/>
                <w:bCs/>
                <w:color w:val="000000" w:themeColor="text1"/>
              </w:rPr>
              <w:t>:</w:t>
            </w:r>
          </w:p>
        </w:tc>
        <w:tc>
          <w:tcPr>
            <w:tcW w:w="8661" w:type="dxa"/>
            <w:tcBorders>
              <w:top w:val="single" w:sz="4" w:space="0" w:color="auto"/>
              <w:left w:val="single" w:sz="4" w:space="0" w:color="auto"/>
              <w:bottom w:val="single" w:sz="4" w:space="0" w:color="auto"/>
              <w:right w:val="single" w:sz="4" w:space="0" w:color="auto"/>
            </w:tcBorders>
            <w:hideMark/>
          </w:tcPr>
          <w:p w14:paraId="0E2FDCEA" w14:textId="77777777" w:rsidR="00C45898" w:rsidRPr="00D756E0" w:rsidRDefault="00C45898" w:rsidP="000D29E9">
            <w:pPr>
              <w:rPr>
                <w:b/>
                <w:bCs/>
                <w:color w:val="000000" w:themeColor="text1"/>
              </w:rPr>
            </w:pPr>
            <w:r>
              <w:rPr>
                <w:b/>
                <w:bCs/>
                <w:color w:val="000000" w:themeColor="text1"/>
              </w:rPr>
              <w:t>3 Months Campaign for Saturating Gram Panchayats in PMJJBY and PMSSBY</w:t>
            </w:r>
          </w:p>
        </w:tc>
      </w:tr>
    </w:tbl>
    <w:p w14:paraId="2DE7E9DC" w14:textId="77777777" w:rsidR="00C45898" w:rsidRPr="00E45D53" w:rsidRDefault="00C45898" w:rsidP="00C45898">
      <w:pPr>
        <w:tabs>
          <w:tab w:val="left" w:pos="284"/>
        </w:tabs>
        <w:ind w:right="118" w:firstLine="142"/>
        <w:jc w:val="right"/>
        <w:rPr>
          <w:rFonts w:ascii="Arial" w:hAnsi="Arial" w:cs="Arial"/>
          <w:b/>
          <w:bCs/>
          <w:color w:val="FF0000"/>
        </w:rPr>
      </w:pPr>
    </w:p>
    <w:p w14:paraId="3503726B" w14:textId="2FA19187" w:rsidR="00C45898" w:rsidRPr="00BE2CD0" w:rsidRDefault="00C45898" w:rsidP="00C45898">
      <w:pPr>
        <w:jc w:val="both"/>
        <w:rPr>
          <w:rFonts w:ascii="Arial" w:hAnsi="Arial" w:cs="Arial"/>
          <w:b/>
          <w:color w:val="000000" w:themeColor="text1"/>
          <w:sz w:val="22"/>
          <w:szCs w:val="22"/>
        </w:rPr>
      </w:pPr>
      <w:r w:rsidRPr="00BE2CD0">
        <w:rPr>
          <w:rFonts w:ascii="Arial" w:hAnsi="Arial" w:cs="Arial"/>
          <w:b/>
          <w:color w:val="000000" w:themeColor="text1"/>
          <w:sz w:val="22"/>
          <w:szCs w:val="22"/>
        </w:rPr>
        <w:t xml:space="preserve">As you Know DFS has launched a 3-month campaign for Social Security Schemes for saturating each Gram Panchayat. Campaign period is 15.10.2024 to 15.01.2025. Although we do not have GPs in Chandigarh but DFS has said that in Chandigarh each bank has to achieve their respective target allocated by their respective Head office of the bank. </w:t>
      </w:r>
    </w:p>
    <w:p w14:paraId="34C5AB01" w14:textId="1E3E0EB8" w:rsidR="00BE2CD0" w:rsidRDefault="00BE2CD0" w:rsidP="00C45898">
      <w:pPr>
        <w:jc w:val="both"/>
        <w:rPr>
          <w:rFonts w:ascii="Arial" w:hAnsi="Arial" w:cs="Arial"/>
          <w:b/>
          <w:color w:val="FF0000"/>
          <w:sz w:val="22"/>
          <w:szCs w:val="22"/>
        </w:rPr>
      </w:pPr>
    </w:p>
    <w:tbl>
      <w:tblPr>
        <w:tblW w:w="10910" w:type="dxa"/>
        <w:tblLook w:val="04A0" w:firstRow="1" w:lastRow="0" w:firstColumn="1" w:lastColumn="0" w:noHBand="0" w:noVBand="1"/>
      </w:tblPr>
      <w:tblGrid>
        <w:gridCol w:w="2257"/>
        <w:gridCol w:w="2270"/>
        <w:gridCol w:w="1878"/>
        <w:gridCol w:w="2308"/>
        <w:gridCol w:w="1879"/>
        <w:gridCol w:w="318"/>
      </w:tblGrid>
      <w:tr w:rsidR="00BE2CD0" w:rsidRPr="00BE2CD0" w14:paraId="7ADBA065" w14:textId="77777777" w:rsidTr="00727B3B">
        <w:trPr>
          <w:gridAfter w:val="1"/>
          <w:wAfter w:w="318" w:type="dxa"/>
          <w:trHeight w:val="854"/>
        </w:trPr>
        <w:tc>
          <w:tcPr>
            <w:tcW w:w="1059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946B0E" w14:textId="0CE7644E" w:rsidR="00BE2CD0" w:rsidRPr="00BE2CD0" w:rsidRDefault="00BE2CD0" w:rsidP="00BE2CD0">
            <w:pPr>
              <w:jc w:val="center"/>
              <w:rPr>
                <w:rFonts w:ascii="Arial" w:hAnsi="Arial" w:cs="Arial"/>
                <w:b/>
                <w:bCs/>
                <w:color w:val="000000"/>
                <w:sz w:val="22"/>
                <w:szCs w:val="22"/>
              </w:rPr>
            </w:pPr>
            <w:r>
              <w:rPr>
                <w:rFonts w:ascii="Arial" w:hAnsi="Arial" w:cs="Arial"/>
                <w:b/>
                <w:bCs/>
                <w:color w:val="000000"/>
                <w:sz w:val="22"/>
                <w:szCs w:val="22"/>
              </w:rPr>
              <w:t xml:space="preserve">Progress of </w:t>
            </w:r>
            <w:r w:rsidRPr="00BE2CD0">
              <w:rPr>
                <w:rFonts w:ascii="Arial" w:hAnsi="Arial" w:cs="Arial"/>
                <w:b/>
                <w:bCs/>
                <w:color w:val="000000"/>
                <w:sz w:val="22"/>
                <w:szCs w:val="22"/>
              </w:rPr>
              <w:t xml:space="preserve">3 Months </w:t>
            </w:r>
            <w:proofErr w:type="spellStart"/>
            <w:r w:rsidRPr="00BE2CD0">
              <w:rPr>
                <w:rFonts w:ascii="Arial" w:hAnsi="Arial" w:cs="Arial"/>
                <w:b/>
                <w:bCs/>
                <w:color w:val="000000"/>
                <w:sz w:val="22"/>
                <w:szCs w:val="22"/>
              </w:rPr>
              <w:t>Jansuraksha</w:t>
            </w:r>
            <w:proofErr w:type="spellEnd"/>
            <w:r w:rsidRPr="00BE2CD0">
              <w:rPr>
                <w:rFonts w:ascii="Arial" w:hAnsi="Arial" w:cs="Arial"/>
                <w:b/>
                <w:bCs/>
                <w:color w:val="000000"/>
                <w:sz w:val="22"/>
                <w:szCs w:val="22"/>
              </w:rPr>
              <w:t xml:space="preserve"> Campaign data from 15 Oct 2024 to 15 JAN 2025 UT Chandigarh</w:t>
            </w:r>
          </w:p>
        </w:tc>
      </w:tr>
      <w:tr w:rsidR="00BE2CD0" w:rsidRPr="00BE2CD0" w14:paraId="1C5B5F2C" w14:textId="77777777" w:rsidTr="009C25F4">
        <w:trPr>
          <w:gridAfter w:val="1"/>
          <w:wAfter w:w="318" w:type="dxa"/>
          <w:trHeight w:val="348"/>
        </w:trPr>
        <w:tc>
          <w:tcPr>
            <w:tcW w:w="22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A53841" w14:textId="3425F7D6" w:rsidR="00BE2CD0" w:rsidRPr="00BE2CD0" w:rsidRDefault="00BE2CD0" w:rsidP="00BE2CD0">
            <w:pPr>
              <w:jc w:val="center"/>
              <w:rPr>
                <w:rFonts w:ascii="Arial" w:hAnsi="Arial" w:cs="Arial"/>
                <w:color w:val="000000"/>
                <w:sz w:val="22"/>
                <w:szCs w:val="22"/>
              </w:rPr>
            </w:pPr>
            <w:r>
              <w:rPr>
                <w:rFonts w:ascii="Arial" w:hAnsi="Arial" w:cs="Arial"/>
                <w:color w:val="000000"/>
                <w:sz w:val="22"/>
                <w:szCs w:val="22"/>
              </w:rPr>
              <w:t>District</w:t>
            </w:r>
          </w:p>
        </w:tc>
        <w:tc>
          <w:tcPr>
            <w:tcW w:w="414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B6BEF4E" w14:textId="77777777" w:rsidR="00BE2CD0" w:rsidRPr="00BE2CD0" w:rsidRDefault="00BE2CD0" w:rsidP="00BE2CD0">
            <w:pPr>
              <w:jc w:val="center"/>
              <w:rPr>
                <w:rFonts w:ascii="Arial" w:hAnsi="Arial" w:cs="Arial"/>
                <w:color w:val="000000"/>
                <w:sz w:val="22"/>
                <w:szCs w:val="22"/>
              </w:rPr>
            </w:pPr>
            <w:r w:rsidRPr="00BE2CD0">
              <w:rPr>
                <w:rFonts w:ascii="Arial" w:hAnsi="Arial" w:cs="Arial"/>
                <w:color w:val="000000"/>
                <w:sz w:val="22"/>
                <w:szCs w:val="22"/>
              </w:rPr>
              <w:t>PMJJBY</w:t>
            </w:r>
          </w:p>
        </w:tc>
        <w:tc>
          <w:tcPr>
            <w:tcW w:w="41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C84713" w14:textId="77777777" w:rsidR="00BE2CD0" w:rsidRPr="00BE2CD0" w:rsidRDefault="00BE2CD0" w:rsidP="00BE2CD0">
            <w:pPr>
              <w:jc w:val="center"/>
              <w:rPr>
                <w:rFonts w:ascii="Arial" w:hAnsi="Arial" w:cs="Arial"/>
                <w:color w:val="000000"/>
                <w:sz w:val="22"/>
                <w:szCs w:val="22"/>
              </w:rPr>
            </w:pPr>
            <w:r w:rsidRPr="00BE2CD0">
              <w:rPr>
                <w:rFonts w:ascii="Arial" w:hAnsi="Arial" w:cs="Arial"/>
                <w:color w:val="000000"/>
                <w:sz w:val="22"/>
                <w:szCs w:val="22"/>
              </w:rPr>
              <w:t>PMSBY</w:t>
            </w:r>
          </w:p>
        </w:tc>
      </w:tr>
      <w:tr w:rsidR="00BE2CD0" w:rsidRPr="00BE2CD0" w14:paraId="4B232AE0" w14:textId="77777777" w:rsidTr="009C25F4">
        <w:trPr>
          <w:gridAfter w:val="1"/>
          <w:wAfter w:w="318" w:type="dxa"/>
          <w:trHeight w:val="749"/>
        </w:trPr>
        <w:tc>
          <w:tcPr>
            <w:tcW w:w="2257" w:type="dxa"/>
            <w:vMerge/>
            <w:tcBorders>
              <w:top w:val="nil"/>
              <w:left w:val="single" w:sz="4" w:space="0" w:color="auto"/>
              <w:bottom w:val="single" w:sz="4" w:space="0" w:color="auto"/>
              <w:right w:val="single" w:sz="4" w:space="0" w:color="auto"/>
            </w:tcBorders>
            <w:vAlign w:val="center"/>
            <w:hideMark/>
          </w:tcPr>
          <w:p w14:paraId="785EE875" w14:textId="77777777" w:rsidR="00BE2CD0" w:rsidRPr="00BE2CD0" w:rsidRDefault="00BE2CD0" w:rsidP="00BE2CD0">
            <w:pPr>
              <w:rPr>
                <w:rFonts w:ascii="Arial" w:hAnsi="Arial" w:cs="Arial"/>
                <w:color w:val="000000"/>
                <w:sz w:val="22"/>
                <w:szCs w:val="22"/>
              </w:rPr>
            </w:pPr>
          </w:p>
        </w:tc>
        <w:tc>
          <w:tcPr>
            <w:tcW w:w="2270" w:type="dxa"/>
            <w:vMerge w:val="restart"/>
            <w:tcBorders>
              <w:top w:val="nil"/>
              <w:left w:val="single" w:sz="4" w:space="0" w:color="auto"/>
              <w:bottom w:val="single" w:sz="4" w:space="0" w:color="auto"/>
              <w:right w:val="single" w:sz="4" w:space="0" w:color="auto"/>
            </w:tcBorders>
            <w:shd w:val="clear" w:color="auto" w:fill="auto"/>
            <w:vAlign w:val="center"/>
            <w:hideMark/>
          </w:tcPr>
          <w:p w14:paraId="6C08C9A9" w14:textId="77777777" w:rsidR="00BE2CD0" w:rsidRPr="00BE2CD0" w:rsidRDefault="00BE2CD0" w:rsidP="00BE2CD0">
            <w:pPr>
              <w:jc w:val="center"/>
              <w:rPr>
                <w:rFonts w:ascii="Arial" w:hAnsi="Arial" w:cs="Arial"/>
                <w:color w:val="000000"/>
                <w:sz w:val="22"/>
                <w:szCs w:val="22"/>
              </w:rPr>
            </w:pPr>
            <w:r w:rsidRPr="00BE2CD0">
              <w:rPr>
                <w:rFonts w:ascii="Arial" w:hAnsi="Arial" w:cs="Arial"/>
                <w:color w:val="000000"/>
                <w:sz w:val="22"/>
                <w:szCs w:val="22"/>
              </w:rPr>
              <w:t>No of Application source</w:t>
            </w:r>
          </w:p>
        </w:tc>
        <w:tc>
          <w:tcPr>
            <w:tcW w:w="1878" w:type="dxa"/>
            <w:vMerge w:val="restart"/>
            <w:tcBorders>
              <w:top w:val="nil"/>
              <w:left w:val="single" w:sz="4" w:space="0" w:color="auto"/>
              <w:bottom w:val="single" w:sz="4" w:space="0" w:color="auto"/>
              <w:right w:val="single" w:sz="4" w:space="0" w:color="auto"/>
            </w:tcBorders>
            <w:shd w:val="clear" w:color="auto" w:fill="auto"/>
            <w:vAlign w:val="center"/>
            <w:hideMark/>
          </w:tcPr>
          <w:p w14:paraId="282D4DA9" w14:textId="77777777" w:rsidR="00BE2CD0" w:rsidRPr="00BE2CD0" w:rsidRDefault="00BE2CD0" w:rsidP="00BE2CD0">
            <w:pPr>
              <w:jc w:val="center"/>
              <w:rPr>
                <w:rFonts w:ascii="Arial" w:hAnsi="Arial" w:cs="Arial"/>
                <w:color w:val="000000"/>
                <w:sz w:val="22"/>
                <w:szCs w:val="22"/>
              </w:rPr>
            </w:pPr>
            <w:r w:rsidRPr="00BE2CD0">
              <w:rPr>
                <w:rFonts w:ascii="Arial" w:hAnsi="Arial" w:cs="Arial"/>
                <w:color w:val="000000"/>
                <w:sz w:val="22"/>
                <w:szCs w:val="22"/>
              </w:rPr>
              <w:t>Punch on</w:t>
            </w:r>
            <w:r w:rsidRPr="00BE2CD0">
              <w:rPr>
                <w:rFonts w:ascii="Arial" w:hAnsi="Arial" w:cs="Arial"/>
                <w:color w:val="000000"/>
                <w:sz w:val="22"/>
                <w:szCs w:val="22"/>
              </w:rPr>
              <w:br/>
              <w:t>Portal</w:t>
            </w:r>
          </w:p>
        </w:tc>
        <w:tc>
          <w:tcPr>
            <w:tcW w:w="2308" w:type="dxa"/>
            <w:vMerge w:val="restart"/>
            <w:tcBorders>
              <w:top w:val="nil"/>
              <w:left w:val="single" w:sz="4" w:space="0" w:color="auto"/>
              <w:bottom w:val="single" w:sz="4" w:space="0" w:color="auto"/>
              <w:right w:val="single" w:sz="4" w:space="0" w:color="auto"/>
            </w:tcBorders>
            <w:shd w:val="clear" w:color="auto" w:fill="auto"/>
            <w:vAlign w:val="center"/>
            <w:hideMark/>
          </w:tcPr>
          <w:p w14:paraId="6D090A35" w14:textId="77777777" w:rsidR="00BE2CD0" w:rsidRPr="00BE2CD0" w:rsidRDefault="00BE2CD0" w:rsidP="00BE2CD0">
            <w:pPr>
              <w:jc w:val="center"/>
              <w:rPr>
                <w:rFonts w:ascii="Arial" w:hAnsi="Arial" w:cs="Arial"/>
                <w:color w:val="000000"/>
                <w:sz w:val="22"/>
                <w:szCs w:val="22"/>
              </w:rPr>
            </w:pPr>
            <w:r w:rsidRPr="00BE2CD0">
              <w:rPr>
                <w:rFonts w:ascii="Arial" w:hAnsi="Arial" w:cs="Arial"/>
                <w:color w:val="000000"/>
                <w:sz w:val="22"/>
                <w:szCs w:val="22"/>
              </w:rPr>
              <w:t>No of Application source</w:t>
            </w:r>
          </w:p>
        </w:tc>
        <w:tc>
          <w:tcPr>
            <w:tcW w:w="1879" w:type="dxa"/>
            <w:vMerge w:val="restart"/>
            <w:tcBorders>
              <w:top w:val="nil"/>
              <w:left w:val="single" w:sz="4" w:space="0" w:color="auto"/>
              <w:bottom w:val="single" w:sz="4" w:space="0" w:color="auto"/>
              <w:right w:val="single" w:sz="4" w:space="0" w:color="auto"/>
            </w:tcBorders>
            <w:shd w:val="clear" w:color="auto" w:fill="auto"/>
            <w:vAlign w:val="center"/>
            <w:hideMark/>
          </w:tcPr>
          <w:p w14:paraId="0ED98DD7" w14:textId="77777777" w:rsidR="00BE2CD0" w:rsidRPr="00BE2CD0" w:rsidRDefault="00BE2CD0" w:rsidP="00BE2CD0">
            <w:pPr>
              <w:jc w:val="center"/>
              <w:rPr>
                <w:rFonts w:ascii="Arial" w:hAnsi="Arial" w:cs="Arial"/>
                <w:color w:val="000000"/>
                <w:sz w:val="22"/>
                <w:szCs w:val="22"/>
              </w:rPr>
            </w:pPr>
            <w:r w:rsidRPr="00BE2CD0">
              <w:rPr>
                <w:rFonts w:ascii="Arial" w:hAnsi="Arial" w:cs="Arial"/>
                <w:color w:val="000000"/>
                <w:sz w:val="22"/>
                <w:szCs w:val="22"/>
              </w:rPr>
              <w:t>Punch on</w:t>
            </w:r>
            <w:r w:rsidRPr="00BE2CD0">
              <w:rPr>
                <w:rFonts w:ascii="Arial" w:hAnsi="Arial" w:cs="Arial"/>
                <w:color w:val="000000"/>
                <w:sz w:val="22"/>
                <w:szCs w:val="22"/>
              </w:rPr>
              <w:br/>
              <w:t>Portal</w:t>
            </w:r>
          </w:p>
        </w:tc>
      </w:tr>
      <w:tr w:rsidR="00BE2CD0" w:rsidRPr="00BE2CD0" w14:paraId="13075010" w14:textId="77777777" w:rsidTr="009C25F4">
        <w:trPr>
          <w:trHeight w:val="523"/>
        </w:trPr>
        <w:tc>
          <w:tcPr>
            <w:tcW w:w="2257" w:type="dxa"/>
            <w:vMerge/>
            <w:tcBorders>
              <w:top w:val="nil"/>
              <w:left w:val="single" w:sz="4" w:space="0" w:color="auto"/>
              <w:bottom w:val="single" w:sz="4" w:space="0" w:color="auto"/>
              <w:right w:val="single" w:sz="4" w:space="0" w:color="auto"/>
            </w:tcBorders>
            <w:vAlign w:val="center"/>
            <w:hideMark/>
          </w:tcPr>
          <w:p w14:paraId="1F30AEF1" w14:textId="77777777" w:rsidR="00BE2CD0" w:rsidRPr="00BE2CD0" w:rsidRDefault="00BE2CD0" w:rsidP="00BE2CD0">
            <w:pPr>
              <w:rPr>
                <w:rFonts w:ascii="Arial" w:hAnsi="Arial" w:cs="Arial"/>
                <w:color w:val="000000"/>
                <w:sz w:val="22"/>
                <w:szCs w:val="22"/>
              </w:rPr>
            </w:pPr>
          </w:p>
        </w:tc>
        <w:tc>
          <w:tcPr>
            <w:tcW w:w="2270" w:type="dxa"/>
            <w:vMerge/>
            <w:tcBorders>
              <w:top w:val="nil"/>
              <w:left w:val="single" w:sz="4" w:space="0" w:color="auto"/>
              <w:bottom w:val="single" w:sz="4" w:space="0" w:color="auto"/>
              <w:right w:val="single" w:sz="4" w:space="0" w:color="auto"/>
            </w:tcBorders>
            <w:vAlign w:val="center"/>
            <w:hideMark/>
          </w:tcPr>
          <w:p w14:paraId="29B405AE" w14:textId="77777777" w:rsidR="00BE2CD0" w:rsidRPr="00BE2CD0" w:rsidRDefault="00BE2CD0" w:rsidP="00BE2CD0">
            <w:pPr>
              <w:rPr>
                <w:rFonts w:ascii="Arial" w:hAnsi="Arial" w:cs="Arial"/>
                <w:color w:val="000000"/>
                <w:sz w:val="22"/>
                <w:szCs w:val="22"/>
              </w:rPr>
            </w:pPr>
          </w:p>
        </w:tc>
        <w:tc>
          <w:tcPr>
            <w:tcW w:w="1878" w:type="dxa"/>
            <w:vMerge/>
            <w:tcBorders>
              <w:top w:val="nil"/>
              <w:left w:val="single" w:sz="4" w:space="0" w:color="auto"/>
              <w:bottom w:val="single" w:sz="4" w:space="0" w:color="auto"/>
              <w:right w:val="single" w:sz="4" w:space="0" w:color="auto"/>
            </w:tcBorders>
            <w:vAlign w:val="center"/>
            <w:hideMark/>
          </w:tcPr>
          <w:p w14:paraId="7A4AAB8A" w14:textId="77777777" w:rsidR="00BE2CD0" w:rsidRPr="00BE2CD0" w:rsidRDefault="00BE2CD0" w:rsidP="00BE2CD0">
            <w:pPr>
              <w:rPr>
                <w:rFonts w:ascii="Arial" w:hAnsi="Arial" w:cs="Arial"/>
                <w:color w:val="000000"/>
                <w:sz w:val="22"/>
                <w:szCs w:val="22"/>
              </w:rPr>
            </w:pPr>
          </w:p>
        </w:tc>
        <w:tc>
          <w:tcPr>
            <w:tcW w:w="2308" w:type="dxa"/>
            <w:vMerge/>
            <w:tcBorders>
              <w:top w:val="nil"/>
              <w:left w:val="single" w:sz="4" w:space="0" w:color="auto"/>
              <w:bottom w:val="single" w:sz="4" w:space="0" w:color="auto"/>
              <w:right w:val="single" w:sz="4" w:space="0" w:color="auto"/>
            </w:tcBorders>
            <w:vAlign w:val="center"/>
            <w:hideMark/>
          </w:tcPr>
          <w:p w14:paraId="1DA3CA57" w14:textId="77777777" w:rsidR="00BE2CD0" w:rsidRPr="00BE2CD0" w:rsidRDefault="00BE2CD0" w:rsidP="00BE2CD0">
            <w:pPr>
              <w:rPr>
                <w:rFonts w:ascii="Arial" w:hAnsi="Arial" w:cs="Arial"/>
                <w:color w:val="000000"/>
                <w:sz w:val="22"/>
                <w:szCs w:val="22"/>
              </w:rPr>
            </w:pPr>
          </w:p>
        </w:tc>
        <w:tc>
          <w:tcPr>
            <w:tcW w:w="1879" w:type="dxa"/>
            <w:vMerge/>
            <w:tcBorders>
              <w:top w:val="nil"/>
              <w:left w:val="single" w:sz="4" w:space="0" w:color="auto"/>
              <w:bottom w:val="single" w:sz="4" w:space="0" w:color="auto"/>
              <w:right w:val="single" w:sz="4" w:space="0" w:color="auto"/>
            </w:tcBorders>
            <w:vAlign w:val="center"/>
            <w:hideMark/>
          </w:tcPr>
          <w:p w14:paraId="2F96332A" w14:textId="77777777" w:rsidR="00BE2CD0" w:rsidRPr="00BE2CD0" w:rsidRDefault="00BE2CD0" w:rsidP="00BE2CD0">
            <w:pPr>
              <w:rPr>
                <w:rFonts w:ascii="Arial" w:hAnsi="Arial" w:cs="Arial"/>
                <w:color w:val="000000"/>
                <w:sz w:val="22"/>
                <w:szCs w:val="22"/>
              </w:rPr>
            </w:pPr>
          </w:p>
        </w:tc>
        <w:tc>
          <w:tcPr>
            <w:tcW w:w="318" w:type="dxa"/>
            <w:tcBorders>
              <w:top w:val="nil"/>
              <w:left w:val="nil"/>
              <w:bottom w:val="nil"/>
              <w:right w:val="nil"/>
            </w:tcBorders>
            <w:shd w:val="clear" w:color="auto" w:fill="auto"/>
            <w:noWrap/>
            <w:vAlign w:val="bottom"/>
            <w:hideMark/>
          </w:tcPr>
          <w:p w14:paraId="303597A5" w14:textId="77777777" w:rsidR="00BE2CD0" w:rsidRPr="00BE2CD0" w:rsidRDefault="00BE2CD0" w:rsidP="00BE2CD0">
            <w:pPr>
              <w:jc w:val="center"/>
              <w:rPr>
                <w:rFonts w:ascii="Arial" w:hAnsi="Arial" w:cs="Arial"/>
                <w:color w:val="000000"/>
                <w:sz w:val="22"/>
                <w:szCs w:val="22"/>
              </w:rPr>
            </w:pPr>
          </w:p>
        </w:tc>
      </w:tr>
      <w:tr w:rsidR="00727B3B" w:rsidRPr="00BE2CD0" w14:paraId="69A10956" w14:textId="77777777" w:rsidTr="009C25F4">
        <w:trPr>
          <w:trHeight w:val="348"/>
        </w:trPr>
        <w:tc>
          <w:tcPr>
            <w:tcW w:w="2257" w:type="dxa"/>
            <w:tcBorders>
              <w:top w:val="nil"/>
              <w:left w:val="single" w:sz="4" w:space="0" w:color="auto"/>
              <w:bottom w:val="single" w:sz="4" w:space="0" w:color="auto"/>
              <w:right w:val="single" w:sz="4" w:space="0" w:color="auto"/>
            </w:tcBorders>
            <w:shd w:val="clear" w:color="auto" w:fill="auto"/>
            <w:noWrap/>
            <w:vAlign w:val="center"/>
            <w:hideMark/>
          </w:tcPr>
          <w:p w14:paraId="1A97355B" w14:textId="56F95E37" w:rsidR="00727B3B" w:rsidRPr="00BE2CD0" w:rsidRDefault="00727B3B" w:rsidP="00727B3B">
            <w:pPr>
              <w:jc w:val="center"/>
              <w:rPr>
                <w:rFonts w:ascii="Arial" w:hAnsi="Arial" w:cs="Arial"/>
                <w:b/>
                <w:bCs/>
                <w:color w:val="000000"/>
                <w:sz w:val="22"/>
                <w:szCs w:val="22"/>
              </w:rPr>
            </w:pPr>
            <w:r>
              <w:rPr>
                <w:rFonts w:ascii="Arial" w:hAnsi="Arial" w:cs="Arial"/>
                <w:b/>
                <w:bCs/>
                <w:color w:val="000000"/>
                <w:sz w:val="22"/>
                <w:szCs w:val="22"/>
              </w:rPr>
              <w:t>UT Chandigarh</w:t>
            </w:r>
          </w:p>
        </w:tc>
        <w:tc>
          <w:tcPr>
            <w:tcW w:w="2270" w:type="dxa"/>
            <w:tcBorders>
              <w:top w:val="nil"/>
              <w:left w:val="nil"/>
              <w:bottom w:val="single" w:sz="4" w:space="0" w:color="auto"/>
              <w:right w:val="single" w:sz="4" w:space="0" w:color="auto"/>
            </w:tcBorders>
            <w:shd w:val="clear" w:color="auto" w:fill="auto"/>
            <w:noWrap/>
            <w:vAlign w:val="center"/>
            <w:hideMark/>
          </w:tcPr>
          <w:p w14:paraId="35E698BC" w14:textId="7C61B3D2" w:rsidR="00727B3B" w:rsidRPr="00BE2CD0" w:rsidRDefault="00727B3B" w:rsidP="00727B3B">
            <w:pPr>
              <w:jc w:val="center"/>
              <w:rPr>
                <w:rFonts w:ascii="Arial" w:hAnsi="Arial" w:cs="Arial"/>
                <w:b/>
                <w:bCs/>
                <w:color w:val="000000"/>
                <w:sz w:val="22"/>
                <w:szCs w:val="22"/>
              </w:rPr>
            </w:pPr>
            <w:r>
              <w:rPr>
                <w:rFonts w:ascii="Arial" w:hAnsi="Arial" w:cs="Arial"/>
                <w:b/>
                <w:bCs/>
                <w:color w:val="000000"/>
                <w:szCs w:val="22"/>
              </w:rPr>
              <w:t>4216</w:t>
            </w:r>
          </w:p>
        </w:tc>
        <w:tc>
          <w:tcPr>
            <w:tcW w:w="1878" w:type="dxa"/>
            <w:tcBorders>
              <w:top w:val="nil"/>
              <w:left w:val="nil"/>
              <w:bottom w:val="single" w:sz="4" w:space="0" w:color="auto"/>
              <w:right w:val="single" w:sz="4" w:space="0" w:color="auto"/>
            </w:tcBorders>
            <w:shd w:val="clear" w:color="auto" w:fill="auto"/>
            <w:noWrap/>
            <w:vAlign w:val="center"/>
            <w:hideMark/>
          </w:tcPr>
          <w:p w14:paraId="6A7E325F" w14:textId="691C6BBA" w:rsidR="00727B3B" w:rsidRPr="00BE2CD0" w:rsidRDefault="00727B3B" w:rsidP="00727B3B">
            <w:pPr>
              <w:jc w:val="center"/>
              <w:rPr>
                <w:rFonts w:ascii="Arial" w:hAnsi="Arial" w:cs="Arial"/>
                <w:b/>
                <w:bCs/>
                <w:color w:val="000000"/>
                <w:sz w:val="22"/>
                <w:szCs w:val="22"/>
              </w:rPr>
            </w:pPr>
            <w:r>
              <w:rPr>
                <w:rFonts w:ascii="Arial" w:hAnsi="Arial" w:cs="Arial"/>
                <w:b/>
                <w:bCs/>
                <w:color w:val="000000"/>
                <w:szCs w:val="22"/>
              </w:rPr>
              <w:t>4216</w:t>
            </w:r>
          </w:p>
        </w:tc>
        <w:tc>
          <w:tcPr>
            <w:tcW w:w="2308" w:type="dxa"/>
            <w:tcBorders>
              <w:top w:val="nil"/>
              <w:left w:val="nil"/>
              <w:bottom w:val="single" w:sz="4" w:space="0" w:color="auto"/>
              <w:right w:val="single" w:sz="4" w:space="0" w:color="auto"/>
            </w:tcBorders>
            <w:shd w:val="clear" w:color="auto" w:fill="auto"/>
            <w:noWrap/>
            <w:vAlign w:val="center"/>
            <w:hideMark/>
          </w:tcPr>
          <w:p w14:paraId="065F4AB2" w14:textId="603331B2" w:rsidR="00727B3B" w:rsidRPr="00BE2CD0" w:rsidRDefault="00727B3B" w:rsidP="00727B3B">
            <w:pPr>
              <w:jc w:val="center"/>
              <w:rPr>
                <w:rFonts w:ascii="Arial" w:hAnsi="Arial" w:cs="Arial"/>
                <w:b/>
                <w:bCs/>
                <w:color w:val="000000"/>
                <w:sz w:val="22"/>
                <w:szCs w:val="22"/>
              </w:rPr>
            </w:pPr>
            <w:r>
              <w:rPr>
                <w:rFonts w:ascii="Arial" w:hAnsi="Arial" w:cs="Arial"/>
                <w:b/>
                <w:bCs/>
                <w:color w:val="000000"/>
                <w:szCs w:val="22"/>
              </w:rPr>
              <w:t>18480</w:t>
            </w:r>
          </w:p>
        </w:tc>
        <w:tc>
          <w:tcPr>
            <w:tcW w:w="1879" w:type="dxa"/>
            <w:tcBorders>
              <w:top w:val="nil"/>
              <w:left w:val="nil"/>
              <w:bottom w:val="single" w:sz="4" w:space="0" w:color="auto"/>
              <w:right w:val="single" w:sz="4" w:space="0" w:color="auto"/>
            </w:tcBorders>
            <w:shd w:val="clear" w:color="auto" w:fill="auto"/>
            <w:noWrap/>
            <w:vAlign w:val="center"/>
            <w:hideMark/>
          </w:tcPr>
          <w:p w14:paraId="10C13C86" w14:textId="3CC0965F" w:rsidR="00727B3B" w:rsidRPr="00BE2CD0" w:rsidRDefault="00727B3B" w:rsidP="00727B3B">
            <w:pPr>
              <w:jc w:val="center"/>
              <w:rPr>
                <w:rFonts w:ascii="Arial" w:hAnsi="Arial" w:cs="Arial"/>
                <w:b/>
                <w:bCs/>
                <w:color w:val="000000"/>
                <w:sz w:val="22"/>
                <w:szCs w:val="22"/>
              </w:rPr>
            </w:pPr>
            <w:r>
              <w:rPr>
                <w:rFonts w:ascii="Arial" w:hAnsi="Arial" w:cs="Arial"/>
                <w:b/>
                <w:bCs/>
                <w:color w:val="000000"/>
                <w:szCs w:val="22"/>
              </w:rPr>
              <w:t>18480</w:t>
            </w:r>
          </w:p>
        </w:tc>
        <w:tc>
          <w:tcPr>
            <w:tcW w:w="318" w:type="dxa"/>
            <w:vAlign w:val="center"/>
            <w:hideMark/>
          </w:tcPr>
          <w:p w14:paraId="603B9A73" w14:textId="77777777" w:rsidR="00727B3B" w:rsidRPr="00BE2CD0" w:rsidRDefault="00727B3B" w:rsidP="00727B3B">
            <w:pPr>
              <w:rPr>
                <w:sz w:val="20"/>
                <w:szCs w:val="20"/>
              </w:rPr>
            </w:pPr>
          </w:p>
        </w:tc>
      </w:tr>
    </w:tbl>
    <w:p w14:paraId="4DC77C03" w14:textId="77777777" w:rsidR="00BE2CD0" w:rsidRPr="00E45D53" w:rsidRDefault="00BE2CD0" w:rsidP="00C45898">
      <w:pPr>
        <w:jc w:val="both"/>
        <w:rPr>
          <w:rFonts w:ascii="Arial" w:hAnsi="Arial" w:cs="Arial"/>
          <w:b/>
          <w:color w:val="FF0000"/>
          <w:sz w:val="22"/>
          <w:szCs w:val="22"/>
        </w:rPr>
      </w:pPr>
    </w:p>
    <w:p w14:paraId="1B7703C8" w14:textId="0A5B075A" w:rsidR="005C13A3" w:rsidRDefault="005C13A3" w:rsidP="005C13A3">
      <w:pPr>
        <w:jc w:val="both"/>
        <w:rPr>
          <w:rFonts w:ascii="Arial" w:hAnsi="Arial" w:cs="Arial"/>
          <w:b/>
          <w:color w:val="000000" w:themeColor="text1"/>
        </w:rPr>
      </w:pPr>
      <w:r>
        <w:rPr>
          <w:rFonts w:ascii="Arial" w:hAnsi="Arial" w:cs="Arial"/>
          <w:b/>
          <w:color w:val="000000" w:themeColor="text1"/>
        </w:rPr>
        <w:t xml:space="preserve">                                                                  </w:t>
      </w:r>
      <w:r w:rsidRPr="004C4009">
        <w:rPr>
          <w:rFonts w:ascii="Arial" w:hAnsi="Arial" w:cs="Arial"/>
          <w:b/>
          <w:color w:val="000000" w:themeColor="text1"/>
        </w:rPr>
        <w:t>(Bank wise progress as per Annexure- 1</w:t>
      </w:r>
      <w:r>
        <w:rPr>
          <w:rFonts w:ascii="Arial" w:hAnsi="Arial" w:cs="Arial"/>
          <w:b/>
          <w:color w:val="000000" w:themeColor="text1"/>
        </w:rPr>
        <w:t>9</w:t>
      </w:r>
      <w:r w:rsidRPr="004C4009">
        <w:rPr>
          <w:rFonts w:ascii="Arial" w:hAnsi="Arial" w:cs="Arial"/>
          <w:b/>
          <w:color w:val="000000" w:themeColor="text1"/>
        </w:rPr>
        <w:t xml:space="preserve"> Page No 5</w:t>
      </w:r>
      <w:r>
        <w:rPr>
          <w:rFonts w:ascii="Arial" w:hAnsi="Arial" w:cs="Arial"/>
          <w:b/>
          <w:color w:val="000000" w:themeColor="text1"/>
        </w:rPr>
        <w:t>3</w:t>
      </w:r>
      <w:r w:rsidRPr="004C4009">
        <w:rPr>
          <w:rFonts w:ascii="Arial" w:hAnsi="Arial" w:cs="Arial"/>
          <w:b/>
          <w:color w:val="000000" w:themeColor="text1"/>
        </w:rPr>
        <w:t>)</w:t>
      </w:r>
    </w:p>
    <w:p w14:paraId="5466FEA7" w14:textId="77777777" w:rsidR="007929B4" w:rsidRPr="007929B4" w:rsidRDefault="007929B4" w:rsidP="00C45898">
      <w:pPr>
        <w:jc w:val="both"/>
        <w:rPr>
          <w:rFonts w:ascii="Arial" w:hAnsi="Arial" w:cs="Arial"/>
          <w:b/>
          <w:sz w:val="22"/>
          <w:szCs w:val="22"/>
        </w:rPr>
      </w:pPr>
    </w:p>
    <w:p w14:paraId="2612E307" w14:textId="77777777" w:rsidR="00BE2CD0" w:rsidRDefault="00BE2CD0" w:rsidP="00537ADA">
      <w:pPr>
        <w:ind w:right="270"/>
        <w:rPr>
          <w:rFonts w:ascii="Arial" w:hAnsi="Arial" w:cs="Arial"/>
          <w:b/>
          <w:bCs/>
          <w:color w:val="FF0000"/>
        </w:rPr>
      </w:pPr>
    </w:p>
    <w:tbl>
      <w:tblPr>
        <w:tblW w:w="10340" w:type="dxa"/>
        <w:tblCellMar>
          <w:left w:w="0" w:type="dxa"/>
          <w:right w:w="0" w:type="dxa"/>
        </w:tblCellMar>
        <w:tblLook w:val="04A0" w:firstRow="1" w:lastRow="0" w:firstColumn="1" w:lastColumn="0" w:noHBand="0" w:noVBand="1"/>
      </w:tblPr>
      <w:tblGrid>
        <w:gridCol w:w="1708"/>
        <w:gridCol w:w="8632"/>
      </w:tblGrid>
      <w:tr w:rsidR="004E1EF3" w:rsidRPr="00053E0C" w14:paraId="48047513" w14:textId="77777777" w:rsidTr="006F26B8">
        <w:trPr>
          <w:trHeight w:val="308"/>
        </w:trPr>
        <w:tc>
          <w:tcPr>
            <w:tcW w:w="1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EEB853" w14:textId="293C39F4" w:rsidR="004E1EF3" w:rsidRPr="00053E0C" w:rsidRDefault="004E1EF3" w:rsidP="002C067F">
            <w:pPr>
              <w:tabs>
                <w:tab w:val="left" w:pos="284"/>
              </w:tabs>
              <w:spacing w:line="276" w:lineRule="auto"/>
              <w:ind w:right="118" w:firstLine="142"/>
              <w:jc w:val="both"/>
              <w:rPr>
                <w:rFonts w:ascii="Arial" w:hAnsi="Arial" w:cs="Arial"/>
                <w:b/>
                <w:color w:val="000000" w:themeColor="text1"/>
              </w:rPr>
            </w:pPr>
            <w:r w:rsidRPr="00053E0C">
              <w:rPr>
                <w:rFonts w:ascii="Arial" w:hAnsi="Arial" w:cs="Arial"/>
                <w:b/>
                <w:color w:val="000000" w:themeColor="text1"/>
                <w:sz w:val="22"/>
                <w:szCs w:val="22"/>
              </w:rPr>
              <w:t>ITEM NO 2</w:t>
            </w:r>
            <w:r w:rsidR="0065093B">
              <w:rPr>
                <w:rFonts w:ascii="Arial" w:hAnsi="Arial" w:cs="Arial"/>
                <w:b/>
                <w:color w:val="000000" w:themeColor="text1"/>
                <w:sz w:val="22"/>
                <w:szCs w:val="22"/>
              </w:rPr>
              <w:t>4</w:t>
            </w:r>
          </w:p>
        </w:tc>
        <w:tc>
          <w:tcPr>
            <w:tcW w:w="86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21F018" w14:textId="77777777" w:rsidR="004E1EF3" w:rsidRPr="00053E0C" w:rsidRDefault="004E1EF3" w:rsidP="002C067F">
            <w:pPr>
              <w:tabs>
                <w:tab w:val="left" w:pos="284"/>
              </w:tabs>
              <w:spacing w:line="276" w:lineRule="auto"/>
              <w:ind w:right="118" w:firstLine="142"/>
              <w:jc w:val="both"/>
              <w:rPr>
                <w:rFonts w:ascii="Arial" w:hAnsi="Arial" w:cs="Arial"/>
                <w:b/>
                <w:color w:val="000000" w:themeColor="text1"/>
              </w:rPr>
            </w:pPr>
            <w:r w:rsidRPr="00053E0C">
              <w:rPr>
                <w:rFonts w:ascii="Arial" w:hAnsi="Arial" w:cs="Arial"/>
                <w:b/>
                <w:bCs/>
                <w:color w:val="000000" w:themeColor="text1"/>
                <w:sz w:val="22"/>
                <w:szCs w:val="22"/>
              </w:rPr>
              <w:t>Pradhan Mantri Suraksha Bima Yojana (PMSBY), Pradhan Mantri Jeevan Jyoti Bima Yojana (PMJJBY) and Atal Pension Yojana (APY)</w:t>
            </w:r>
          </w:p>
        </w:tc>
      </w:tr>
    </w:tbl>
    <w:p w14:paraId="5478B874" w14:textId="77777777" w:rsidR="00D86569" w:rsidRDefault="00D86569" w:rsidP="001A0393">
      <w:pPr>
        <w:tabs>
          <w:tab w:val="left" w:pos="284"/>
        </w:tabs>
        <w:ind w:right="270"/>
        <w:jc w:val="both"/>
        <w:rPr>
          <w:rFonts w:ascii="Arial" w:hAnsi="Arial" w:cs="Arial"/>
          <w:color w:val="000000" w:themeColor="text1"/>
          <w:sz w:val="20"/>
          <w:szCs w:val="20"/>
        </w:rPr>
      </w:pPr>
    </w:p>
    <w:p w14:paraId="3EA16DB0" w14:textId="01953757" w:rsidR="004E1EF3" w:rsidRPr="007929B4" w:rsidRDefault="004E1EF3" w:rsidP="001A0393">
      <w:pPr>
        <w:tabs>
          <w:tab w:val="left" w:pos="284"/>
        </w:tabs>
        <w:ind w:right="270"/>
        <w:jc w:val="both"/>
        <w:rPr>
          <w:rFonts w:ascii="Arial" w:hAnsi="Arial" w:cs="Arial"/>
          <w:color w:val="000000" w:themeColor="text1"/>
          <w:sz w:val="22"/>
          <w:szCs w:val="22"/>
        </w:rPr>
      </w:pPr>
      <w:r w:rsidRPr="007929B4">
        <w:rPr>
          <w:rFonts w:ascii="Arial" w:hAnsi="Arial" w:cs="Arial"/>
          <w:color w:val="000000" w:themeColor="text1"/>
          <w:sz w:val="22"/>
          <w:szCs w:val="22"/>
        </w:rPr>
        <w:t>Moving from Jan-Dhan Yojana to Jan-Suraksha, Hon’ble Prime Minister launched 3 Social Security Schemes namely Pradhan Mantri    Jeevan Jyoti Bima Yojana (PMJJBY), Pradhan Mantri Suraksha Bima Yojana (PMSBY), and Atal Pension Yojana (APY) from Kolkata on 09.05.2015.</w:t>
      </w:r>
    </w:p>
    <w:p w14:paraId="6C5511B9" w14:textId="77777777" w:rsidR="00692728" w:rsidRPr="007929B4" w:rsidRDefault="00692728" w:rsidP="001A0393">
      <w:pPr>
        <w:tabs>
          <w:tab w:val="left" w:pos="284"/>
        </w:tabs>
        <w:ind w:right="270"/>
        <w:jc w:val="both"/>
        <w:rPr>
          <w:rFonts w:ascii="Arial" w:hAnsi="Arial" w:cs="Arial"/>
          <w:color w:val="000000" w:themeColor="text1"/>
          <w:sz w:val="22"/>
          <w:szCs w:val="22"/>
        </w:rPr>
      </w:pPr>
    </w:p>
    <w:p w14:paraId="431ED945" w14:textId="6135CCC7" w:rsidR="007929B4" w:rsidRDefault="00757D7E" w:rsidP="00757D7E">
      <w:pPr>
        <w:jc w:val="both"/>
        <w:rPr>
          <w:rFonts w:ascii="Arial" w:hAnsi="Arial" w:cs="Arial"/>
          <w:sz w:val="22"/>
          <w:szCs w:val="22"/>
        </w:rPr>
      </w:pPr>
      <w:bookmarkStart w:id="5" w:name="_Hlk133930432"/>
      <w:r w:rsidRPr="007929B4">
        <w:rPr>
          <w:rFonts w:ascii="Arial" w:hAnsi="Arial" w:cs="Arial"/>
          <w:b/>
          <w:bCs/>
          <w:sz w:val="22"/>
          <w:szCs w:val="22"/>
        </w:rPr>
        <w:t>Pradhan Mantri Jeevan Jyoti Bima Yojana (PMJJBY)-</w:t>
      </w:r>
      <w:r w:rsidRPr="007929B4">
        <w:rPr>
          <w:rFonts w:ascii="Arial" w:hAnsi="Arial" w:cs="Arial"/>
          <w:sz w:val="22"/>
          <w:szCs w:val="22"/>
        </w:rPr>
        <w:t xml:space="preserve">The scheme is being implemented through LIC of India/other insurance companies willing to offer product on similar terms with necessary approvals and tie ups with banks for this purpose. Under the scheme all saving bank holders with the age-group of 18-50 years can </w:t>
      </w:r>
      <w:r w:rsidRPr="007929B4">
        <w:rPr>
          <w:rFonts w:ascii="Arial" w:hAnsi="Arial" w:cs="Arial"/>
          <w:sz w:val="22"/>
          <w:szCs w:val="22"/>
        </w:rPr>
        <w:lastRenderedPageBreak/>
        <w:t xml:space="preserve">enroll themselves to avail benefits of the scheme on payment of annual premium of Rs.436/-. Under the scheme Rs. 2 lacs </w:t>
      </w:r>
      <w:proofErr w:type="gramStart"/>
      <w:r w:rsidRPr="007929B4">
        <w:rPr>
          <w:rFonts w:ascii="Arial" w:hAnsi="Arial" w:cs="Arial"/>
          <w:sz w:val="22"/>
          <w:szCs w:val="22"/>
        </w:rPr>
        <w:t>is</w:t>
      </w:r>
      <w:proofErr w:type="gramEnd"/>
      <w:r w:rsidRPr="007929B4">
        <w:rPr>
          <w:rFonts w:ascii="Arial" w:hAnsi="Arial" w:cs="Arial"/>
          <w:sz w:val="22"/>
          <w:szCs w:val="22"/>
        </w:rPr>
        <w:t xml:space="preserve"> payable on member’s death due to any reason. Details of the scheme are available on PMJDY website and is applicable in all banks. </w:t>
      </w:r>
    </w:p>
    <w:p w14:paraId="67FDDA43" w14:textId="77777777" w:rsidR="005C13A3" w:rsidRPr="0042743D" w:rsidRDefault="005C13A3" w:rsidP="00757D7E">
      <w:pPr>
        <w:jc w:val="both"/>
        <w:rPr>
          <w:rFonts w:ascii="Arial" w:hAnsi="Arial" w:cs="Arial"/>
          <w:sz w:val="22"/>
          <w:szCs w:val="22"/>
        </w:rPr>
      </w:pPr>
    </w:p>
    <w:p w14:paraId="4C09D0FA" w14:textId="10DDED29" w:rsidR="002E4F3B" w:rsidRDefault="0042743D" w:rsidP="0042743D">
      <w:pPr>
        <w:jc w:val="both"/>
        <w:rPr>
          <w:rFonts w:ascii="Arial" w:hAnsi="Arial" w:cs="Arial"/>
          <w:b/>
          <w:bCs/>
          <w:sz w:val="22"/>
          <w:szCs w:val="22"/>
        </w:rPr>
      </w:pPr>
      <w:r w:rsidRPr="00EF1C18">
        <w:rPr>
          <w:rFonts w:ascii="Arial" w:hAnsi="Arial" w:cs="Arial"/>
          <w:b/>
          <w:bCs/>
          <w:sz w:val="22"/>
          <w:szCs w:val="22"/>
        </w:rPr>
        <w:t>Up to 31.12.2024, banks have enrolled 135314 persons/beneficiaries.</w:t>
      </w:r>
    </w:p>
    <w:p w14:paraId="2CE00A9F" w14:textId="77777777" w:rsidR="00893A91" w:rsidRPr="00EF1C18" w:rsidRDefault="00893A91" w:rsidP="0042743D">
      <w:pPr>
        <w:jc w:val="both"/>
        <w:rPr>
          <w:rFonts w:ascii="Arial" w:hAnsi="Arial" w:cs="Arial"/>
          <w:b/>
          <w:bCs/>
          <w:sz w:val="22"/>
          <w:szCs w:val="22"/>
        </w:rPr>
      </w:pPr>
    </w:p>
    <w:tbl>
      <w:tblPr>
        <w:tblStyle w:val="TableGrid"/>
        <w:tblW w:w="10699" w:type="dxa"/>
        <w:tblInd w:w="-5" w:type="dxa"/>
        <w:tblLook w:val="04A0" w:firstRow="1" w:lastRow="0" w:firstColumn="1" w:lastColumn="0" w:noHBand="0" w:noVBand="1"/>
      </w:tblPr>
      <w:tblGrid>
        <w:gridCol w:w="6419"/>
        <w:gridCol w:w="4280"/>
      </w:tblGrid>
      <w:tr w:rsidR="0042743D" w:rsidRPr="0042743D" w14:paraId="25A8E7C0" w14:textId="77777777" w:rsidTr="00BE2CD0">
        <w:trPr>
          <w:trHeight w:val="267"/>
        </w:trPr>
        <w:tc>
          <w:tcPr>
            <w:tcW w:w="6419" w:type="dxa"/>
          </w:tcPr>
          <w:p w14:paraId="23E521C2" w14:textId="77777777" w:rsidR="0042743D" w:rsidRPr="0042743D" w:rsidRDefault="0042743D" w:rsidP="00EB5E1E">
            <w:pPr>
              <w:jc w:val="both"/>
              <w:rPr>
                <w:rFonts w:ascii="Arial" w:hAnsi="Arial" w:cs="Arial"/>
                <w:b/>
                <w:bCs/>
                <w:sz w:val="22"/>
                <w:szCs w:val="22"/>
              </w:rPr>
            </w:pPr>
            <w:r w:rsidRPr="0042743D">
              <w:rPr>
                <w:rFonts w:ascii="Arial" w:hAnsi="Arial" w:cs="Arial"/>
                <w:b/>
                <w:bCs/>
                <w:sz w:val="22"/>
                <w:szCs w:val="22"/>
              </w:rPr>
              <w:t xml:space="preserve">Year </w:t>
            </w:r>
          </w:p>
        </w:tc>
        <w:tc>
          <w:tcPr>
            <w:tcW w:w="4280" w:type="dxa"/>
          </w:tcPr>
          <w:p w14:paraId="284CCEDE" w14:textId="77777777" w:rsidR="0042743D" w:rsidRPr="0042743D" w:rsidRDefault="0042743D" w:rsidP="00EB5E1E">
            <w:pPr>
              <w:jc w:val="both"/>
              <w:rPr>
                <w:rFonts w:ascii="Arial" w:hAnsi="Arial" w:cs="Arial"/>
                <w:b/>
                <w:bCs/>
                <w:sz w:val="22"/>
                <w:szCs w:val="22"/>
              </w:rPr>
            </w:pPr>
            <w:r w:rsidRPr="0042743D">
              <w:rPr>
                <w:rFonts w:ascii="Arial" w:hAnsi="Arial" w:cs="Arial"/>
                <w:b/>
                <w:bCs/>
                <w:sz w:val="22"/>
                <w:szCs w:val="22"/>
              </w:rPr>
              <w:t>PMJJBY a/c</w:t>
            </w:r>
          </w:p>
        </w:tc>
      </w:tr>
      <w:tr w:rsidR="0042743D" w:rsidRPr="0042743D" w14:paraId="3FD56792" w14:textId="77777777" w:rsidTr="00BE2CD0">
        <w:trPr>
          <w:trHeight w:val="267"/>
        </w:trPr>
        <w:tc>
          <w:tcPr>
            <w:tcW w:w="6419" w:type="dxa"/>
          </w:tcPr>
          <w:p w14:paraId="5BCF8711" w14:textId="77777777" w:rsidR="0042743D" w:rsidRPr="0042743D" w:rsidRDefault="0042743D" w:rsidP="00EB5E1E">
            <w:pPr>
              <w:jc w:val="both"/>
              <w:rPr>
                <w:rFonts w:ascii="Arial" w:hAnsi="Arial" w:cs="Arial"/>
                <w:b/>
                <w:bCs/>
                <w:sz w:val="22"/>
                <w:szCs w:val="22"/>
              </w:rPr>
            </w:pPr>
            <w:r w:rsidRPr="0042743D">
              <w:rPr>
                <w:rFonts w:ascii="Arial" w:hAnsi="Arial" w:cs="Arial"/>
                <w:b/>
                <w:bCs/>
                <w:sz w:val="22"/>
                <w:szCs w:val="22"/>
              </w:rPr>
              <w:t>30.12.24</w:t>
            </w:r>
          </w:p>
        </w:tc>
        <w:tc>
          <w:tcPr>
            <w:tcW w:w="4280" w:type="dxa"/>
          </w:tcPr>
          <w:p w14:paraId="437D7A9B" w14:textId="77777777" w:rsidR="0042743D" w:rsidRPr="0042743D" w:rsidRDefault="0042743D" w:rsidP="00EB5E1E">
            <w:pPr>
              <w:jc w:val="both"/>
              <w:rPr>
                <w:rFonts w:ascii="Arial" w:hAnsi="Arial" w:cs="Arial"/>
                <w:sz w:val="22"/>
                <w:szCs w:val="22"/>
              </w:rPr>
            </w:pPr>
            <w:r w:rsidRPr="0042743D">
              <w:rPr>
                <w:rFonts w:ascii="Arial" w:hAnsi="Arial" w:cs="Arial"/>
                <w:sz w:val="22"/>
                <w:szCs w:val="22"/>
              </w:rPr>
              <w:t>135314</w:t>
            </w:r>
          </w:p>
        </w:tc>
      </w:tr>
      <w:tr w:rsidR="0042743D" w:rsidRPr="0042743D" w14:paraId="0521DE33" w14:textId="77777777" w:rsidTr="00BE2CD0">
        <w:trPr>
          <w:trHeight w:val="267"/>
        </w:trPr>
        <w:tc>
          <w:tcPr>
            <w:tcW w:w="6419" w:type="dxa"/>
          </w:tcPr>
          <w:p w14:paraId="78F32F04" w14:textId="77777777" w:rsidR="0042743D" w:rsidRPr="0042743D" w:rsidRDefault="0042743D" w:rsidP="00EB5E1E">
            <w:pPr>
              <w:jc w:val="both"/>
              <w:rPr>
                <w:rFonts w:ascii="Arial" w:hAnsi="Arial" w:cs="Arial"/>
                <w:b/>
                <w:bCs/>
                <w:sz w:val="22"/>
                <w:szCs w:val="22"/>
              </w:rPr>
            </w:pPr>
            <w:r w:rsidRPr="0042743D">
              <w:rPr>
                <w:rFonts w:ascii="Arial" w:hAnsi="Arial" w:cs="Arial"/>
                <w:b/>
                <w:bCs/>
                <w:sz w:val="22"/>
                <w:szCs w:val="22"/>
              </w:rPr>
              <w:t>30.09.24</w:t>
            </w:r>
          </w:p>
        </w:tc>
        <w:tc>
          <w:tcPr>
            <w:tcW w:w="4280" w:type="dxa"/>
          </w:tcPr>
          <w:p w14:paraId="245FAAA2" w14:textId="77777777" w:rsidR="0042743D" w:rsidRPr="0042743D" w:rsidRDefault="0042743D" w:rsidP="00EB5E1E">
            <w:pPr>
              <w:jc w:val="both"/>
              <w:rPr>
                <w:rFonts w:ascii="Arial" w:hAnsi="Arial" w:cs="Arial"/>
                <w:sz w:val="22"/>
                <w:szCs w:val="22"/>
              </w:rPr>
            </w:pPr>
            <w:r w:rsidRPr="0042743D">
              <w:rPr>
                <w:rFonts w:ascii="Arial" w:hAnsi="Arial" w:cs="Arial"/>
                <w:sz w:val="22"/>
                <w:szCs w:val="22"/>
              </w:rPr>
              <w:t>125201</w:t>
            </w:r>
          </w:p>
        </w:tc>
      </w:tr>
      <w:tr w:rsidR="0042743D" w:rsidRPr="0042743D" w14:paraId="46F124F7" w14:textId="77777777" w:rsidTr="00BE2CD0">
        <w:trPr>
          <w:trHeight w:val="267"/>
        </w:trPr>
        <w:tc>
          <w:tcPr>
            <w:tcW w:w="6419" w:type="dxa"/>
          </w:tcPr>
          <w:p w14:paraId="7F55F9BB" w14:textId="77777777" w:rsidR="0042743D" w:rsidRPr="0042743D" w:rsidRDefault="0042743D" w:rsidP="00EB5E1E">
            <w:pPr>
              <w:jc w:val="both"/>
              <w:rPr>
                <w:rFonts w:ascii="Arial" w:hAnsi="Arial" w:cs="Arial"/>
                <w:b/>
                <w:bCs/>
                <w:sz w:val="22"/>
                <w:szCs w:val="22"/>
              </w:rPr>
            </w:pPr>
            <w:r w:rsidRPr="0042743D">
              <w:rPr>
                <w:rFonts w:ascii="Arial" w:hAnsi="Arial" w:cs="Arial"/>
                <w:b/>
                <w:bCs/>
                <w:sz w:val="22"/>
                <w:szCs w:val="22"/>
              </w:rPr>
              <w:t>30.12.23</w:t>
            </w:r>
          </w:p>
        </w:tc>
        <w:tc>
          <w:tcPr>
            <w:tcW w:w="4280" w:type="dxa"/>
          </w:tcPr>
          <w:p w14:paraId="205A6569" w14:textId="77777777" w:rsidR="0042743D" w:rsidRPr="0042743D" w:rsidRDefault="0042743D" w:rsidP="00EB5E1E">
            <w:pPr>
              <w:jc w:val="both"/>
              <w:rPr>
                <w:rFonts w:ascii="Arial" w:hAnsi="Arial" w:cs="Arial"/>
                <w:sz w:val="22"/>
                <w:szCs w:val="22"/>
              </w:rPr>
            </w:pPr>
            <w:r w:rsidRPr="0042743D">
              <w:rPr>
                <w:rFonts w:ascii="Arial" w:hAnsi="Arial" w:cs="Arial"/>
                <w:sz w:val="22"/>
                <w:szCs w:val="22"/>
              </w:rPr>
              <w:t>119386</w:t>
            </w:r>
          </w:p>
        </w:tc>
      </w:tr>
      <w:tr w:rsidR="0042743D" w:rsidRPr="0042743D" w14:paraId="30B64278" w14:textId="77777777" w:rsidTr="00BE2CD0">
        <w:trPr>
          <w:trHeight w:val="286"/>
        </w:trPr>
        <w:tc>
          <w:tcPr>
            <w:tcW w:w="6419" w:type="dxa"/>
          </w:tcPr>
          <w:p w14:paraId="2C23FDEF" w14:textId="77777777" w:rsidR="0042743D" w:rsidRPr="0042743D" w:rsidRDefault="0042743D" w:rsidP="00EB5E1E">
            <w:pPr>
              <w:jc w:val="both"/>
              <w:rPr>
                <w:rFonts w:ascii="Arial" w:hAnsi="Arial" w:cs="Arial"/>
                <w:b/>
                <w:bCs/>
                <w:sz w:val="22"/>
                <w:szCs w:val="22"/>
              </w:rPr>
            </w:pPr>
            <w:r w:rsidRPr="0042743D">
              <w:rPr>
                <w:rFonts w:ascii="Arial" w:hAnsi="Arial" w:cs="Arial"/>
                <w:b/>
                <w:bCs/>
                <w:sz w:val="22"/>
                <w:szCs w:val="22"/>
              </w:rPr>
              <w:t xml:space="preserve">   +/- during the </w:t>
            </w:r>
            <w:proofErr w:type="spellStart"/>
            <w:r w:rsidRPr="0042743D">
              <w:rPr>
                <w:rFonts w:ascii="Arial" w:hAnsi="Arial" w:cs="Arial"/>
                <w:b/>
                <w:bCs/>
                <w:sz w:val="22"/>
                <w:szCs w:val="22"/>
              </w:rPr>
              <w:t>qtr</w:t>
            </w:r>
            <w:proofErr w:type="spellEnd"/>
          </w:p>
        </w:tc>
        <w:tc>
          <w:tcPr>
            <w:tcW w:w="4280" w:type="dxa"/>
          </w:tcPr>
          <w:p w14:paraId="7BD18A5E" w14:textId="77777777" w:rsidR="0042743D" w:rsidRPr="0042743D" w:rsidRDefault="0042743D" w:rsidP="00EB5E1E">
            <w:pPr>
              <w:jc w:val="both"/>
              <w:rPr>
                <w:rFonts w:ascii="Arial" w:hAnsi="Arial" w:cs="Arial"/>
                <w:b/>
                <w:bCs/>
                <w:sz w:val="22"/>
                <w:szCs w:val="22"/>
                <w:lang w:bidi="hi-IN"/>
              </w:rPr>
            </w:pPr>
            <w:r w:rsidRPr="0042743D">
              <w:rPr>
                <w:rFonts w:ascii="Arial" w:hAnsi="Arial" w:cs="Arial"/>
                <w:b/>
                <w:bCs/>
                <w:sz w:val="22"/>
                <w:szCs w:val="22"/>
                <w:lang w:bidi="hi-IN"/>
              </w:rPr>
              <w:t>+10113</w:t>
            </w:r>
          </w:p>
        </w:tc>
      </w:tr>
      <w:tr w:rsidR="0042743D" w:rsidRPr="0042743D" w14:paraId="69BBC483" w14:textId="77777777" w:rsidTr="00BE2CD0">
        <w:trPr>
          <w:trHeight w:val="286"/>
        </w:trPr>
        <w:tc>
          <w:tcPr>
            <w:tcW w:w="6419" w:type="dxa"/>
          </w:tcPr>
          <w:p w14:paraId="5B20B50F" w14:textId="77777777" w:rsidR="0042743D" w:rsidRPr="0042743D" w:rsidRDefault="0042743D" w:rsidP="00EB5E1E">
            <w:pPr>
              <w:jc w:val="both"/>
              <w:rPr>
                <w:rFonts w:ascii="Arial" w:hAnsi="Arial" w:cs="Arial"/>
                <w:b/>
                <w:bCs/>
                <w:sz w:val="22"/>
                <w:szCs w:val="22"/>
              </w:rPr>
            </w:pPr>
            <w:r w:rsidRPr="0042743D">
              <w:rPr>
                <w:rFonts w:ascii="Arial" w:hAnsi="Arial" w:cs="Arial"/>
                <w:b/>
                <w:bCs/>
                <w:sz w:val="22"/>
                <w:szCs w:val="22"/>
              </w:rPr>
              <w:t>+/- during y to y</w:t>
            </w:r>
          </w:p>
        </w:tc>
        <w:tc>
          <w:tcPr>
            <w:tcW w:w="4280" w:type="dxa"/>
          </w:tcPr>
          <w:p w14:paraId="10CED486" w14:textId="77777777" w:rsidR="0042743D" w:rsidRPr="0042743D" w:rsidRDefault="0042743D" w:rsidP="00EB5E1E">
            <w:pPr>
              <w:jc w:val="both"/>
              <w:rPr>
                <w:rFonts w:ascii="Arial" w:hAnsi="Arial" w:cs="Arial"/>
                <w:b/>
                <w:bCs/>
                <w:sz w:val="22"/>
                <w:szCs w:val="22"/>
                <w:lang w:bidi="hi-IN"/>
              </w:rPr>
            </w:pPr>
            <w:r w:rsidRPr="0042743D">
              <w:rPr>
                <w:rFonts w:ascii="Arial" w:hAnsi="Arial" w:cs="Arial"/>
                <w:b/>
                <w:bCs/>
                <w:sz w:val="22"/>
                <w:szCs w:val="22"/>
                <w:lang w:bidi="hi-IN"/>
              </w:rPr>
              <w:t xml:space="preserve"> +15928</w:t>
            </w:r>
          </w:p>
        </w:tc>
      </w:tr>
    </w:tbl>
    <w:p w14:paraId="72B48FF0" w14:textId="77777777" w:rsidR="002E4F3B" w:rsidRDefault="002E4F3B" w:rsidP="0042743D">
      <w:pPr>
        <w:jc w:val="both"/>
        <w:rPr>
          <w:rFonts w:ascii="Arial" w:hAnsi="Arial" w:cs="Arial"/>
          <w:b/>
          <w:bCs/>
          <w:sz w:val="22"/>
          <w:szCs w:val="22"/>
        </w:rPr>
      </w:pPr>
    </w:p>
    <w:p w14:paraId="29CB2F6F" w14:textId="638BDC98" w:rsidR="0042743D" w:rsidRDefault="0042743D" w:rsidP="0042743D">
      <w:pPr>
        <w:jc w:val="both"/>
        <w:rPr>
          <w:rFonts w:ascii="Arial" w:hAnsi="Arial" w:cs="Arial"/>
          <w:b/>
          <w:bCs/>
          <w:sz w:val="22"/>
          <w:szCs w:val="22"/>
        </w:rPr>
      </w:pPr>
      <w:r w:rsidRPr="0042743D">
        <w:rPr>
          <w:rFonts w:ascii="Arial" w:hAnsi="Arial" w:cs="Arial"/>
          <w:b/>
          <w:bCs/>
          <w:sz w:val="22"/>
          <w:szCs w:val="22"/>
        </w:rPr>
        <w:t>On QoQ Basis as well as on YOY basis there is increase of 10113 beneficiaries and 15928 beneficiaries respectively.  Member banks to look after their position and take corrective steps for improvement. UT Administration is monitoring the progress from time to time and advise</w:t>
      </w:r>
      <w:r w:rsidR="00EF1C18">
        <w:rPr>
          <w:rFonts w:ascii="Arial" w:hAnsi="Arial" w:cs="Arial"/>
          <w:b/>
          <w:bCs/>
          <w:sz w:val="22"/>
          <w:szCs w:val="22"/>
        </w:rPr>
        <w:t>d</w:t>
      </w:r>
      <w:r w:rsidRPr="0042743D">
        <w:rPr>
          <w:rFonts w:ascii="Arial" w:hAnsi="Arial" w:cs="Arial"/>
          <w:b/>
          <w:bCs/>
          <w:sz w:val="22"/>
          <w:szCs w:val="22"/>
        </w:rPr>
        <w:t xml:space="preserve"> to fill up the </w:t>
      </w:r>
      <w:r w:rsidRPr="00F810B6">
        <w:rPr>
          <w:rFonts w:ascii="Arial" w:hAnsi="Arial" w:cs="Arial"/>
          <w:b/>
          <w:bCs/>
          <w:color w:val="000000" w:themeColor="text1"/>
          <w:sz w:val="22"/>
          <w:szCs w:val="22"/>
        </w:rPr>
        <w:t xml:space="preserve">gap of 85000 at </w:t>
      </w:r>
      <w:r w:rsidRPr="0042743D">
        <w:rPr>
          <w:rFonts w:ascii="Arial" w:hAnsi="Arial" w:cs="Arial"/>
          <w:b/>
          <w:bCs/>
          <w:sz w:val="22"/>
          <w:szCs w:val="22"/>
        </w:rPr>
        <w:t xml:space="preserve">the earliest. Bank wise target has already been allocated for </w:t>
      </w:r>
      <w:r w:rsidR="00EF1C18" w:rsidRPr="0042743D">
        <w:rPr>
          <w:rFonts w:ascii="Arial" w:hAnsi="Arial" w:cs="Arial"/>
          <w:b/>
          <w:bCs/>
          <w:sz w:val="22"/>
          <w:szCs w:val="22"/>
        </w:rPr>
        <w:t>saturation.</w:t>
      </w:r>
      <w:r w:rsidR="00EF1C18">
        <w:rPr>
          <w:rFonts w:ascii="Arial" w:hAnsi="Arial" w:cs="Arial"/>
          <w:b/>
          <w:bCs/>
          <w:sz w:val="22"/>
          <w:szCs w:val="22"/>
        </w:rPr>
        <w:t xml:space="preserve"> Asper Dec 2024 data submitted to UT administration Gap for saturation is </w:t>
      </w:r>
      <w:r w:rsidR="00EF1C18" w:rsidRPr="005C13A3">
        <w:rPr>
          <w:rFonts w:ascii="Arial" w:hAnsi="Arial" w:cs="Arial"/>
          <w:b/>
          <w:bCs/>
        </w:rPr>
        <w:t>70228</w:t>
      </w:r>
      <w:r w:rsidR="00EF1C18">
        <w:rPr>
          <w:rFonts w:ascii="Arial" w:hAnsi="Arial" w:cs="Arial"/>
          <w:b/>
          <w:bCs/>
          <w:sz w:val="22"/>
          <w:szCs w:val="22"/>
        </w:rPr>
        <w:t xml:space="preserve"> beneficiaries. Member banks are requested to enroll   maximum account holders under PMJJBY to achieve saturation.</w:t>
      </w:r>
    </w:p>
    <w:p w14:paraId="18C20BDA" w14:textId="77777777" w:rsidR="002E4F3B" w:rsidRPr="0042743D" w:rsidRDefault="002E4F3B" w:rsidP="0042743D">
      <w:pPr>
        <w:jc w:val="both"/>
        <w:rPr>
          <w:rFonts w:ascii="Arial" w:hAnsi="Arial" w:cs="Arial"/>
          <w:sz w:val="22"/>
          <w:szCs w:val="22"/>
        </w:rPr>
      </w:pPr>
    </w:p>
    <w:p w14:paraId="65B55937" w14:textId="4AC61517" w:rsidR="007B5C1D" w:rsidRDefault="000D29E9" w:rsidP="00D86569">
      <w:pPr>
        <w:tabs>
          <w:tab w:val="left" w:pos="284"/>
        </w:tabs>
        <w:ind w:right="118"/>
        <w:rPr>
          <w:rFonts w:ascii="Arial" w:hAnsi="Arial" w:cs="Arial"/>
          <w:color w:val="FF0000"/>
          <w:sz w:val="22"/>
          <w:szCs w:val="22"/>
        </w:rPr>
      </w:pPr>
      <w:r w:rsidRPr="003255DB">
        <w:rPr>
          <w:rFonts w:ascii="Arial" w:hAnsi="Arial" w:cs="Arial"/>
          <w:b/>
          <w:sz w:val="22"/>
          <w:szCs w:val="22"/>
        </w:rPr>
        <w:t xml:space="preserve">Bandhan </w:t>
      </w:r>
      <w:r w:rsidR="002E1E4B" w:rsidRPr="003255DB">
        <w:rPr>
          <w:rFonts w:ascii="Arial" w:hAnsi="Arial" w:cs="Arial"/>
          <w:b/>
          <w:sz w:val="22"/>
          <w:szCs w:val="22"/>
        </w:rPr>
        <w:t>Bank, Karur</w:t>
      </w:r>
      <w:r w:rsidRPr="003255DB">
        <w:rPr>
          <w:rFonts w:ascii="Arial" w:hAnsi="Arial" w:cs="Arial"/>
          <w:b/>
          <w:sz w:val="22"/>
          <w:szCs w:val="22"/>
        </w:rPr>
        <w:t xml:space="preserve"> Vysya </w:t>
      </w:r>
      <w:r w:rsidR="002E1E4B" w:rsidRPr="003255DB">
        <w:rPr>
          <w:rFonts w:ascii="Arial" w:hAnsi="Arial" w:cs="Arial"/>
          <w:b/>
          <w:sz w:val="22"/>
          <w:szCs w:val="22"/>
        </w:rPr>
        <w:t xml:space="preserve">bank, </w:t>
      </w:r>
      <w:r w:rsidR="003255DB" w:rsidRPr="003255DB">
        <w:rPr>
          <w:rFonts w:ascii="Arial" w:hAnsi="Arial" w:cs="Arial"/>
          <w:b/>
          <w:sz w:val="22"/>
          <w:szCs w:val="22"/>
        </w:rPr>
        <w:t>Laxmi Vilas Bank</w:t>
      </w:r>
      <w:r w:rsidR="007929B4" w:rsidRPr="003255DB">
        <w:rPr>
          <w:rFonts w:ascii="Arial" w:hAnsi="Arial" w:cs="Arial"/>
          <w:b/>
          <w:sz w:val="22"/>
          <w:szCs w:val="22"/>
        </w:rPr>
        <w:t xml:space="preserve">, </w:t>
      </w:r>
      <w:proofErr w:type="spellStart"/>
      <w:r w:rsidR="007929B4" w:rsidRPr="003255DB">
        <w:rPr>
          <w:rFonts w:ascii="Arial" w:hAnsi="Arial" w:cs="Arial"/>
          <w:b/>
          <w:sz w:val="22"/>
          <w:szCs w:val="22"/>
        </w:rPr>
        <w:t>Equitas</w:t>
      </w:r>
      <w:proofErr w:type="spellEnd"/>
      <w:r w:rsidR="00966322" w:rsidRPr="003255DB">
        <w:rPr>
          <w:rFonts w:ascii="Arial" w:hAnsi="Arial" w:cs="Arial"/>
          <w:b/>
          <w:sz w:val="22"/>
          <w:szCs w:val="22"/>
        </w:rPr>
        <w:t xml:space="preserve"> bank,</w:t>
      </w:r>
      <w:r w:rsidR="002E1E4B" w:rsidRPr="003255DB">
        <w:rPr>
          <w:rFonts w:ascii="Arial" w:hAnsi="Arial" w:cs="Arial"/>
          <w:b/>
          <w:sz w:val="22"/>
          <w:szCs w:val="22"/>
        </w:rPr>
        <w:t xml:space="preserve"> </w:t>
      </w:r>
      <w:r w:rsidR="00966322" w:rsidRPr="003255DB">
        <w:rPr>
          <w:rFonts w:ascii="Arial" w:hAnsi="Arial" w:cs="Arial"/>
          <w:b/>
          <w:sz w:val="22"/>
          <w:szCs w:val="22"/>
        </w:rPr>
        <w:t>Jana Small finance bank,</w:t>
      </w:r>
      <w:r w:rsidR="007929B4" w:rsidRPr="003255DB">
        <w:rPr>
          <w:rFonts w:ascii="Arial" w:hAnsi="Arial" w:cs="Arial"/>
          <w:b/>
          <w:sz w:val="22"/>
          <w:szCs w:val="22"/>
        </w:rPr>
        <w:t xml:space="preserve"> </w:t>
      </w:r>
      <w:proofErr w:type="spellStart"/>
      <w:r w:rsidR="00966322" w:rsidRPr="003255DB">
        <w:rPr>
          <w:rFonts w:ascii="Arial" w:hAnsi="Arial" w:cs="Arial"/>
          <w:b/>
          <w:sz w:val="22"/>
          <w:szCs w:val="22"/>
        </w:rPr>
        <w:t>Ujjivan</w:t>
      </w:r>
      <w:proofErr w:type="spellEnd"/>
      <w:r w:rsidR="00966322" w:rsidRPr="003255DB">
        <w:rPr>
          <w:rFonts w:ascii="Arial" w:hAnsi="Arial" w:cs="Arial"/>
          <w:b/>
          <w:sz w:val="22"/>
          <w:szCs w:val="22"/>
        </w:rPr>
        <w:t xml:space="preserve"> Small finance bank and Utkarsh small Finance bank have not enrolled any beneficiaries since inception of schemes in 2015-</w:t>
      </w:r>
      <w:r w:rsidR="007929B4" w:rsidRPr="003255DB">
        <w:rPr>
          <w:rFonts w:ascii="Arial" w:hAnsi="Arial" w:cs="Arial"/>
          <w:b/>
          <w:sz w:val="22"/>
          <w:szCs w:val="22"/>
        </w:rPr>
        <w:t>16</w:t>
      </w:r>
      <w:r w:rsidR="007929B4" w:rsidRPr="00F810B6">
        <w:rPr>
          <w:rFonts w:ascii="Arial" w:hAnsi="Arial" w:cs="Arial"/>
          <w:color w:val="FF0000"/>
          <w:sz w:val="22"/>
          <w:szCs w:val="22"/>
        </w:rPr>
        <w:t>.</w:t>
      </w:r>
    </w:p>
    <w:p w14:paraId="1E4BBE71" w14:textId="77777777" w:rsidR="002E4F3B" w:rsidRPr="00F810B6" w:rsidRDefault="002E4F3B" w:rsidP="00D86569">
      <w:pPr>
        <w:tabs>
          <w:tab w:val="left" w:pos="284"/>
        </w:tabs>
        <w:ind w:right="118"/>
        <w:rPr>
          <w:rFonts w:ascii="Arial" w:hAnsi="Arial" w:cs="Arial"/>
          <w:color w:val="FF0000"/>
          <w:sz w:val="22"/>
          <w:szCs w:val="22"/>
        </w:rPr>
      </w:pPr>
    </w:p>
    <w:p w14:paraId="4FF6B2C8" w14:textId="17C31453" w:rsidR="004E1EF3" w:rsidRPr="007929B4" w:rsidRDefault="004E1EF3" w:rsidP="004E1EF3">
      <w:pPr>
        <w:pStyle w:val="ListParagraph"/>
        <w:tabs>
          <w:tab w:val="left" w:pos="284"/>
        </w:tabs>
        <w:ind w:left="0" w:right="118" w:firstLine="142"/>
        <w:jc w:val="right"/>
        <w:rPr>
          <w:rFonts w:ascii="Arial" w:hAnsi="Arial" w:cs="Arial"/>
          <w:color w:val="FF0000"/>
          <w:sz w:val="22"/>
          <w:szCs w:val="22"/>
          <w:u w:val="single"/>
        </w:rPr>
      </w:pPr>
      <w:r w:rsidRPr="007929B4">
        <w:rPr>
          <w:rFonts w:ascii="Arial" w:hAnsi="Arial" w:cs="Arial"/>
          <w:color w:val="FF0000"/>
          <w:sz w:val="22"/>
          <w:szCs w:val="22"/>
          <w:u w:val="single"/>
        </w:rPr>
        <w:t xml:space="preserve">                                    </w:t>
      </w:r>
    </w:p>
    <w:p w14:paraId="2C8E9B79" w14:textId="77777777" w:rsidR="005C13A3" w:rsidRDefault="004E1EF3" w:rsidP="00757D7E">
      <w:pPr>
        <w:jc w:val="both"/>
        <w:rPr>
          <w:rFonts w:ascii="Arial" w:hAnsi="Arial" w:cs="Arial"/>
          <w:color w:val="000000" w:themeColor="text1"/>
          <w:sz w:val="22"/>
          <w:szCs w:val="22"/>
        </w:rPr>
      </w:pPr>
      <w:r w:rsidRPr="007929B4">
        <w:rPr>
          <w:rFonts w:ascii="Arial" w:hAnsi="Arial" w:cs="Arial"/>
          <w:b/>
          <w:bCs/>
          <w:color w:val="000000" w:themeColor="text1"/>
          <w:sz w:val="22"/>
          <w:szCs w:val="22"/>
          <w:u w:val="single"/>
        </w:rPr>
        <w:t>Pradhan Mantri Suraksha Bima Yojana (PMSBY)-</w:t>
      </w:r>
      <w:r w:rsidRPr="007929B4">
        <w:rPr>
          <w:rFonts w:ascii="Arial" w:hAnsi="Arial" w:cs="Arial"/>
          <w:color w:val="000000" w:themeColor="text1"/>
          <w:sz w:val="22"/>
          <w:szCs w:val="22"/>
        </w:rPr>
        <w:t xml:space="preserve"> </w:t>
      </w:r>
    </w:p>
    <w:p w14:paraId="6E415656" w14:textId="75EF3DAE" w:rsidR="002E1E4B" w:rsidRDefault="00757D7E" w:rsidP="00757D7E">
      <w:pPr>
        <w:jc w:val="both"/>
        <w:rPr>
          <w:rFonts w:ascii="Arial" w:hAnsi="Arial" w:cs="Arial"/>
          <w:sz w:val="22"/>
          <w:szCs w:val="22"/>
        </w:rPr>
      </w:pPr>
      <w:r w:rsidRPr="007929B4">
        <w:rPr>
          <w:rFonts w:ascii="Arial" w:hAnsi="Arial" w:cs="Arial"/>
          <w:bCs/>
          <w:sz w:val="22"/>
          <w:szCs w:val="22"/>
        </w:rPr>
        <w:t>Under the insurance cover for one year is provided</w:t>
      </w:r>
      <w:r w:rsidRPr="007929B4">
        <w:rPr>
          <w:rFonts w:ascii="Arial" w:hAnsi="Arial" w:cs="Arial"/>
          <w:sz w:val="22"/>
          <w:szCs w:val="22"/>
        </w:rPr>
        <w:t>, renewable from year to year, Accidental Insurance Scheme offering insurance on accidental death and disability cover</w:t>
      </w:r>
      <w:r w:rsidRPr="00312F41">
        <w:rPr>
          <w:rFonts w:ascii="Arial" w:hAnsi="Arial" w:cs="Arial"/>
          <w:sz w:val="20"/>
          <w:szCs w:val="20"/>
        </w:rPr>
        <w:t xml:space="preserve"> for disability on account of an accident. All Saving Bank Account, holders in the age group of 18-70 years can enroll themselves in participating banks on payment of an annual premium of Rs.20/- renewable on year-to-year basis</w:t>
      </w:r>
      <w:r w:rsidRPr="00757D7E">
        <w:rPr>
          <w:rFonts w:ascii="Arial" w:hAnsi="Arial" w:cs="Arial"/>
          <w:sz w:val="22"/>
          <w:szCs w:val="22"/>
        </w:rPr>
        <w:t>.</w:t>
      </w:r>
    </w:p>
    <w:p w14:paraId="12C5E31D" w14:textId="77777777" w:rsidR="005C13A3" w:rsidRDefault="005C13A3" w:rsidP="00757D7E">
      <w:pPr>
        <w:jc w:val="both"/>
        <w:rPr>
          <w:rFonts w:ascii="Arial" w:hAnsi="Arial" w:cs="Arial"/>
          <w:sz w:val="22"/>
          <w:szCs w:val="22"/>
        </w:rPr>
      </w:pPr>
    </w:p>
    <w:p w14:paraId="685B7998" w14:textId="54BEAB95" w:rsidR="0042743D" w:rsidRPr="0042743D" w:rsidRDefault="003255DB" w:rsidP="0042743D">
      <w:pPr>
        <w:rPr>
          <w:rFonts w:ascii="Arial" w:hAnsi="Arial" w:cs="Arial"/>
          <w:b/>
          <w:bCs/>
          <w:sz w:val="22"/>
          <w:szCs w:val="22"/>
        </w:rPr>
      </w:pPr>
      <w:r>
        <w:rPr>
          <w:rFonts w:ascii="Arial" w:hAnsi="Arial" w:cs="Arial"/>
          <w:b/>
          <w:bCs/>
          <w:sz w:val="22"/>
          <w:szCs w:val="22"/>
        </w:rPr>
        <w:t xml:space="preserve">Up to Dec 2024, banks have enrolled 366385 beneficiaries under PMSBY </w:t>
      </w:r>
    </w:p>
    <w:tbl>
      <w:tblPr>
        <w:tblStyle w:val="TableGrid"/>
        <w:tblpPr w:leftFromText="180" w:rightFromText="180" w:vertAnchor="text" w:horzAnchor="margin" w:tblpY="244"/>
        <w:tblW w:w="10621" w:type="dxa"/>
        <w:tblLook w:val="04A0" w:firstRow="1" w:lastRow="0" w:firstColumn="1" w:lastColumn="0" w:noHBand="0" w:noVBand="1"/>
      </w:tblPr>
      <w:tblGrid>
        <w:gridCol w:w="5839"/>
        <w:gridCol w:w="4782"/>
      </w:tblGrid>
      <w:tr w:rsidR="0042743D" w:rsidRPr="0042743D" w14:paraId="73F7291B" w14:textId="77777777" w:rsidTr="009C25F4">
        <w:trPr>
          <w:trHeight w:val="276"/>
        </w:trPr>
        <w:tc>
          <w:tcPr>
            <w:tcW w:w="5839" w:type="dxa"/>
          </w:tcPr>
          <w:p w14:paraId="47178D36" w14:textId="77777777" w:rsidR="0042743D" w:rsidRPr="0042743D" w:rsidRDefault="0042743D" w:rsidP="00EB5E1E">
            <w:pPr>
              <w:jc w:val="both"/>
              <w:rPr>
                <w:rFonts w:ascii="Arial" w:hAnsi="Arial" w:cs="Arial"/>
                <w:b/>
                <w:bCs/>
                <w:sz w:val="22"/>
                <w:szCs w:val="22"/>
              </w:rPr>
            </w:pPr>
            <w:r w:rsidRPr="0042743D">
              <w:rPr>
                <w:rFonts w:ascii="Arial" w:hAnsi="Arial" w:cs="Arial"/>
                <w:b/>
                <w:bCs/>
                <w:sz w:val="22"/>
                <w:szCs w:val="22"/>
              </w:rPr>
              <w:t xml:space="preserve">Year </w:t>
            </w:r>
          </w:p>
        </w:tc>
        <w:tc>
          <w:tcPr>
            <w:tcW w:w="4782" w:type="dxa"/>
          </w:tcPr>
          <w:p w14:paraId="6D9122F6" w14:textId="77777777" w:rsidR="0042743D" w:rsidRPr="0042743D" w:rsidRDefault="0042743D" w:rsidP="00EB5E1E">
            <w:pPr>
              <w:jc w:val="both"/>
              <w:rPr>
                <w:rFonts w:ascii="Arial" w:hAnsi="Arial" w:cs="Arial"/>
                <w:b/>
                <w:bCs/>
                <w:sz w:val="22"/>
                <w:szCs w:val="22"/>
              </w:rPr>
            </w:pPr>
            <w:r w:rsidRPr="0042743D">
              <w:rPr>
                <w:rFonts w:ascii="Arial" w:hAnsi="Arial" w:cs="Arial"/>
                <w:b/>
                <w:bCs/>
                <w:sz w:val="22"/>
                <w:szCs w:val="22"/>
              </w:rPr>
              <w:t xml:space="preserve">Total enrolment PMSBY </w:t>
            </w:r>
          </w:p>
        </w:tc>
      </w:tr>
      <w:tr w:rsidR="0042743D" w:rsidRPr="0042743D" w14:paraId="42C89E0B" w14:textId="77777777" w:rsidTr="009C25F4">
        <w:trPr>
          <w:trHeight w:val="154"/>
        </w:trPr>
        <w:tc>
          <w:tcPr>
            <w:tcW w:w="5839" w:type="dxa"/>
          </w:tcPr>
          <w:p w14:paraId="6BF0E6D1" w14:textId="77777777" w:rsidR="0042743D" w:rsidRPr="0042743D" w:rsidRDefault="0042743D" w:rsidP="00EB5E1E">
            <w:pPr>
              <w:jc w:val="both"/>
              <w:rPr>
                <w:rFonts w:ascii="Arial" w:hAnsi="Arial" w:cs="Arial"/>
                <w:b/>
                <w:bCs/>
                <w:sz w:val="22"/>
                <w:szCs w:val="22"/>
              </w:rPr>
            </w:pPr>
            <w:r w:rsidRPr="0042743D">
              <w:rPr>
                <w:rFonts w:ascii="Arial" w:hAnsi="Arial" w:cs="Arial"/>
                <w:b/>
                <w:bCs/>
                <w:sz w:val="22"/>
                <w:szCs w:val="22"/>
              </w:rPr>
              <w:t>30.12.24</w:t>
            </w:r>
          </w:p>
        </w:tc>
        <w:tc>
          <w:tcPr>
            <w:tcW w:w="4782" w:type="dxa"/>
          </w:tcPr>
          <w:p w14:paraId="13D3E36E" w14:textId="77777777" w:rsidR="0042743D" w:rsidRPr="0042743D" w:rsidRDefault="0042743D" w:rsidP="00EB5E1E">
            <w:pPr>
              <w:jc w:val="both"/>
              <w:rPr>
                <w:rFonts w:ascii="Arial" w:hAnsi="Arial" w:cs="Arial"/>
                <w:b/>
                <w:bCs/>
                <w:sz w:val="22"/>
                <w:szCs w:val="22"/>
              </w:rPr>
            </w:pPr>
            <w:r w:rsidRPr="0042743D">
              <w:rPr>
                <w:rFonts w:ascii="Arial" w:hAnsi="Arial" w:cs="Arial"/>
                <w:b/>
                <w:bCs/>
                <w:sz w:val="22"/>
                <w:szCs w:val="22"/>
              </w:rPr>
              <w:t>366385</w:t>
            </w:r>
          </w:p>
        </w:tc>
      </w:tr>
      <w:tr w:rsidR="0042743D" w:rsidRPr="0042743D" w14:paraId="630CE513" w14:textId="77777777" w:rsidTr="009C25F4">
        <w:trPr>
          <w:trHeight w:val="94"/>
        </w:trPr>
        <w:tc>
          <w:tcPr>
            <w:tcW w:w="5839" w:type="dxa"/>
          </w:tcPr>
          <w:p w14:paraId="2563F6D9" w14:textId="77777777" w:rsidR="0042743D" w:rsidRPr="0042743D" w:rsidRDefault="0042743D" w:rsidP="00EB5E1E">
            <w:pPr>
              <w:jc w:val="both"/>
              <w:rPr>
                <w:rFonts w:ascii="Arial" w:hAnsi="Arial" w:cs="Arial"/>
                <w:b/>
                <w:bCs/>
                <w:sz w:val="22"/>
                <w:szCs w:val="22"/>
              </w:rPr>
            </w:pPr>
            <w:r w:rsidRPr="0042743D">
              <w:rPr>
                <w:rFonts w:ascii="Arial" w:hAnsi="Arial" w:cs="Arial"/>
                <w:b/>
                <w:bCs/>
                <w:sz w:val="22"/>
                <w:szCs w:val="22"/>
              </w:rPr>
              <w:t>30.09.24</w:t>
            </w:r>
          </w:p>
        </w:tc>
        <w:tc>
          <w:tcPr>
            <w:tcW w:w="4782" w:type="dxa"/>
          </w:tcPr>
          <w:p w14:paraId="07019710" w14:textId="77777777" w:rsidR="0042743D" w:rsidRPr="0042743D" w:rsidRDefault="0042743D" w:rsidP="00EB5E1E">
            <w:pPr>
              <w:jc w:val="both"/>
              <w:rPr>
                <w:rFonts w:ascii="Arial" w:hAnsi="Arial" w:cs="Arial"/>
                <w:b/>
                <w:bCs/>
                <w:sz w:val="22"/>
                <w:szCs w:val="22"/>
              </w:rPr>
            </w:pPr>
            <w:r w:rsidRPr="0042743D">
              <w:rPr>
                <w:rFonts w:ascii="Arial" w:hAnsi="Arial" w:cs="Arial"/>
                <w:b/>
                <w:bCs/>
                <w:sz w:val="22"/>
                <w:szCs w:val="22"/>
              </w:rPr>
              <w:t>341647</w:t>
            </w:r>
          </w:p>
        </w:tc>
      </w:tr>
      <w:tr w:rsidR="0042743D" w:rsidRPr="0042743D" w14:paraId="17C237E3" w14:textId="77777777" w:rsidTr="009C25F4">
        <w:trPr>
          <w:trHeight w:val="191"/>
        </w:trPr>
        <w:tc>
          <w:tcPr>
            <w:tcW w:w="5839" w:type="dxa"/>
          </w:tcPr>
          <w:p w14:paraId="00BD06D0" w14:textId="77777777" w:rsidR="0042743D" w:rsidRPr="0042743D" w:rsidRDefault="0042743D" w:rsidP="00EB5E1E">
            <w:pPr>
              <w:jc w:val="both"/>
              <w:rPr>
                <w:rFonts w:ascii="Arial" w:hAnsi="Arial" w:cs="Arial"/>
                <w:b/>
                <w:bCs/>
                <w:sz w:val="22"/>
                <w:szCs w:val="22"/>
              </w:rPr>
            </w:pPr>
            <w:r w:rsidRPr="0042743D">
              <w:rPr>
                <w:rFonts w:ascii="Arial" w:hAnsi="Arial" w:cs="Arial"/>
                <w:b/>
                <w:bCs/>
                <w:sz w:val="22"/>
                <w:szCs w:val="22"/>
              </w:rPr>
              <w:t>30.12.23</w:t>
            </w:r>
          </w:p>
        </w:tc>
        <w:tc>
          <w:tcPr>
            <w:tcW w:w="4782" w:type="dxa"/>
          </w:tcPr>
          <w:p w14:paraId="6EBB052B" w14:textId="77777777" w:rsidR="0042743D" w:rsidRPr="0042743D" w:rsidRDefault="0042743D" w:rsidP="00EB5E1E">
            <w:pPr>
              <w:jc w:val="both"/>
              <w:rPr>
                <w:rFonts w:ascii="Arial" w:hAnsi="Arial" w:cs="Arial"/>
                <w:b/>
                <w:bCs/>
                <w:sz w:val="22"/>
                <w:szCs w:val="22"/>
              </w:rPr>
            </w:pPr>
            <w:r w:rsidRPr="0042743D">
              <w:rPr>
                <w:rFonts w:ascii="Arial" w:hAnsi="Arial" w:cs="Arial"/>
                <w:b/>
                <w:bCs/>
                <w:sz w:val="22"/>
                <w:szCs w:val="22"/>
              </w:rPr>
              <w:t>327267</w:t>
            </w:r>
          </w:p>
        </w:tc>
      </w:tr>
      <w:tr w:rsidR="0042743D" w:rsidRPr="0042743D" w14:paraId="6C32C12B" w14:textId="77777777" w:rsidTr="009C25F4">
        <w:trPr>
          <w:trHeight w:val="75"/>
        </w:trPr>
        <w:tc>
          <w:tcPr>
            <w:tcW w:w="5839" w:type="dxa"/>
          </w:tcPr>
          <w:p w14:paraId="10E6C8D3" w14:textId="77777777" w:rsidR="0042743D" w:rsidRPr="0042743D" w:rsidRDefault="0042743D" w:rsidP="00EB5E1E">
            <w:pPr>
              <w:jc w:val="both"/>
              <w:rPr>
                <w:rFonts w:ascii="Arial" w:hAnsi="Arial" w:cs="Arial"/>
                <w:b/>
                <w:bCs/>
                <w:sz w:val="22"/>
                <w:szCs w:val="22"/>
              </w:rPr>
            </w:pPr>
            <w:r w:rsidRPr="0042743D">
              <w:rPr>
                <w:rFonts w:ascii="Arial" w:hAnsi="Arial" w:cs="Arial"/>
                <w:b/>
                <w:bCs/>
                <w:sz w:val="22"/>
                <w:szCs w:val="22"/>
              </w:rPr>
              <w:t xml:space="preserve">+/- during </w:t>
            </w:r>
            <w:proofErr w:type="spellStart"/>
            <w:r w:rsidRPr="0042743D">
              <w:rPr>
                <w:rFonts w:ascii="Arial" w:hAnsi="Arial" w:cs="Arial"/>
                <w:b/>
                <w:bCs/>
                <w:sz w:val="22"/>
                <w:szCs w:val="22"/>
              </w:rPr>
              <w:t>qtr</w:t>
            </w:r>
            <w:proofErr w:type="spellEnd"/>
          </w:p>
        </w:tc>
        <w:tc>
          <w:tcPr>
            <w:tcW w:w="4782" w:type="dxa"/>
          </w:tcPr>
          <w:p w14:paraId="00B2F377" w14:textId="77777777" w:rsidR="0042743D" w:rsidRPr="0042743D" w:rsidRDefault="0042743D" w:rsidP="00EB5E1E">
            <w:pPr>
              <w:jc w:val="both"/>
              <w:rPr>
                <w:rFonts w:ascii="Arial" w:hAnsi="Arial" w:cs="Arial"/>
                <w:b/>
                <w:bCs/>
                <w:sz w:val="22"/>
                <w:szCs w:val="22"/>
                <w:lang w:bidi="hi-IN"/>
              </w:rPr>
            </w:pPr>
            <w:r w:rsidRPr="0042743D">
              <w:rPr>
                <w:rFonts w:ascii="Arial" w:hAnsi="Arial" w:cs="Arial"/>
                <w:b/>
                <w:bCs/>
                <w:sz w:val="22"/>
                <w:szCs w:val="22"/>
                <w:lang w:bidi="hi-IN"/>
              </w:rPr>
              <w:t>+24738</w:t>
            </w:r>
          </w:p>
        </w:tc>
      </w:tr>
      <w:tr w:rsidR="0042743D" w:rsidRPr="0042743D" w14:paraId="558596F5" w14:textId="77777777" w:rsidTr="009C25F4">
        <w:trPr>
          <w:trHeight w:val="102"/>
        </w:trPr>
        <w:tc>
          <w:tcPr>
            <w:tcW w:w="5839" w:type="dxa"/>
          </w:tcPr>
          <w:p w14:paraId="72297D83" w14:textId="77777777" w:rsidR="0042743D" w:rsidRPr="0042743D" w:rsidRDefault="0042743D" w:rsidP="00EB5E1E">
            <w:pPr>
              <w:jc w:val="both"/>
              <w:rPr>
                <w:rFonts w:ascii="Arial" w:hAnsi="Arial" w:cs="Arial"/>
                <w:b/>
                <w:bCs/>
                <w:sz w:val="22"/>
                <w:szCs w:val="22"/>
              </w:rPr>
            </w:pPr>
            <w:r w:rsidRPr="0042743D">
              <w:rPr>
                <w:rFonts w:ascii="Arial" w:hAnsi="Arial" w:cs="Arial"/>
                <w:b/>
                <w:bCs/>
                <w:sz w:val="22"/>
                <w:szCs w:val="22"/>
              </w:rPr>
              <w:t>+/- y to y</w:t>
            </w:r>
          </w:p>
        </w:tc>
        <w:tc>
          <w:tcPr>
            <w:tcW w:w="4782" w:type="dxa"/>
          </w:tcPr>
          <w:p w14:paraId="3CC10FBD" w14:textId="77777777" w:rsidR="0042743D" w:rsidRPr="0042743D" w:rsidRDefault="0042743D" w:rsidP="00EB5E1E">
            <w:pPr>
              <w:jc w:val="both"/>
              <w:rPr>
                <w:rFonts w:ascii="Arial" w:hAnsi="Arial" w:cs="Arial"/>
                <w:b/>
                <w:bCs/>
                <w:sz w:val="22"/>
                <w:szCs w:val="22"/>
                <w:lang w:bidi="hi-IN"/>
              </w:rPr>
            </w:pPr>
            <w:r w:rsidRPr="0042743D">
              <w:rPr>
                <w:rFonts w:ascii="Arial" w:hAnsi="Arial" w:cs="Arial"/>
                <w:b/>
                <w:bCs/>
                <w:sz w:val="22"/>
                <w:szCs w:val="22"/>
                <w:lang w:bidi="hi-IN"/>
              </w:rPr>
              <w:t>+39118</w:t>
            </w:r>
          </w:p>
        </w:tc>
      </w:tr>
    </w:tbl>
    <w:p w14:paraId="03588AC8" w14:textId="77777777" w:rsidR="00BE2CD0" w:rsidRDefault="00BE2CD0" w:rsidP="003255DB">
      <w:pPr>
        <w:jc w:val="both"/>
        <w:rPr>
          <w:rFonts w:ascii="Arial" w:hAnsi="Arial" w:cs="Arial"/>
          <w:sz w:val="22"/>
          <w:szCs w:val="22"/>
        </w:rPr>
      </w:pPr>
    </w:p>
    <w:p w14:paraId="1854ADD0" w14:textId="46DF65FE" w:rsidR="0042743D" w:rsidRDefault="0042743D" w:rsidP="003255DB">
      <w:pPr>
        <w:jc w:val="both"/>
        <w:rPr>
          <w:rFonts w:ascii="Arial" w:hAnsi="Arial" w:cs="Arial"/>
          <w:b/>
          <w:bCs/>
          <w:sz w:val="22"/>
          <w:szCs w:val="22"/>
        </w:rPr>
      </w:pPr>
      <w:r w:rsidRPr="003255DB">
        <w:rPr>
          <w:rFonts w:ascii="Arial" w:hAnsi="Arial" w:cs="Arial"/>
          <w:sz w:val="22"/>
          <w:szCs w:val="22"/>
        </w:rPr>
        <w:t>On the basis of YOY there is an increase of 39118 beneficiaries and on QoQ basis increase of 24738 beneficiaries. Please continue to enroll the account holders under the scheme as No of eligible accounts are much Higher than actual enrolments done</w:t>
      </w:r>
      <w:r w:rsidRPr="0042743D">
        <w:rPr>
          <w:rFonts w:ascii="Arial" w:hAnsi="Arial" w:cs="Arial"/>
          <w:b/>
          <w:bCs/>
          <w:sz w:val="22"/>
          <w:szCs w:val="22"/>
        </w:rPr>
        <w:t>.</w:t>
      </w:r>
    </w:p>
    <w:p w14:paraId="3BFD55DD" w14:textId="31C94FF7" w:rsidR="001A0393" w:rsidRPr="002951DB" w:rsidRDefault="004E1EF3" w:rsidP="003255DB">
      <w:pPr>
        <w:jc w:val="both"/>
        <w:rPr>
          <w:rFonts w:ascii="Arial" w:hAnsi="Arial" w:cs="Arial"/>
          <w:color w:val="FF0000"/>
        </w:rPr>
      </w:pPr>
      <w:r w:rsidRPr="00AD2304">
        <w:rPr>
          <w:rFonts w:ascii="Arial" w:hAnsi="Arial" w:cs="Arial"/>
          <w:color w:val="FF0000"/>
        </w:rPr>
        <w:t xml:space="preserve">                                </w:t>
      </w:r>
    </w:p>
    <w:bookmarkEnd w:id="5"/>
    <w:p w14:paraId="18117A47" w14:textId="77777777" w:rsidR="002E4F3B" w:rsidRDefault="004E1EF3" w:rsidP="00757D7E">
      <w:pPr>
        <w:jc w:val="both"/>
        <w:rPr>
          <w:rFonts w:ascii="Arial" w:hAnsi="Arial" w:cs="Arial"/>
          <w:color w:val="000000" w:themeColor="text1"/>
        </w:rPr>
      </w:pPr>
      <w:r w:rsidRPr="00053E0C">
        <w:rPr>
          <w:rFonts w:ascii="Arial" w:hAnsi="Arial" w:cs="Arial"/>
          <w:b/>
          <w:bCs/>
          <w:color w:val="000000" w:themeColor="text1"/>
          <w:u w:val="single"/>
        </w:rPr>
        <w:t>Atal Pension Yojana (APY</w:t>
      </w:r>
      <w:proofErr w:type="gramStart"/>
      <w:r w:rsidRPr="00053E0C">
        <w:rPr>
          <w:rFonts w:ascii="Arial" w:hAnsi="Arial" w:cs="Arial"/>
          <w:b/>
          <w:bCs/>
          <w:color w:val="000000" w:themeColor="text1"/>
          <w:u w:val="single"/>
        </w:rPr>
        <w:t>) :</w:t>
      </w:r>
      <w:proofErr w:type="gramEnd"/>
      <w:r w:rsidRPr="00053E0C">
        <w:rPr>
          <w:rFonts w:ascii="Arial" w:hAnsi="Arial" w:cs="Arial"/>
          <w:b/>
          <w:bCs/>
          <w:color w:val="000000" w:themeColor="text1"/>
          <w:u w:val="single"/>
        </w:rPr>
        <w:t>-</w:t>
      </w:r>
      <w:r w:rsidRPr="00053E0C">
        <w:rPr>
          <w:rFonts w:ascii="Arial" w:hAnsi="Arial" w:cs="Arial"/>
          <w:color w:val="000000" w:themeColor="text1"/>
        </w:rPr>
        <w:t xml:space="preserve"> </w:t>
      </w:r>
    </w:p>
    <w:p w14:paraId="12F1D784" w14:textId="2A044F9A" w:rsidR="002E4F3B" w:rsidRDefault="00757D7E" w:rsidP="00757D7E">
      <w:pPr>
        <w:jc w:val="both"/>
        <w:rPr>
          <w:rFonts w:ascii="Arial" w:hAnsi="Arial" w:cs="Arial"/>
          <w:sz w:val="22"/>
          <w:szCs w:val="22"/>
        </w:rPr>
      </w:pPr>
      <w:r w:rsidRPr="00757D7E">
        <w:rPr>
          <w:rFonts w:ascii="Arial" w:hAnsi="Arial" w:cs="Arial"/>
          <w:sz w:val="22"/>
          <w:szCs w:val="22"/>
        </w:rPr>
        <w:t xml:space="preserve">Under APY, there is guaranteed minimum monthly pension for the subscribers ranging between Rs.1000/-to Rs.5000/- per month. Govt. of India will guarantee the benefit of minimum pension. All bank account holders, which are citizen of India and in the age group of 18-40 years, can join APY and avail benefits of the scheme on payment of subscription according to their entry age and required minimum monthly pension ranging between Rs.1000/-to Rs.5000/- per month. Complete details are available with the participating banks and on the website of PFRDA and PMJDY as well. </w:t>
      </w:r>
    </w:p>
    <w:p w14:paraId="026E989F" w14:textId="67E1BEC9" w:rsidR="00893A91" w:rsidRDefault="00893A91" w:rsidP="00757D7E">
      <w:pPr>
        <w:jc w:val="both"/>
        <w:rPr>
          <w:rFonts w:ascii="Arial" w:hAnsi="Arial" w:cs="Arial"/>
          <w:sz w:val="22"/>
          <w:szCs w:val="22"/>
        </w:rPr>
      </w:pPr>
    </w:p>
    <w:p w14:paraId="5A61199C" w14:textId="5A20586D" w:rsidR="00893A91" w:rsidRDefault="00893A91" w:rsidP="00757D7E">
      <w:pPr>
        <w:jc w:val="both"/>
        <w:rPr>
          <w:rFonts w:ascii="Arial" w:hAnsi="Arial" w:cs="Arial"/>
          <w:sz w:val="22"/>
          <w:szCs w:val="22"/>
        </w:rPr>
      </w:pPr>
    </w:p>
    <w:p w14:paraId="25ED36E0" w14:textId="77777777" w:rsidR="00893A91" w:rsidRDefault="00893A91" w:rsidP="00757D7E">
      <w:pPr>
        <w:jc w:val="both"/>
        <w:rPr>
          <w:rFonts w:ascii="Arial" w:hAnsi="Arial" w:cs="Arial"/>
          <w:sz w:val="22"/>
          <w:szCs w:val="22"/>
        </w:rPr>
      </w:pPr>
    </w:p>
    <w:p w14:paraId="2B55F7C1" w14:textId="716A1EF8" w:rsidR="005C13A3" w:rsidRDefault="005C13A3" w:rsidP="00757D7E">
      <w:pPr>
        <w:jc w:val="both"/>
        <w:rPr>
          <w:rFonts w:ascii="Arial" w:hAnsi="Arial" w:cs="Arial"/>
          <w:sz w:val="22"/>
          <w:szCs w:val="22"/>
        </w:rPr>
      </w:pPr>
    </w:p>
    <w:p w14:paraId="038BDBE7" w14:textId="77777777" w:rsidR="00F810B6" w:rsidRDefault="0042743D" w:rsidP="0042743D">
      <w:pPr>
        <w:jc w:val="both"/>
        <w:rPr>
          <w:rFonts w:ascii="Arial" w:hAnsi="Arial" w:cs="Arial"/>
          <w:b/>
          <w:bCs/>
          <w:sz w:val="22"/>
          <w:szCs w:val="22"/>
        </w:rPr>
      </w:pPr>
      <w:r w:rsidRPr="0042743D">
        <w:rPr>
          <w:rFonts w:ascii="Arial" w:hAnsi="Arial" w:cs="Arial"/>
          <w:b/>
          <w:bCs/>
          <w:sz w:val="22"/>
          <w:szCs w:val="22"/>
        </w:rPr>
        <w:lastRenderedPageBreak/>
        <w:t xml:space="preserve">Up to 30.12.24, banks have enrolled 70038 beneficiaries under the APY scheme since inception of </w:t>
      </w:r>
    </w:p>
    <w:p w14:paraId="5621A495" w14:textId="041352E6" w:rsidR="00F810B6" w:rsidRPr="0042743D" w:rsidRDefault="00F810B6" w:rsidP="0042743D">
      <w:pPr>
        <w:jc w:val="both"/>
        <w:rPr>
          <w:rFonts w:ascii="Arial" w:hAnsi="Arial" w:cs="Arial"/>
          <w:b/>
          <w:bCs/>
          <w:sz w:val="22"/>
          <w:szCs w:val="22"/>
        </w:rPr>
      </w:pPr>
      <w:r w:rsidRPr="0042743D">
        <w:rPr>
          <w:rFonts w:ascii="Arial" w:hAnsi="Arial" w:cs="Arial"/>
          <w:b/>
          <w:bCs/>
          <w:sz w:val="22"/>
          <w:szCs w:val="22"/>
        </w:rPr>
        <w:t xml:space="preserve">the </w:t>
      </w:r>
      <w:r>
        <w:rPr>
          <w:rFonts w:ascii="Arial" w:hAnsi="Arial" w:cs="Arial"/>
          <w:b/>
          <w:bCs/>
          <w:sz w:val="22"/>
          <w:szCs w:val="22"/>
        </w:rPr>
        <w:t>scheme</w:t>
      </w:r>
      <w:r w:rsidRPr="0042743D">
        <w:rPr>
          <w:rFonts w:ascii="Arial" w:hAnsi="Arial" w:cs="Arial"/>
          <w:b/>
          <w:bCs/>
          <w:sz w:val="22"/>
          <w:szCs w:val="22"/>
        </w:rPr>
        <w:t>.</w:t>
      </w:r>
    </w:p>
    <w:p w14:paraId="62F5FFBE" w14:textId="2E4C5C9F" w:rsidR="0042743D" w:rsidRPr="0042743D" w:rsidRDefault="0042743D" w:rsidP="0042743D">
      <w:pPr>
        <w:jc w:val="both"/>
        <w:rPr>
          <w:rFonts w:ascii="Arial" w:hAnsi="Arial" w:cs="Arial"/>
          <w:b/>
          <w:bCs/>
          <w:sz w:val="22"/>
          <w:szCs w:val="22"/>
        </w:rPr>
      </w:pPr>
    </w:p>
    <w:tbl>
      <w:tblPr>
        <w:tblStyle w:val="TableGrid"/>
        <w:tblpPr w:leftFromText="180" w:rightFromText="180" w:vertAnchor="text" w:horzAnchor="margin" w:tblpY="-7"/>
        <w:tblW w:w="0" w:type="auto"/>
        <w:tblLook w:val="04A0" w:firstRow="1" w:lastRow="0" w:firstColumn="1" w:lastColumn="0" w:noHBand="0" w:noVBand="1"/>
      </w:tblPr>
      <w:tblGrid>
        <w:gridCol w:w="5683"/>
        <w:gridCol w:w="4773"/>
      </w:tblGrid>
      <w:tr w:rsidR="00F810B6" w:rsidRPr="00E151C1" w14:paraId="02CADCA8" w14:textId="77777777" w:rsidTr="00F810B6">
        <w:trPr>
          <w:trHeight w:val="132"/>
        </w:trPr>
        <w:tc>
          <w:tcPr>
            <w:tcW w:w="5683" w:type="dxa"/>
          </w:tcPr>
          <w:p w14:paraId="46E66719" w14:textId="77777777" w:rsidR="00F810B6" w:rsidRPr="00F810B6" w:rsidRDefault="00F810B6" w:rsidP="00F810B6">
            <w:pPr>
              <w:jc w:val="both"/>
              <w:rPr>
                <w:rFonts w:ascii="Arial" w:hAnsi="Arial" w:cs="Arial"/>
                <w:b/>
                <w:bCs/>
                <w:sz w:val="22"/>
                <w:szCs w:val="22"/>
              </w:rPr>
            </w:pPr>
            <w:r w:rsidRPr="00F810B6">
              <w:rPr>
                <w:rFonts w:ascii="Arial" w:hAnsi="Arial" w:cs="Arial"/>
                <w:b/>
                <w:bCs/>
                <w:sz w:val="22"/>
                <w:szCs w:val="22"/>
              </w:rPr>
              <w:t>Period</w:t>
            </w:r>
          </w:p>
        </w:tc>
        <w:tc>
          <w:tcPr>
            <w:tcW w:w="4773" w:type="dxa"/>
          </w:tcPr>
          <w:p w14:paraId="100DF709" w14:textId="77777777" w:rsidR="00F810B6" w:rsidRPr="00F810B6" w:rsidRDefault="00F810B6" w:rsidP="00F810B6">
            <w:pPr>
              <w:jc w:val="both"/>
              <w:rPr>
                <w:rFonts w:ascii="Arial" w:hAnsi="Arial" w:cs="Arial"/>
                <w:b/>
                <w:bCs/>
                <w:sz w:val="22"/>
                <w:szCs w:val="22"/>
              </w:rPr>
            </w:pPr>
            <w:r w:rsidRPr="00F810B6">
              <w:rPr>
                <w:rFonts w:ascii="Arial" w:hAnsi="Arial" w:cs="Arial"/>
                <w:b/>
                <w:bCs/>
                <w:sz w:val="22"/>
                <w:szCs w:val="22"/>
              </w:rPr>
              <w:t>APY enrolments</w:t>
            </w:r>
          </w:p>
        </w:tc>
      </w:tr>
      <w:tr w:rsidR="00F810B6" w:rsidRPr="00E151C1" w14:paraId="7EC8D9E7" w14:textId="77777777" w:rsidTr="00F810B6">
        <w:trPr>
          <w:trHeight w:val="243"/>
        </w:trPr>
        <w:tc>
          <w:tcPr>
            <w:tcW w:w="5683" w:type="dxa"/>
          </w:tcPr>
          <w:p w14:paraId="3B7FB7FA" w14:textId="77777777" w:rsidR="00F810B6" w:rsidRPr="00F810B6" w:rsidRDefault="00F810B6" w:rsidP="00F810B6">
            <w:pPr>
              <w:jc w:val="both"/>
              <w:rPr>
                <w:rFonts w:ascii="Arial" w:hAnsi="Arial" w:cs="Arial"/>
                <w:b/>
                <w:bCs/>
                <w:sz w:val="22"/>
                <w:szCs w:val="22"/>
              </w:rPr>
            </w:pPr>
            <w:r w:rsidRPr="00F810B6">
              <w:rPr>
                <w:rFonts w:ascii="Arial" w:hAnsi="Arial" w:cs="Arial"/>
                <w:b/>
                <w:bCs/>
                <w:sz w:val="22"/>
                <w:szCs w:val="22"/>
              </w:rPr>
              <w:t>30.12.24</w:t>
            </w:r>
          </w:p>
        </w:tc>
        <w:tc>
          <w:tcPr>
            <w:tcW w:w="4773" w:type="dxa"/>
          </w:tcPr>
          <w:p w14:paraId="2DC1CC56" w14:textId="12A0A705" w:rsidR="00F810B6" w:rsidRPr="00F810B6" w:rsidRDefault="00F810B6" w:rsidP="00F810B6">
            <w:pPr>
              <w:jc w:val="both"/>
              <w:rPr>
                <w:rFonts w:ascii="Arial" w:hAnsi="Arial" w:cs="Arial"/>
                <w:b/>
                <w:bCs/>
                <w:sz w:val="22"/>
                <w:szCs w:val="22"/>
              </w:rPr>
            </w:pPr>
            <w:r w:rsidRPr="00F810B6">
              <w:rPr>
                <w:rFonts w:ascii="Arial" w:hAnsi="Arial" w:cs="Arial"/>
                <w:b/>
                <w:bCs/>
                <w:sz w:val="22"/>
                <w:szCs w:val="22"/>
              </w:rPr>
              <w:t>70038</w:t>
            </w:r>
            <w:r w:rsidR="003255DB">
              <w:rPr>
                <w:rFonts w:ascii="Arial" w:hAnsi="Arial" w:cs="Arial"/>
                <w:b/>
                <w:bCs/>
                <w:sz w:val="22"/>
                <w:szCs w:val="22"/>
              </w:rPr>
              <w:t xml:space="preserve"> </w:t>
            </w:r>
            <w:r w:rsidR="009C25F4">
              <w:rPr>
                <w:rFonts w:ascii="Arial" w:hAnsi="Arial" w:cs="Arial"/>
                <w:b/>
                <w:bCs/>
                <w:sz w:val="22"/>
                <w:szCs w:val="22"/>
              </w:rPr>
              <w:t>(As</w:t>
            </w:r>
            <w:r w:rsidR="003255DB">
              <w:rPr>
                <w:rFonts w:ascii="Arial" w:hAnsi="Arial" w:cs="Arial"/>
                <w:b/>
                <w:bCs/>
                <w:sz w:val="22"/>
                <w:szCs w:val="22"/>
              </w:rPr>
              <w:t xml:space="preserve"> per PFRDA 80580 </w:t>
            </w:r>
            <w:r w:rsidR="009C25F4">
              <w:rPr>
                <w:rFonts w:ascii="Arial" w:hAnsi="Arial" w:cs="Arial"/>
                <w:b/>
                <w:bCs/>
                <w:sz w:val="22"/>
                <w:szCs w:val="22"/>
              </w:rPr>
              <w:t>enrollments</w:t>
            </w:r>
            <w:r w:rsidR="00821C12">
              <w:rPr>
                <w:rFonts w:ascii="Arial" w:hAnsi="Arial" w:cs="Arial"/>
                <w:b/>
                <w:bCs/>
                <w:sz w:val="22"/>
                <w:szCs w:val="22"/>
              </w:rPr>
              <w:t xml:space="preserve"> </w:t>
            </w:r>
          </w:p>
        </w:tc>
      </w:tr>
      <w:tr w:rsidR="00F810B6" w:rsidRPr="00E151C1" w14:paraId="464B3330" w14:textId="77777777" w:rsidTr="00F810B6">
        <w:trPr>
          <w:trHeight w:val="243"/>
        </w:trPr>
        <w:tc>
          <w:tcPr>
            <w:tcW w:w="5683" w:type="dxa"/>
          </w:tcPr>
          <w:p w14:paraId="7A5C6AE0" w14:textId="77777777" w:rsidR="00F810B6" w:rsidRPr="00F810B6" w:rsidRDefault="00F810B6" w:rsidP="00F810B6">
            <w:pPr>
              <w:jc w:val="both"/>
              <w:rPr>
                <w:rFonts w:ascii="Arial" w:hAnsi="Arial" w:cs="Arial"/>
                <w:b/>
                <w:bCs/>
                <w:sz w:val="22"/>
                <w:szCs w:val="22"/>
              </w:rPr>
            </w:pPr>
            <w:r w:rsidRPr="00F810B6">
              <w:rPr>
                <w:rFonts w:ascii="Arial" w:hAnsi="Arial" w:cs="Arial"/>
                <w:b/>
                <w:bCs/>
                <w:sz w:val="22"/>
                <w:szCs w:val="22"/>
              </w:rPr>
              <w:t>30.09.24</w:t>
            </w:r>
          </w:p>
        </w:tc>
        <w:tc>
          <w:tcPr>
            <w:tcW w:w="4773" w:type="dxa"/>
          </w:tcPr>
          <w:p w14:paraId="467D0C3C" w14:textId="77777777" w:rsidR="00F810B6" w:rsidRPr="00F810B6" w:rsidRDefault="00F810B6" w:rsidP="00F810B6">
            <w:pPr>
              <w:jc w:val="both"/>
              <w:rPr>
                <w:rFonts w:ascii="Arial" w:hAnsi="Arial" w:cs="Arial"/>
                <w:b/>
                <w:bCs/>
                <w:sz w:val="22"/>
                <w:szCs w:val="22"/>
              </w:rPr>
            </w:pPr>
            <w:r w:rsidRPr="00F810B6">
              <w:rPr>
                <w:rFonts w:ascii="Arial" w:hAnsi="Arial" w:cs="Arial"/>
                <w:b/>
                <w:bCs/>
                <w:sz w:val="22"/>
                <w:szCs w:val="22"/>
              </w:rPr>
              <w:t>68390</w:t>
            </w:r>
          </w:p>
        </w:tc>
      </w:tr>
      <w:tr w:rsidR="00F810B6" w:rsidRPr="00E151C1" w14:paraId="158BB492" w14:textId="77777777" w:rsidTr="00F810B6">
        <w:trPr>
          <w:trHeight w:val="96"/>
        </w:trPr>
        <w:tc>
          <w:tcPr>
            <w:tcW w:w="5683" w:type="dxa"/>
          </w:tcPr>
          <w:p w14:paraId="4DF786AA" w14:textId="77777777" w:rsidR="00F810B6" w:rsidRPr="00F810B6" w:rsidRDefault="00F810B6" w:rsidP="00F810B6">
            <w:pPr>
              <w:jc w:val="both"/>
              <w:rPr>
                <w:rFonts w:ascii="Arial" w:hAnsi="Arial" w:cs="Arial"/>
                <w:b/>
                <w:bCs/>
                <w:sz w:val="22"/>
                <w:szCs w:val="22"/>
              </w:rPr>
            </w:pPr>
            <w:r w:rsidRPr="00F810B6">
              <w:rPr>
                <w:rFonts w:ascii="Arial" w:hAnsi="Arial" w:cs="Arial"/>
                <w:b/>
                <w:bCs/>
                <w:sz w:val="22"/>
                <w:szCs w:val="22"/>
              </w:rPr>
              <w:t>30.12.23</w:t>
            </w:r>
          </w:p>
        </w:tc>
        <w:tc>
          <w:tcPr>
            <w:tcW w:w="4773" w:type="dxa"/>
          </w:tcPr>
          <w:p w14:paraId="2BF5F383" w14:textId="77777777" w:rsidR="00F810B6" w:rsidRPr="00F810B6" w:rsidRDefault="00F810B6" w:rsidP="00F810B6">
            <w:pPr>
              <w:jc w:val="both"/>
              <w:rPr>
                <w:rFonts w:ascii="Arial" w:hAnsi="Arial" w:cs="Arial"/>
                <w:b/>
                <w:bCs/>
                <w:sz w:val="22"/>
                <w:szCs w:val="22"/>
              </w:rPr>
            </w:pPr>
            <w:r w:rsidRPr="00F810B6">
              <w:rPr>
                <w:rFonts w:ascii="Arial" w:hAnsi="Arial" w:cs="Arial"/>
                <w:b/>
                <w:bCs/>
                <w:sz w:val="22"/>
                <w:szCs w:val="22"/>
              </w:rPr>
              <w:t>60537</w:t>
            </w:r>
          </w:p>
        </w:tc>
      </w:tr>
      <w:tr w:rsidR="00F810B6" w:rsidRPr="00E151C1" w14:paraId="7852023C" w14:textId="77777777" w:rsidTr="00F810B6">
        <w:trPr>
          <w:trHeight w:val="88"/>
        </w:trPr>
        <w:tc>
          <w:tcPr>
            <w:tcW w:w="5683" w:type="dxa"/>
          </w:tcPr>
          <w:p w14:paraId="2B9AFF8F" w14:textId="77777777" w:rsidR="00F810B6" w:rsidRPr="00F810B6" w:rsidRDefault="00F810B6" w:rsidP="00F810B6">
            <w:pPr>
              <w:jc w:val="both"/>
              <w:rPr>
                <w:rFonts w:ascii="Arial" w:hAnsi="Arial" w:cs="Arial"/>
                <w:b/>
                <w:bCs/>
                <w:sz w:val="22"/>
                <w:szCs w:val="22"/>
              </w:rPr>
            </w:pPr>
            <w:r w:rsidRPr="00F810B6">
              <w:rPr>
                <w:rFonts w:ascii="Arial" w:hAnsi="Arial" w:cs="Arial"/>
                <w:sz w:val="22"/>
                <w:szCs w:val="22"/>
              </w:rPr>
              <w:t xml:space="preserve"> </w:t>
            </w:r>
            <w:r w:rsidRPr="00F810B6">
              <w:rPr>
                <w:rFonts w:ascii="Arial" w:hAnsi="Arial" w:cs="Arial"/>
                <w:b/>
                <w:bCs/>
                <w:sz w:val="22"/>
                <w:szCs w:val="22"/>
              </w:rPr>
              <w:t xml:space="preserve">+/- during </w:t>
            </w:r>
            <w:proofErr w:type="spellStart"/>
            <w:r w:rsidRPr="00F810B6">
              <w:rPr>
                <w:rFonts w:ascii="Arial" w:hAnsi="Arial" w:cs="Arial"/>
                <w:b/>
                <w:bCs/>
                <w:sz w:val="22"/>
                <w:szCs w:val="22"/>
              </w:rPr>
              <w:t>qtr</w:t>
            </w:r>
            <w:proofErr w:type="spellEnd"/>
            <w:r w:rsidRPr="00F810B6">
              <w:rPr>
                <w:rFonts w:ascii="Arial" w:hAnsi="Arial" w:cs="Arial"/>
                <w:b/>
                <w:bCs/>
                <w:sz w:val="22"/>
                <w:szCs w:val="22"/>
              </w:rPr>
              <w:t xml:space="preserve"> </w:t>
            </w:r>
          </w:p>
        </w:tc>
        <w:tc>
          <w:tcPr>
            <w:tcW w:w="4773" w:type="dxa"/>
          </w:tcPr>
          <w:p w14:paraId="744AE577" w14:textId="77777777" w:rsidR="00F810B6" w:rsidRPr="00F810B6" w:rsidRDefault="00F810B6" w:rsidP="00F810B6">
            <w:pPr>
              <w:jc w:val="both"/>
              <w:rPr>
                <w:rFonts w:ascii="Arial" w:hAnsi="Arial" w:cs="Arial"/>
                <w:b/>
                <w:bCs/>
                <w:sz w:val="22"/>
                <w:szCs w:val="22"/>
                <w:lang w:bidi="hi-IN"/>
              </w:rPr>
            </w:pPr>
            <w:r w:rsidRPr="00F810B6">
              <w:rPr>
                <w:rFonts w:ascii="Arial" w:hAnsi="Arial" w:cs="Arial"/>
                <w:b/>
                <w:bCs/>
                <w:sz w:val="22"/>
                <w:szCs w:val="22"/>
                <w:lang w:bidi="hi-IN"/>
              </w:rPr>
              <w:t>+1648</w:t>
            </w:r>
          </w:p>
        </w:tc>
      </w:tr>
      <w:tr w:rsidR="00F810B6" w:rsidRPr="00E151C1" w14:paraId="7BE2D23F" w14:textId="77777777" w:rsidTr="00F810B6">
        <w:trPr>
          <w:trHeight w:val="223"/>
        </w:trPr>
        <w:tc>
          <w:tcPr>
            <w:tcW w:w="5683" w:type="dxa"/>
          </w:tcPr>
          <w:p w14:paraId="7D2CA94F" w14:textId="77777777" w:rsidR="00F810B6" w:rsidRPr="00F810B6" w:rsidRDefault="00F810B6" w:rsidP="00F810B6">
            <w:pPr>
              <w:jc w:val="both"/>
              <w:rPr>
                <w:rFonts w:ascii="Arial" w:hAnsi="Arial" w:cs="Arial"/>
                <w:sz w:val="22"/>
                <w:szCs w:val="22"/>
              </w:rPr>
            </w:pPr>
            <w:r w:rsidRPr="00F810B6">
              <w:rPr>
                <w:rFonts w:ascii="Arial" w:hAnsi="Arial" w:cs="Arial"/>
                <w:sz w:val="22"/>
                <w:szCs w:val="22"/>
              </w:rPr>
              <w:t>+/- y to y</w:t>
            </w:r>
          </w:p>
        </w:tc>
        <w:tc>
          <w:tcPr>
            <w:tcW w:w="4773" w:type="dxa"/>
          </w:tcPr>
          <w:p w14:paraId="35684318" w14:textId="77777777" w:rsidR="00F810B6" w:rsidRPr="00F810B6" w:rsidRDefault="00F810B6" w:rsidP="00F810B6">
            <w:pPr>
              <w:jc w:val="both"/>
              <w:rPr>
                <w:rFonts w:ascii="Arial" w:hAnsi="Arial" w:cs="Arial"/>
                <w:b/>
                <w:bCs/>
                <w:sz w:val="22"/>
                <w:szCs w:val="22"/>
                <w:lang w:bidi="hi-IN"/>
              </w:rPr>
            </w:pPr>
            <w:r w:rsidRPr="00F810B6">
              <w:rPr>
                <w:rFonts w:ascii="Arial" w:hAnsi="Arial" w:cs="Arial"/>
                <w:b/>
                <w:bCs/>
                <w:sz w:val="22"/>
                <w:szCs w:val="22"/>
                <w:lang w:bidi="hi-IN"/>
              </w:rPr>
              <w:t>+9501</w:t>
            </w:r>
          </w:p>
        </w:tc>
      </w:tr>
    </w:tbl>
    <w:p w14:paraId="0FEFF989" w14:textId="304B7F20" w:rsidR="00757D7E" w:rsidRPr="00A65E61" w:rsidRDefault="0042743D" w:rsidP="00757D7E">
      <w:pPr>
        <w:jc w:val="both"/>
        <w:rPr>
          <w:rFonts w:ascii="Arial" w:hAnsi="Arial" w:cs="Arial"/>
          <w:b/>
          <w:bCs/>
          <w:sz w:val="20"/>
          <w:szCs w:val="20"/>
        </w:rPr>
      </w:pPr>
      <w:r w:rsidRPr="00A65E61">
        <w:rPr>
          <w:rFonts w:ascii="Arial" w:hAnsi="Arial" w:cs="Arial"/>
          <w:b/>
          <w:bCs/>
          <w:sz w:val="20"/>
          <w:szCs w:val="20"/>
        </w:rPr>
        <w:t>On YOY basis there is an increase of 9501 beneficiaries of APY and on QoQ basis there is an increase of +1648 beneficiaries. GOI and Chandigarh Administration is monitoring the progress under the schemes on monthly basis.  The members’ banks are requested to</w:t>
      </w:r>
      <w:r w:rsidR="00821C12" w:rsidRPr="00A65E61">
        <w:rPr>
          <w:rFonts w:ascii="Arial" w:hAnsi="Arial" w:cs="Arial"/>
          <w:b/>
          <w:bCs/>
          <w:sz w:val="20"/>
          <w:szCs w:val="20"/>
        </w:rPr>
        <w:t xml:space="preserve"> achieve their respective target.</w:t>
      </w:r>
      <w:r w:rsidRPr="00A65E61">
        <w:rPr>
          <w:rFonts w:ascii="Arial" w:hAnsi="Arial" w:cs="Arial"/>
          <w:b/>
          <w:bCs/>
          <w:color w:val="FF0000"/>
          <w:sz w:val="20"/>
          <w:szCs w:val="20"/>
        </w:rPr>
        <w:t xml:space="preserve"> </w:t>
      </w:r>
      <w:r w:rsidRPr="00A65E61">
        <w:rPr>
          <w:rFonts w:ascii="Arial" w:hAnsi="Arial" w:cs="Arial"/>
          <w:b/>
          <w:bCs/>
          <w:sz w:val="20"/>
          <w:szCs w:val="20"/>
        </w:rPr>
        <w:t xml:space="preserve">Every Bank have to enroll 90-100 cases per branch in financial year 2024-25 and action/strategy be made accordingly.   </w:t>
      </w:r>
      <w:r w:rsidR="00757D7E" w:rsidRPr="00A65E61">
        <w:rPr>
          <w:rFonts w:ascii="Arial" w:hAnsi="Arial" w:cs="Arial"/>
          <w:sz w:val="20"/>
          <w:szCs w:val="20"/>
        </w:rPr>
        <w:t xml:space="preserve">                                    </w:t>
      </w:r>
    </w:p>
    <w:p w14:paraId="300D5C5F" w14:textId="77777777" w:rsidR="009C25F4" w:rsidRDefault="009C25F4" w:rsidP="004E1EF3">
      <w:pPr>
        <w:pStyle w:val="ListParagraph"/>
        <w:tabs>
          <w:tab w:val="left" w:pos="284"/>
        </w:tabs>
        <w:ind w:left="0" w:right="118" w:firstLine="142"/>
        <w:jc w:val="right"/>
        <w:rPr>
          <w:rFonts w:ascii="Arial" w:hAnsi="Arial" w:cs="Arial"/>
          <w:b/>
          <w:bCs/>
          <w:color w:val="000000" w:themeColor="text1"/>
          <w:sz w:val="22"/>
          <w:szCs w:val="22"/>
        </w:rPr>
      </w:pPr>
    </w:p>
    <w:p w14:paraId="31FAC4CB" w14:textId="759E836E" w:rsidR="004E1EF3" w:rsidRDefault="004E1EF3" w:rsidP="004E1EF3">
      <w:pPr>
        <w:pStyle w:val="ListParagraph"/>
        <w:tabs>
          <w:tab w:val="left" w:pos="284"/>
        </w:tabs>
        <w:ind w:left="0" w:right="118" w:firstLine="142"/>
        <w:jc w:val="right"/>
        <w:rPr>
          <w:rFonts w:ascii="Arial" w:hAnsi="Arial" w:cs="Arial"/>
          <w:b/>
          <w:bCs/>
          <w:color w:val="000000" w:themeColor="text1"/>
          <w:sz w:val="22"/>
          <w:szCs w:val="22"/>
        </w:rPr>
      </w:pPr>
      <w:r w:rsidRPr="00AF405C">
        <w:rPr>
          <w:rFonts w:ascii="Arial" w:hAnsi="Arial" w:cs="Arial"/>
          <w:b/>
          <w:bCs/>
          <w:color w:val="000000" w:themeColor="text1"/>
          <w:sz w:val="22"/>
          <w:szCs w:val="22"/>
        </w:rPr>
        <w:t>(Bank wise Progress is given on Annexure No. 20 {Page No. 5</w:t>
      </w:r>
      <w:r>
        <w:rPr>
          <w:rFonts w:ascii="Arial" w:hAnsi="Arial" w:cs="Arial"/>
          <w:b/>
          <w:bCs/>
          <w:color w:val="000000" w:themeColor="text1"/>
          <w:sz w:val="22"/>
          <w:szCs w:val="22"/>
        </w:rPr>
        <w:t>4</w:t>
      </w:r>
      <w:r w:rsidRPr="00AF405C">
        <w:rPr>
          <w:rFonts w:ascii="Arial" w:hAnsi="Arial" w:cs="Arial"/>
          <w:b/>
          <w:bCs/>
          <w:color w:val="000000" w:themeColor="text1"/>
          <w:sz w:val="22"/>
          <w:szCs w:val="22"/>
        </w:rPr>
        <w:t>}</w:t>
      </w:r>
    </w:p>
    <w:p w14:paraId="5D250CD5" w14:textId="77777777" w:rsidR="005C13A3" w:rsidRDefault="005C13A3" w:rsidP="004E1EF3">
      <w:pPr>
        <w:pStyle w:val="ListParagraph"/>
        <w:tabs>
          <w:tab w:val="left" w:pos="284"/>
        </w:tabs>
        <w:ind w:left="0" w:right="118" w:firstLine="142"/>
        <w:jc w:val="right"/>
        <w:rPr>
          <w:rFonts w:ascii="Arial" w:hAnsi="Arial" w:cs="Arial"/>
          <w:b/>
          <w:bCs/>
          <w:color w:val="000000" w:themeColor="text1"/>
          <w:sz w:val="22"/>
          <w:szCs w:val="22"/>
        </w:rPr>
      </w:pPr>
    </w:p>
    <w:p w14:paraId="33681656" w14:textId="77777777" w:rsidR="009C25F4" w:rsidRDefault="009C25F4" w:rsidP="004E1EF3">
      <w:pPr>
        <w:pStyle w:val="ListParagraph"/>
        <w:tabs>
          <w:tab w:val="left" w:pos="284"/>
        </w:tabs>
        <w:ind w:left="0" w:right="118" w:firstLine="142"/>
        <w:jc w:val="right"/>
        <w:rPr>
          <w:rFonts w:ascii="Arial" w:hAnsi="Arial" w:cs="Arial"/>
          <w:b/>
          <w:bCs/>
          <w:color w:val="000000" w:themeColor="text1"/>
          <w:sz w:val="22"/>
          <w:szCs w:val="22"/>
        </w:rPr>
      </w:pPr>
    </w:p>
    <w:tbl>
      <w:tblPr>
        <w:tblW w:w="10367" w:type="dxa"/>
        <w:tblCellMar>
          <w:left w:w="0" w:type="dxa"/>
          <w:right w:w="0" w:type="dxa"/>
        </w:tblCellMar>
        <w:tblLook w:val="04A0" w:firstRow="1" w:lastRow="0" w:firstColumn="1" w:lastColumn="0" w:noHBand="0" w:noVBand="1"/>
      </w:tblPr>
      <w:tblGrid>
        <w:gridCol w:w="1691"/>
        <w:gridCol w:w="8676"/>
      </w:tblGrid>
      <w:tr w:rsidR="004E1EF3" w:rsidRPr="00AF405C" w14:paraId="1E96A8FD" w14:textId="77777777" w:rsidTr="00A65E61">
        <w:trPr>
          <w:trHeight w:val="384"/>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71D881" w14:textId="2F6600C5" w:rsidR="004E1EF3" w:rsidRPr="00A65E61" w:rsidRDefault="004E1EF3" w:rsidP="00A65E61">
            <w:pPr>
              <w:tabs>
                <w:tab w:val="left" w:pos="284"/>
              </w:tabs>
              <w:spacing w:line="276" w:lineRule="auto"/>
              <w:ind w:right="118"/>
              <w:jc w:val="both"/>
              <w:rPr>
                <w:rFonts w:ascii="Arial" w:hAnsi="Arial" w:cs="Arial"/>
                <w:b/>
                <w:color w:val="000000" w:themeColor="text1"/>
                <w:sz w:val="22"/>
                <w:szCs w:val="22"/>
              </w:rPr>
            </w:pPr>
            <w:r w:rsidRPr="00A65E61">
              <w:rPr>
                <w:rFonts w:ascii="Arial" w:hAnsi="Arial" w:cs="Arial"/>
                <w:b/>
                <w:color w:val="000000" w:themeColor="text1"/>
                <w:sz w:val="22"/>
                <w:szCs w:val="22"/>
              </w:rPr>
              <w:t>ITEM NO. 2</w:t>
            </w:r>
            <w:r w:rsidR="0065093B">
              <w:rPr>
                <w:rFonts w:ascii="Arial" w:hAnsi="Arial" w:cs="Arial"/>
                <w:b/>
                <w:color w:val="000000" w:themeColor="text1"/>
                <w:sz w:val="22"/>
                <w:szCs w:val="22"/>
              </w:rPr>
              <w:t>5</w:t>
            </w:r>
          </w:p>
        </w:tc>
        <w:tc>
          <w:tcPr>
            <w:tcW w:w="8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B7866" w14:textId="77777777" w:rsidR="004E1EF3" w:rsidRPr="00A65E61" w:rsidRDefault="004E1EF3" w:rsidP="002C067F">
            <w:pPr>
              <w:tabs>
                <w:tab w:val="left" w:pos="284"/>
              </w:tabs>
              <w:spacing w:line="276" w:lineRule="auto"/>
              <w:ind w:right="118" w:firstLine="142"/>
              <w:jc w:val="both"/>
              <w:rPr>
                <w:rFonts w:ascii="Arial" w:hAnsi="Arial" w:cs="Arial"/>
                <w:b/>
                <w:color w:val="000000" w:themeColor="text1"/>
                <w:sz w:val="22"/>
                <w:szCs w:val="22"/>
              </w:rPr>
            </w:pPr>
            <w:r w:rsidRPr="00A65E61">
              <w:rPr>
                <w:rFonts w:ascii="Arial" w:hAnsi="Arial" w:cs="Arial"/>
                <w:b/>
                <w:bCs/>
                <w:color w:val="000000" w:themeColor="text1"/>
                <w:sz w:val="22"/>
                <w:szCs w:val="22"/>
              </w:rPr>
              <w:t xml:space="preserve">Position of Claims lodged/Settled under PMJDY and Jan Suraksha Schemes. </w:t>
            </w:r>
          </w:p>
        </w:tc>
      </w:tr>
    </w:tbl>
    <w:p w14:paraId="6CFDABC8" w14:textId="77777777" w:rsidR="0001073F" w:rsidRDefault="0001073F" w:rsidP="00361F9C">
      <w:pPr>
        <w:tabs>
          <w:tab w:val="left" w:pos="284"/>
        </w:tabs>
        <w:ind w:left="142" w:right="118"/>
        <w:jc w:val="both"/>
        <w:rPr>
          <w:rFonts w:ascii="Arial" w:eastAsia="Calibri" w:hAnsi="Arial" w:cs="Arial"/>
          <w:color w:val="FF0000"/>
          <w:sz w:val="22"/>
          <w:szCs w:val="22"/>
        </w:rPr>
      </w:pPr>
    </w:p>
    <w:p w14:paraId="18467FCF" w14:textId="43106CFE" w:rsidR="004E1EF3" w:rsidRPr="00773CFA" w:rsidRDefault="004E1EF3" w:rsidP="00361F9C">
      <w:pPr>
        <w:tabs>
          <w:tab w:val="left" w:pos="284"/>
        </w:tabs>
        <w:ind w:left="142" w:right="118"/>
        <w:jc w:val="both"/>
        <w:rPr>
          <w:rFonts w:ascii="Arial" w:eastAsia="Calibri" w:hAnsi="Arial" w:cs="Arial"/>
          <w:color w:val="000000" w:themeColor="text1"/>
          <w:sz w:val="22"/>
          <w:szCs w:val="22"/>
        </w:rPr>
      </w:pPr>
      <w:r w:rsidRPr="00773CFA">
        <w:rPr>
          <w:rFonts w:ascii="Arial" w:eastAsia="Calibri" w:hAnsi="Arial" w:cs="Arial"/>
          <w:color w:val="000000" w:themeColor="text1"/>
          <w:sz w:val="22"/>
          <w:szCs w:val="22"/>
        </w:rPr>
        <w:t xml:space="preserve">Under PMJDY During the period April </w:t>
      </w:r>
      <w:r w:rsidR="00963779" w:rsidRPr="00773CFA">
        <w:rPr>
          <w:rFonts w:ascii="Arial" w:eastAsia="Calibri" w:hAnsi="Arial" w:cs="Arial"/>
          <w:color w:val="000000" w:themeColor="text1"/>
          <w:sz w:val="22"/>
          <w:szCs w:val="22"/>
        </w:rPr>
        <w:t xml:space="preserve">24 </w:t>
      </w:r>
      <w:r w:rsidRPr="00773CFA">
        <w:rPr>
          <w:rFonts w:ascii="Arial" w:eastAsia="Calibri" w:hAnsi="Arial" w:cs="Arial"/>
          <w:color w:val="000000" w:themeColor="text1"/>
          <w:sz w:val="22"/>
          <w:szCs w:val="22"/>
        </w:rPr>
        <w:t xml:space="preserve">to </w:t>
      </w:r>
      <w:r w:rsidR="00E45D53" w:rsidRPr="00773CFA">
        <w:rPr>
          <w:rFonts w:ascii="Arial" w:eastAsia="Calibri" w:hAnsi="Arial" w:cs="Arial"/>
          <w:color w:val="000000" w:themeColor="text1"/>
          <w:sz w:val="22"/>
          <w:szCs w:val="22"/>
        </w:rPr>
        <w:t>Dec</w:t>
      </w:r>
      <w:r w:rsidR="00E71362" w:rsidRPr="00773CFA">
        <w:rPr>
          <w:rFonts w:ascii="Arial" w:eastAsia="Calibri" w:hAnsi="Arial" w:cs="Arial"/>
          <w:color w:val="000000" w:themeColor="text1"/>
          <w:sz w:val="22"/>
          <w:szCs w:val="22"/>
        </w:rPr>
        <w:t xml:space="preserve"> </w:t>
      </w:r>
      <w:r w:rsidRPr="00773CFA">
        <w:rPr>
          <w:rFonts w:ascii="Arial" w:eastAsia="Calibri" w:hAnsi="Arial" w:cs="Arial"/>
          <w:color w:val="000000" w:themeColor="text1"/>
          <w:sz w:val="22"/>
          <w:szCs w:val="22"/>
        </w:rPr>
        <w:t>24, Banks have received 2</w:t>
      </w:r>
      <w:r w:rsidR="00963779" w:rsidRPr="00773CFA">
        <w:rPr>
          <w:rFonts w:ascii="Arial" w:eastAsia="Calibri" w:hAnsi="Arial" w:cs="Arial"/>
          <w:color w:val="000000" w:themeColor="text1"/>
          <w:sz w:val="22"/>
          <w:szCs w:val="22"/>
        </w:rPr>
        <w:t xml:space="preserve">8 </w:t>
      </w:r>
      <w:r w:rsidRPr="00773CFA">
        <w:rPr>
          <w:rFonts w:ascii="Arial" w:eastAsia="Calibri" w:hAnsi="Arial" w:cs="Arial"/>
          <w:color w:val="000000" w:themeColor="text1"/>
          <w:sz w:val="22"/>
          <w:szCs w:val="22"/>
        </w:rPr>
        <w:t>claims and lodged the 2</w:t>
      </w:r>
      <w:r w:rsidR="00963779" w:rsidRPr="00773CFA">
        <w:rPr>
          <w:rFonts w:ascii="Arial" w:eastAsia="Calibri" w:hAnsi="Arial" w:cs="Arial"/>
          <w:color w:val="000000" w:themeColor="text1"/>
          <w:sz w:val="22"/>
          <w:szCs w:val="22"/>
        </w:rPr>
        <w:t>8</w:t>
      </w:r>
      <w:r w:rsidRPr="00773CFA">
        <w:rPr>
          <w:rFonts w:ascii="Arial" w:eastAsia="Calibri" w:hAnsi="Arial" w:cs="Arial"/>
          <w:color w:val="000000" w:themeColor="text1"/>
          <w:sz w:val="22"/>
          <w:szCs w:val="22"/>
        </w:rPr>
        <w:t xml:space="preserve"> claims up to </w:t>
      </w:r>
      <w:r w:rsidR="00963779" w:rsidRPr="00773CFA">
        <w:rPr>
          <w:rFonts w:ascii="Arial" w:eastAsia="Calibri" w:hAnsi="Arial" w:cs="Arial"/>
          <w:color w:val="000000" w:themeColor="text1"/>
          <w:sz w:val="22"/>
          <w:szCs w:val="22"/>
        </w:rPr>
        <w:t>3</w:t>
      </w:r>
      <w:r w:rsidR="00B821E4">
        <w:rPr>
          <w:rFonts w:ascii="Arial" w:eastAsia="Calibri" w:hAnsi="Arial" w:cs="Arial"/>
          <w:color w:val="000000" w:themeColor="text1"/>
          <w:sz w:val="22"/>
          <w:szCs w:val="22"/>
        </w:rPr>
        <w:t>1.12</w:t>
      </w:r>
      <w:r w:rsidR="00963779" w:rsidRPr="00773CFA">
        <w:rPr>
          <w:rFonts w:ascii="Arial" w:eastAsia="Calibri" w:hAnsi="Arial" w:cs="Arial"/>
          <w:color w:val="000000" w:themeColor="text1"/>
          <w:sz w:val="22"/>
          <w:szCs w:val="22"/>
        </w:rPr>
        <w:t>.2024</w:t>
      </w:r>
      <w:r w:rsidRPr="00773CFA">
        <w:rPr>
          <w:rFonts w:ascii="Arial" w:eastAsia="Calibri" w:hAnsi="Arial" w:cs="Arial"/>
          <w:color w:val="000000" w:themeColor="text1"/>
          <w:sz w:val="22"/>
          <w:szCs w:val="22"/>
        </w:rPr>
        <w:t xml:space="preserve"> in UT CHANDIGARH, 2</w:t>
      </w:r>
      <w:r w:rsidR="00963779" w:rsidRPr="00773CFA">
        <w:rPr>
          <w:rFonts w:ascii="Arial" w:eastAsia="Calibri" w:hAnsi="Arial" w:cs="Arial"/>
          <w:color w:val="000000" w:themeColor="text1"/>
          <w:sz w:val="22"/>
          <w:szCs w:val="22"/>
        </w:rPr>
        <w:t>7</w:t>
      </w:r>
      <w:r w:rsidRPr="00773CFA">
        <w:rPr>
          <w:rFonts w:ascii="Arial" w:eastAsia="Calibri" w:hAnsi="Arial" w:cs="Arial"/>
          <w:color w:val="000000" w:themeColor="text1"/>
          <w:sz w:val="22"/>
          <w:szCs w:val="22"/>
        </w:rPr>
        <w:t xml:space="preserve"> Claim cases stands settled and 1 case is rejected. There </w:t>
      </w:r>
      <w:r w:rsidR="00DC432C" w:rsidRPr="00773CFA">
        <w:rPr>
          <w:rFonts w:ascii="Arial" w:eastAsia="Calibri" w:hAnsi="Arial" w:cs="Arial"/>
          <w:color w:val="000000" w:themeColor="text1"/>
          <w:sz w:val="22"/>
          <w:szCs w:val="22"/>
        </w:rPr>
        <w:t xml:space="preserve">is no </w:t>
      </w:r>
      <w:r w:rsidR="007929B4" w:rsidRPr="00773CFA">
        <w:rPr>
          <w:rFonts w:ascii="Arial" w:eastAsia="Calibri" w:hAnsi="Arial" w:cs="Arial"/>
          <w:color w:val="000000" w:themeColor="text1"/>
          <w:sz w:val="22"/>
          <w:szCs w:val="22"/>
        </w:rPr>
        <w:t>case pending</w:t>
      </w:r>
      <w:r w:rsidRPr="00773CFA">
        <w:rPr>
          <w:rFonts w:ascii="Arial" w:eastAsia="Calibri" w:hAnsi="Arial" w:cs="Arial"/>
          <w:color w:val="000000" w:themeColor="text1"/>
          <w:sz w:val="22"/>
          <w:szCs w:val="22"/>
        </w:rPr>
        <w:t xml:space="preserve"> for disposal</w:t>
      </w:r>
      <w:r w:rsidR="00DC432C" w:rsidRPr="00773CFA">
        <w:rPr>
          <w:rFonts w:ascii="Arial" w:eastAsia="Calibri" w:hAnsi="Arial" w:cs="Arial"/>
          <w:color w:val="000000" w:themeColor="text1"/>
          <w:sz w:val="22"/>
          <w:szCs w:val="22"/>
        </w:rPr>
        <w:t xml:space="preserve"> as on </w:t>
      </w:r>
      <w:r w:rsidR="00773CFA" w:rsidRPr="00773CFA">
        <w:rPr>
          <w:rFonts w:ascii="Arial" w:eastAsia="Calibri" w:hAnsi="Arial" w:cs="Arial"/>
          <w:color w:val="000000" w:themeColor="text1"/>
          <w:sz w:val="22"/>
          <w:szCs w:val="22"/>
        </w:rPr>
        <w:t>Dec</w:t>
      </w:r>
      <w:r w:rsidR="00DC432C" w:rsidRPr="00773CFA">
        <w:rPr>
          <w:rFonts w:ascii="Arial" w:eastAsia="Calibri" w:hAnsi="Arial" w:cs="Arial"/>
          <w:color w:val="000000" w:themeColor="text1"/>
          <w:sz w:val="22"/>
          <w:szCs w:val="22"/>
        </w:rPr>
        <w:t xml:space="preserve"> 2024</w:t>
      </w:r>
      <w:r w:rsidR="00773CFA" w:rsidRPr="00773CFA">
        <w:rPr>
          <w:rFonts w:ascii="Arial" w:eastAsia="Calibri" w:hAnsi="Arial" w:cs="Arial"/>
          <w:color w:val="000000" w:themeColor="text1"/>
          <w:sz w:val="22"/>
          <w:szCs w:val="22"/>
        </w:rPr>
        <w:t>.</w:t>
      </w:r>
    </w:p>
    <w:p w14:paraId="63A1E99C" w14:textId="77777777" w:rsidR="004E1EF3" w:rsidRPr="00773CFA" w:rsidRDefault="004E1EF3" w:rsidP="00361F9C">
      <w:pPr>
        <w:tabs>
          <w:tab w:val="left" w:pos="284"/>
        </w:tabs>
        <w:ind w:right="118" w:firstLine="142"/>
        <w:jc w:val="both"/>
        <w:rPr>
          <w:rFonts w:ascii="Arial" w:eastAsia="Calibri" w:hAnsi="Arial" w:cs="Arial"/>
          <w:color w:val="000000" w:themeColor="text1"/>
          <w:sz w:val="22"/>
          <w:szCs w:val="22"/>
        </w:rPr>
      </w:pPr>
    </w:p>
    <w:p w14:paraId="558BF577" w14:textId="5AA1A7D8" w:rsidR="004E1EF3" w:rsidRPr="00773CFA" w:rsidRDefault="004E1EF3" w:rsidP="00361F9C">
      <w:pPr>
        <w:tabs>
          <w:tab w:val="left" w:pos="284"/>
        </w:tabs>
        <w:ind w:left="142" w:right="118"/>
        <w:jc w:val="both"/>
        <w:rPr>
          <w:rFonts w:ascii="Arial" w:eastAsia="Calibri" w:hAnsi="Arial" w:cs="Arial"/>
          <w:color w:val="000000" w:themeColor="text1"/>
          <w:sz w:val="22"/>
          <w:szCs w:val="22"/>
        </w:rPr>
      </w:pPr>
      <w:r w:rsidRPr="00773CFA">
        <w:rPr>
          <w:rFonts w:ascii="Arial" w:eastAsia="Calibri" w:hAnsi="Arial" w:cs="Arial"/>
          <w:color w:val="000000" w:themeColor="text1"/>
          <w:sz w:val="22"/>
          <w:szCs w:val="22"/>
        </w:rPr>
        <w:t>-Under PMJJBY, During the period April</w:t>
      </w:r>
      <w:r w:rsidR="00963779" w:rsidRPr="00773CFA">
        <w:rPr>
          <w:rFonts w:ascii="Arial" w:eastAsia="Calibri" w:hAnsi="Arial" w:cs="Arial"/>
          <w:color w:val="000000" w:themeColor="text1"/>
          <w:sz w:val="22"/>
          <w:szCs w:val="22"/>
        </w:rPr>
        <w:t xml:space="preserve"> 24</w:t>
      </w:r>
      <w:r w:rsidRPr="00773CFA">
        <w:rPr>
          <w:rFonts w:ascii="Arial" w:eastAsia="Calibri" w:hAnsi="Arial" w:cs="Arial"/>
          <w:color w:val="000000" w:themeColor="text1"/>
          <w:sz w:val="22"/>
          <w:szCs w:val="22"/>
        </w:rPr>
        <w:t xml:space="preserve"> to </w:t>
      </w:r>
      <w:r w:rsidR="00773CFA" w:rsidRPr="00773CFA">
        <w:rPr>
          <w:rFonts w:ascii="Arial" w:eastAsia="Calibri" w:hAnsi="Arial" w:cs="Arial"/>
          <w:color w:val="000000" w:themeColor="text1"/>
          <w:sz w:val="22"/>
          <w:szCs w:val="22"/>
        </w:rPr>
        <w:t>Dec</w:t>
      </w:r>
      <w:r w:rsidR="00E71362" w:rsidRPr="00773CFA">
        <w:rPr>
          <w:rFonts w:ascii="Arial" w:eastAsia="Calibri" w:hAnsi="Arial" w:cs="Arial"/>
          <w:color w:val="000000" w:themeColor="text1"/>
          <w:sz w:val="22"/>
          <w:szCs w:val="22"/>
        </w:rPr>
        <w:t xml:space="preserve"> </w:t>
      </w:r>
      <w:r w:rsidRPr="00773CFA">
        <w:rPr>
          <w:rFonts w:ascii="Arial" w:eastAsia="Calibri" w:hAnsi="Arial" w:cs="Arial"/>
          <w:color w:val="000000" w:themeColor="text1"/>
          <w:sz w:val="22"/>
          <w:szCs w:val="22"/>
        </w:rPr>
        <w:t>24, Banks have received 1</w:t>
      </w:r>
      <w:r w:rsidR="00773CFA" w:rsidRPr="00773CFA">
        <w:rPr>
          <w:rFonts w:ascii="Arial" w:eastAsia="Calibri" w:hAnsi="Arial" w:cs="Arial"/>
          <w:color w:val="000000" w:themeColor="text1"/>
          <w:sz w:val="22"/>
          <w:szCs w:val="22"/>
        </w:rPr>
        <w:t xml:space="preserve">81 </w:t>
      </w:r>
      <w:r w:rsidRPr="00773CFA">
        <w:rPr>
          <w:rFonts w:ascii="Arial" w:eastAsia="Calibri" w:hAnsi="Arial" w:cs="Arial"/>
          <w:color w:val="000000" w:themeColor="text1"/>
          <w:sz w:val="22"/>
          <w:szCs w:val="22"/>
        </w:rPr>
        <w:t>claims and lodged all the claims. Out of 1</w:t>
      </w:r>
      <w:r w:rsidR="00773CFA" w:rsidRPr="00773CFA">
        <w:rPr>
          <w:rFonts w:ascii="Arial" w:eastAsia="Calibri" w:hAnsi="Arial" w:cs="Arial"/>
          <w:color w:val="000000" w:themeColor="text1"/>
          <w:sz w:val="22"/>
          <w:szCs w:val="22"/>
        </w:rPr>
        <w:t>81</w:t>
      </w:r>
      <w:r w:rsidR="00E71362" w:rsidRPr="00773CFA">
        <w:rPr>
          <w:rFonts w:ascii="Arial" w:eastAsia="Calibri" w:hAnsi="Arial" w:cs="Arial"/>
          <w:color w:val="000000" w:themeColor="text1"/>
          <w:sz w:val="22"/>
          <w:szCs w:val="22"/>
        </w:rPr>
        <w:t xml:space="preserve"> </w:t>
      </w:r>
      <w:r w:rsidRPr="00773CFA">
        <w:rPr>
          <w:rFonts w:ascii="Arial" w:eastAsia="Calibri" w:hAnsi="Arial" w:cs="Arial"/>
          <w:color w:val="000000" w:themeColor="text1"/>
          <w:sz w:val="22"/>
          <w:szCs w:val="22"/>
        </w:rPr>
        <w:t>claims lodged ,1</w:t>
      </w:r>
      <w:r w:rsidR="00773CFA" w:rsidRPr="00773CFA">
        <w:rPr>
          <w:rFonts w:ascii="Arial" w:eastAsia="Calibri" w:hAnsi="Arial" w:cs="Arial"/>
          <w:color w:val="000000" w:themeColor="text1"/>
          <w:sz w:val="22"/>
          <w:szCs w:val="22"/>
        </w:rPr>
        <w:t>73</w:t>
      </w:r>
      <w:r w:rsidRPr="00773CFA">
        <w:rPr>
          <w:rFonts w:ascii="Arial" w:eastAsia="Calibri" w:hAnsi="Arial" w:cs="Arial"/>
          <w:color w:val="000000" w:themeColor="text1"/>
          <w:sz w:val="22"/>
          <w:szCs w:val="22"/>
        </w:rPr>
        <w:t xml:space="preserve"> claim cases stand settled, </w:t>
      </w:r>
      <w:r w:rsidR="00773CFA" w:rsidRPr="00773CFA">
        <w:rPr>
          <w:rFonts w:ascii="Arial" w:eastAsia="Calibri" w:hAnsi="Arial" w:cs="Arial"/>
          <w:color w:val="000000" w:themeColor="text1"/>
          <w:sz w:val="22"/>
          <w:szCs w:val="22"/>
        </w:rPr>
        <w:t>3</w:t>
      </w:r>
      <w:r w:rsidRPr="00773CFA">
        <w:rPr>
          <w:rFonts w:ascii="Arial" w:eastAsia="Calibri" w:hAnsi="Arial" w:cs="Arial"/>
          <w:color w:val="000000" w:themeColor="text1"/>
          <w:sz w:val="22"/>
          <w:szCs w:val="22"/>
        </w:rPr>
        <w:t xml:space="preserve"> claim are rejected and </w:t>
      </w:r>
      <w:r w:rsidR="00773CFA" w:rsidRPr="00773CFA">
        <w:rPr>
          <w:rFonts w:ascii="Arial" w:eastAsia="Calibri" w:hAnsi="Arial" w:cs="Arial"/>
          <w:color w:val="000000" w:themeColor="text1"/>
          <w:sz w:val="22"/>
          <w:szCs w:val="22"/>
        </w:rPr>
        <w:t>6</w:t>
      </w:r>
      <w:r w:rsidR="00963779" w:rsidRPr="00773CFA">
        <w:rPr>
          <w:rFonts w:ascii="Arial" w:eastAsia="Calibri" w:hAnsi="Arial" w:cs="Arial"/>
          <w:color w:val="000000" w:themeColor="text1"/>
          <w:sz w:val="22"/>
          <w:szCs w:val="22"/>
        </w:rPr>
        <w:t xml:space="preserve"> </w:t>
      </w:r>
      <w:r w:rsidRPr="00773CFA">
        <w:rPr>
          <w:rFonts w:ascii="Arial" w:eastAsia="Calibri" w:hAnsi="Arial" w:cs="Arial"/>
          <w:color w:val="000000" w:themeColor="text1"/>
          <w:sz w:val="22"/>
          <w:szCs w:val="22"/>
        </w:rPr>
        <w:t>case</w:t>
      </w:r>
      <w:r w:rsidR="00773CFA" w:rsidRPr="00773CFA">
        <w:rPr>
          <w:rFonts w:ascii="Arial" w:eastAsia="Calibri" w:hAnsi="Arial" w:cs="Arial"/>
          <w:color w:val="000000" w:themeColor="text1"/>
          <w:sz w:val="22"/>
          <w:szCs w:val="22"/>
        </w:rPr>
        <w:t>s</w:t>
      </w:r>
      <w:r w:rsidRPr="00773CFA">
        <w:rPr>
          <w:rFonts w:ascii="Arial" w:eastAsia="Calibri" w:hAnsi="Arial" w:cs="Arial"/>
          <w:color w:val="000000" w:themeColor="text1"/>
          <w:sz w:val="22"/>
          <w:szCs w:val="22"/>
        </w:rPr>
        <w:t xml:space="preserve"> </w:t>
      </w:r>
      <w:r w:rsidR="00773CFA" w:rsidRPr="00773CFA">
        <w:rPr>
          <w:rFonts w:ascii="Arial" w:eastAsia="Calibri" w:hAnsi="Arial" w:cs="Arial"/>
          <w:color w:val="000000" w:themeColor="text1"/>
          <w:sz w:val="22"/>
          <w:szCs w:val="22"/>
        </w:rPr>
        <w:t xml:space="preserve">are </w:t>
      </w:r>
      <w:r w:rsidRPr="00773CFA">
        <w:rPr>
          <w:rFonts w:ascii="Arial" w:eastAsia="Calibri" w:hAnsi="Arial" w:cs="Arial"/>
          <w:color w:val="000000" w:themeColor="text1"/>
          <w:sz w:val="22"/>
          <w:szCs w:val="22"/>
        </w:rPr>
        <w:t>pending for settlement</w:t>
      </w:r>
      <w:r w:rsidR="00773CFA" w:rsidRPr="00773CFA">
        <w:rPr>
          <w:rFonts w:ascii="Arial" w:eastAsia="Calibri" w:hAnsi="Arial" w:cs="Arial"/>
          <w:color w:val="000000" w:themeColor="text1"/>
          <w:sz w:val="22"/>
          <w:szCs w:val="22"/>
        </w:rPr>
        <w:t>.</w:t>
      </w:r>
    </w:p>
    <w:p w14:paraId="7554B05E" w14:textId="77777777" w:rsidR="004E1EF3" w:rsidRPr="00773CFA" w:rsidRDefault="004E1EF3" w:rsidP="00361F9C">
      <w:pPr>
        <w:tabs>
          <w:tab w:val="left" w:pos="284"/>
        </w:tabs>
        <w:ind w:right="118" w:firstLine="142"/>
        <w:jc w:val="both"/>
        <w:rPr>
          <w:rFonts w:ascii="Arial" w:eastAsia="Calibri" w:hAnsi="Arial" w:cs="Arial"/>
          <w:color w:val="000000" w:themeColor="text1"/>
          <w:sz w:val="22"/>
          <w:szCs w:val="22"/>
        </w:rPr>
      </w:pPr>
    </w:p>
    <w:p w14:paraId="4CFEF3B1" w14:textId="55E1545D" w:rsidR="004E1EF3" w:rsidRPr="00773CFA" w:rsidRDefault="004E1EF3" w:rsidP="00361F9C">
      <w:pPr>
        <w:tabs>
          <w:tab w:val="left" w:pos="284"/>
        </w:tabs>
        <w:ind w:left="142" w:right="118"/>
        <w:jc w:val="both"/>
        <w:rPr>
          <w:rFonts w:ascii="Arial" w:eastAsia="Calibri" w:hAnsi="Arial" w:cs="Arial"/>
          <w:color w:val="000000" w:themeColor="text1"/>
          <w:sz w:val="22"/>
          <w:szCs w:val="22"/>
        </w:rPr>
      </w:pPr>
      <w:r w:rsidRPr="00773CFA">
        <w:rPr>
          <w:rFonts w:ascii="Arial" w:eastAsia="Calibri" w:hAnsi="Arial" w:cs="Arial"/>
          <w:color w:val="000000" w:themeColor="text1"/>
          <w:sz w:val="22"/>
          <w:szCs w:val="22"/>
        </w:rPr>
        <w:t xml:space="preserve">Under PMSBY, During the period April </w:t>
      </w:r>
      <w:r w:rsidR="00963779" w:rsidRPr="00773CFA">
        <w:rPr>
          <w:rFonts w:ascii="Arial" w:eastAsia="Calibri" w:hAnsi="Arial" w:cs="Arial"/>
          <w:color w:val="000000" w:themeColor="text1"/>
          <w:sz w:val="22"/>
          <w:szCs w:val="22"/>
        </w:rPr>
        <w:t xml:space="preserve">24 </w:t>
      </w:r>
      <w:r w:rsidRPr="00773CFA">
        <w:rPr>
          <w:rFonts w:ascii="Arial" w:eastAsia="Calibri" w:hAnsi="Arial" w:cs="Arial"/>
          <w:color w:val="000000" w:themeColor="text1"/>
          <w:sz w:val="22"/>
          <w:szCs w:val="22"/>
        </w:rPr>
        <w:t>to</w:t>
      </w:r>
      <w:r w:rsidR="00963779" w:rsidRPr="00773CFA">
        <w:rPr>
          <w:rFonts w:ascii="Arial" w:eastAsia="Calibri" w:hAnsi="Arial" w:cs="Arial"/>
          <w:color w:val="000000" w:themeColor="text1"/>
          <w:sz w:val="22"/>
          <w:szCs w:val="22"/>
        </w:rPr>
        <w:t xml:space="preserve"> </w:t>
      </w:r>
      <w:r w:rsidR="00773CFA" w:rsidRPr="00773CFA">
        <w:rPr>
          <w:rFonts w:ascii="Arial" w:eastAsia="Calibri" w:hAnsi="Arial" w:cs="Arial"/>
          <w:color w:val="000000" w:themeColor="text1"/>
          <w:sz w:val="22"/>
          <w:szCs w:val="22"/>
        </w:rPr>
        <w:t>Dec</w:t>
      </w:r>
      <w:r w:rsidRPr="00773CFA">
        <w:rPr>
          <w:rFonts w:ascii="Arial" w:eastAsia="Calibri" w:hAnsi="Arial" w:cs="Arial"/>
          <w:color w:val="000000" w:themeColor="text1"/>
          <w:sz w:val="22"/>
          <w:szCs w:val="22"/>
        </w:rPr>
        <w:t xml:space="preserve"> 24, Banks have received </w:t>
      </w:r>
      <w:r w:rsidR="00773CFA" w:rsidRPr="00773CFA">
        <w:rPr>
          <w:rFonts w:ascii="Arial" w:eastAsia="Calibri" w:hAnsi="Arial" w:cs="Arial"/>
          <w:color w:val="000000" w:themeColor="text1"/>
          <w:sz w:val="22"/>
          <w:szCs w:val="22"/>
        </w:rPr>
        <w:t>72</w:t>
      </w:r>
      <w:r w:rsidRPr="00773CFA">
        <w:rPr>
          <w:rFonts w:ascii="Arial" w:eastAsia="Calibri" w:hAnsi="Arial" w:cs="Arial"/>
          <w:color w:val="000000" w:themeColor="text1"/>
          <w:sz w:val="22"/>
          <w:szCs w:val="22"/>
        </w:rPr>
        <w:t xml:space="preserve"> claims, out of </w:t>
      </w:r>
      <w:r w:rsidR="00773CFA" w:rsidRPr="00773CFA">
        <w:rPr>
          <w:rFonts w:ascii="Arial" w:eastAsia="Calibri" w:hAnsi="Arial" w:cs="Arial"/>
          <w:color w:val="000000" w:themeColor="text1"/>
          <w:sz w:val="22"/>
          <w:szCs w:val="22"/>
        </w:rPr>
        <w:t>72</w:t>
      </w:r>
      <w:r w:rsidRPr="00773CFA">
        <w:rPr>
          <w:rFonts w:ascii="Arial" w:eastAsia="Calibri" w:hAnsi="Arial" w:cs="Arial"/>
          <w:color w:val="000000" w:themeColor="text1"/>
          <w:sz w:val="22"/>
          <w:szCs w:val="22"/>
        </w:rPr>
        <w:t xml:space="preserve"> claims lodged, </w:t>
      </w:r>
      <w:r w:rsidR="00773CFA" w:rsidRPr="00773CFA">
        <w:rPr>
          <w:rFonts w:ascii="Arial" w:eastAsia="Calibri" w:hAnsi="Arial" w:cs="Arial"/>
          <w:color w:val="000000" w:themeColor="text1"/>
          <w:sz w:val="22"/>
          <w:szCs w:val="22"/>
        </w:rPr>
        <w:t>63</w:t>
      </w:r>
      <w:r w:rsidRPr="00773CFA">
        <w:rPr>
          <w:rFonts w:ascii="Arial" w:eastAsia="Calibri" w:hAnsi="Arial" w:cs="Arial"/>
          <w:color w:val="000000" w:themeColor="text1"/>
          <w:sz w:val="22"/>
          <w:szCs w:val="22"/>
        </w:rPr>
        <w:t xml:space="preserve"> claim cases stands settled while </w:t>
      </w:r>
      <w:r w:rsidR="00963779" w:rsidRPr="00773CFA">
        <w:rPr>
          <w:rFonts w:ascii="Arial" w:eastAsia="Calibri" w:hAnsi="Arial" w:cs="Arial"/>
          <w:color w:val="000000" w:themeColor="text1"/>
          <w:sz w:val="22"/>
          <w:szCs w:val="22"/>
        </w:rPr>
        <w:t xml:space="preserve">5 </w:t>
      </w:r>
      <w:r w:rsidRPr="00773CFA">
        <w:rPr>
          <w:rFonts w:ascii="Arial" w:eastAsia="Calibri" w:hAnsi="Arial" w:cs="Arial"/>
          <w:color w:val="000000" w:themeColor="text1"/>
          <w:sz w:val="22"/>
          <w:szCs w:val="22"/>
        </w:rPr>
        <w:t xml:space="preserve">claims are rejected and </w:t>
      </w:r>
      <w:r w:rsidR="00773CFA" w:rsidRPr="00773CFA">
        <w:rPr>
          <w:rFonts w:ascii="Arial" w:eastAsia="Calibri" w:hAnsi="Arial" w:cs="Arial"/>
          <w:color w:val="000000" w:themeColor="text1"/>
          <w:sz w:val="22"/>
          <w:szCs w:val="22"/>
        </w:rPr>
        <w:t>4</w:t>
      </w:r>
      <w:r w:rsidRPr="00773CFA">
        <w:rPr>
          <w:rFonts w:ascii="Arial" w:eastAsia="Calibri" w:hAnsi="Arial" w:cs="Arial"/>
          <w:color w:val="000000" w:themeColor="text1"/>
          <w:sz w:val="22"/>
          <w:szCs w:val="22"/>
        </w:rPr>
        <w:t xml:space="preserve"> </w:t>
      </w:r>
      <w:r w:rsidR="00963779" w:rsidRPr="00773CFA">
        <w:rPr>
          <w:rFonts w:ascii="Arial" w:eastAsia="Calibri" w:hAnsi="Arial" w:cs="Arial"/>
          <w:color w:val="000000" w:themeColor="text1"/>
          <w:sz w:val="22"/>
          <w:szCs w:val="22"/>
        </w:rPr>
        <w:t>case</w:t>
      </w:r>
      <w:r w:rsidR="00773CFA" w:rsidRPr="00773CFA">
        <w:rPr>
          <w:rFonts w:ascii="Arial" w:eastAsia="Calibri" w:hAnsi="Arial" w:cs="Arial"/>
          <w:color w:val="000000" w:themeColor="text1"/>
          <w:sz w:val="22"/>
          <w:szCs w:val="22"/>
        </w:rPr>
        <w:t>s</w:t>
      </w:r>
      <w:r w:rsidR="00963779" w:rsidRPr="00773CFA">
        <w:rPr>
          <w:rFonts w:ascii="Arial" w:eastAsia="Calibri" w:hAnsi="Arial" w:cs="Arial"/>
          <w:color w:val="000000" w:themeColor="text1"/>
          <w:sz w:val="22"/>
          <w:szCs w:val="22"/>
        </w:rPr>
        <w:t xml:space="preserve"> </w:t>
      </w:r>
      <w:r w:rsidR="00773CFA" w:rsidRPr="00773CFA">
        <w:rPr>
          <w:rFonts w:ascii="Arial" w:eastAsia="Calibri" w:hAnsi="Arial" w:cs="Arial"/>
          <w:color w:val="000000" w:themeColor="text1"/>
          <w:sz w:val="22"/>
          <w:szCs w:val="22"/>
        </w:rPr>
        <w:t>are</w:t>
      </w:r>
      <w:r w:rsidR="00515E3E" w:rsidRPr="00773CFA">
        <w:rPr>
          <w:rFonts w:ascii="Arial" w:eastAsia="Calibri" w:hAnsi="Arial" w:cs="Arial"/>
          <w:color w:val="000000" w:themeColor="text1"/>
          <w:sz w:val="22"/>
          <w:szCs w:val="22"/>
        </w:rPr>
        <w:t xml:space="preserve"> pending</w:t>
      </w:r>
      <w:r w:rsidRPr="00773CFA">
        <w:rPr>
          <w:rFonts w:ascii="Arial" w:eastAsia="Calibri" w:hAnsi="Arial" w:cs="Arial"/>
          <w:color w:val="000000" w:themeColor="text1"/>
          <w:sz w:val="22"/>
          <w:szCs w:val="22"/>
        </w:rPr>
        <w:t xml:space="preserve"> for disposal. </w:t>
      </w:r>
    </w:p>
    <w:p w14:paraId="40DE9FA5" w14:textId="77777777" w:rsidR="007929B4" w:rsidRPr="00E71362" w:rsidRDefault="007929B4" w:rsidP="00361F9C">
      <w:pPr>
        <w:tabs>
          <w:tab w:val="left" w:pos="284"/>
        </w:tabs>
        <w:ind w:left="142" w:right="118"/>
        <w:jc w:val="both"/>
        <w:rPr>
          <w:rFonts w:ascii="Arial" w:eastAsia="Calibri" w:hAnsi="Arial" w:cs="Arial"/>
          <w:sz w:val="22"/>
          <w:szCs w:val="22"/>
        </w:rPr>
      </w:pPr>
    </w:p>
    <w:p w14:paraId="6BD7BCB8" w14:textId="06DB777B" w:rsidR="004E1EF3" w:rsidRDefault="004E1EF3" w:rsidP="004E1EF3">
      <w:pPr>
        <w:tabs>
          <w:tab w:val="left" w:pos="284"/>
        </w:tabs>
        <w:ind w:right="118" w:firstLine="142"/>
        <w:jc w:val="right"/>
        <w:rPr>
          <w:rFonts w:ascii="Arial" w:hAnsi="Arial" w:cs="Arial"/>
          <w:b/>
          <w:bCs/>
          <w:color w:val="FF0000"/>
          <w:sz w:val="22"/>
          <w:szCs w:val="22"/>
        </w:rPr>
      </w:pPr>
    </w:p>
    <w:p w14:paraId="4E6FBC81" w14:textId="4893A8CE" w:rsidR="004E1EF3" w:rsidRDefault="004E1EF3" w:rsidP="004E1EF3">
      <w:pPr>
        <w:tabs>
          <w:tab w:val="left" w:pos="284"/>
        </w:tabs>
        <w:ind w:right="118" w:firstLine="142"/>
        <w:jc w:val="right"/>
        <w:rPr>
          <w:rFonts w:ascii="Arial" w:hAnsi="Arial" w:cs="Arial"/>
          <w:b/>
          <w:bCs/>
          <w:color w:val="000000" w:themeColor="text1"/>
          <w:sz w:val="22"/>
          <w:szCs w:val="22"/>
        </w:rPr>
      </w:pPr>
      <w:r w:rsidRPr="00AF405C">
        <w:rPr>
          <w:rFonts w:ascii="Arial" w:hAnsi="Arial" w:cs="Arial"/>
          <w:b/>
          <w:bCs/>
          <w:color w:val="000000" w:themeColor="text1"/>
          <w:sz w:val="22"/>
          <w:szCs w:val="22"/>
        </w:rPr>
        <w:t>(Bank wise Progress is given on Annexure No.  21 ,21 A, 21 B {Page No. 5</w:t>
      </w:r>
      <w:r>
        <w:rPr>
          <w:rFonts w:ascii="Arial" w:hAnsi="Arial" w:cs="Arial"/>
          <w:b/>
          <w:bCs/>
          <w:color w:val="000000" w:themeColor="text1"/>
          <w:sz w:val="22"/>
          <w:szCs w:val="22"/>
        </w:rPr>
        <w:t>5</w:t>
      </w:r>
      <w:r w:rsidRPr="00AF405C">
        <w:rPr>
          <w:rFonts w:ascii="Arial" w:hAnsi="Arial" w:cs="Arial"/>
          <w:b/>
          <w:bCs/>
          <w:color w:val="000000" w:themeColor="text1"/>
          <w:sz w:val="22"/>
          <w:szCs w:val="22"/>
        </w:rPr>
        <w:t>,5</w:t>
      </w:r>
      <w:r>
        <w:rPr>
          <w:rFonts w:ascii="Arial" w:hAnsi="Arial" w:cs="Arial"/>
          <w:b/>
          <w:bCs/>
          <w:color w:val="000000" w:themeColor="text1"/>
          <w:sz w:val="22"/>
          <w:szCs w:val="22"/>
        </w:rPr>
        <w:t>6</w:t>
      </w:r>
      <w:r w:rsidRPr="00AF405C">
        <w:rPr>
          <w:rFonts w:ascii="Arial" w:hAnsi="Arial" w:cs="Arial"/>
          <w:b/>
          <w:bCs/>
          <w:color w:val="000000" w:themeColor="text1"/>
          <w:sz w:val="22"/>
          <w:szCs w:val="22"/>
        </w:rPr>
        <w:t xml:space="preserve"> &amp; 5</w:t>
      </w:r>
      <w:r>
        <w:rPr>
          <w:rFonts w:ascii="Arial" w:hAnsi="Arial" w:cs="Arial"/>
          <w:b/>
          <w:bCs/>
          <w:color w:val="000000" w:themeColor="text1"/>
          <w:sz w:val="22"/>
          <w:szCs w:val="22"/>
        </w:rPr>
        <w:t>7</w:t>
      </w:r>
      <w:r w:rsidRPr="00AF405C">
        <w:rPr>
          <w:rFonts w:ascii="Arial" w:hAnsi="Arial" w:cs="Arial"/>
          <w:b/>
          <w:bCs/>
          <w:color w:val="000000" w:themeColor="text1"/>
          <w:sz w:val="22"/>
          <w:szCs w:val="22"/>
        </w:rPr>
        <w:t>}.</w:t>
      </w:r>
    </w:p>
    <w:p w14:paraId="6977E114" w14:textId="77777777" w:rsidR="00A65E61" w:rsidRDefault="00A65E61" w:rsidP="004E1EF3">
      <w:pPr>
        <w:tabs>
          <w:tab w:val="left" w:pos="284"/>
        </w:tabs>
        <w:ind w:right="118" w:firstLine="142"/>
        <w:jc w:val="right"/>
        <w:rPr>
          <w:rFonts w:ascii="Arial" w:hAnsi="Arial" w:cs="Arial"/>
          <w:b/>
          <w:bCs/>
          <w:color w:val="000000" w:themeColor="text1"/>
          <w:sz w:val="22"/>
          <w:szCs w:val="22"/>
        </w:rPr>
      </w:pPr>
    </w:p>
    <w:p w14:paraId="3493B089" w14:textId="01008042" w:rsidR="00757D7E" w:rsidRDefault="00757D7E" w:rsidP="004E1EF3">
      <w:pPr>
        <w:tabs>
          <w:tab w:val="left" w:pos="284"/>
        </w:tabs>
        <w:ind w:right="118" w:firstLine="142"/>
        <w:jc w:val="right"/>
        <w:rPr>
          <w:rFonts w:ascii="Arial" w:hAnsi="Arial" w:cs="Arial"/>
          <w:b/>
          <w:bCs/>
          <w:color w:val="000000" w:themeColor="text1"/>
          <w:sz w:val="22"/>
          <w:szCs w:val="22"/>
        </w:rPr>
      </w:pPr>
    </w:p>
    <w:tbl>
      <w:tblPr>
        <w:tblStyle w:val="TableGrid"/>
        <w:tblW w:w="0" w:type="auto"/>
        <w:tblLook w:val="04A0" w:firstRow="1" w:lastRow="0" w:firstColumn="1" w:lastColumn="0" w:noHBand="0" w:noVBand="1"/>
      </w:tblPr>
      <w:tblGrid>
        <w:gridCol w:w="1723"/>
        <w:gridCol w:w="8779"/>
      </w:tblGrid>
      <w:tr w:rsidR="004E1EF3" w:rsidRPr="00AD2304" w14:paraId="4ADC06CB" w14:textId="77777777" w:rsidTr="007929B4">
        <w:trPr>
          <w:trHeight w:val="611"/>
        </w:trPr>
        <w:tc>
          <w:tcPr>
            <w:tcW w:w="1723" w:type="dxa"/>
          </w:tcPr>
          <w:p w14:paraId="14839972" w14:textId="47C5350F" w:rsidR="004E1EF3" w:rsidRPr="00053E0C" w:rsidRDefault="004E1EF3" w:rsidP="002C067F">
            <w:pPr>
              <w:pStyle w:val="BodyText"/>
              <w:tabs>
                <w:tab w:val="left" w:pos="284"/>
              </w:tabs>
              <w:spacing w:line="276" w:lineRule="auto"/>
              <w:ind w:right="118"/>
              <w:rPr>
                <w:rFonts w:ascii="Arial" w:hAnsi="Arial" w:cs="Arial"/>
                <w:b/>
                <w:color w:val="000000" w:themeColor="text1"/>
                <w:szCs w:val="24"/>
                <w:lang w:val="en-IN" w:eastAsia="en-IN"/>
              </w:rPr>
            </w:pPr>
            <w:r w:rsidRPr="00053E0C">
              <w:rPr>
                <w:rFonts w:ascii="Arial" w:hAnsi="Arial" w:cs="Arial"/>
                <w:b/>
                <w:color w:val="000000" w:themeColor="text1"/>
                <w:szCs w:val="24"/>
                <w:lang w:val="en-IN" w:eastAsia="en-IN"/>
              </w:rPr>
              <w:t>Item no. 2</w:t>
            </w:r>
            <w:r w:rsidR="0065093B">
              <w:rPr>
                <w:rFonts w:ascii="Arial" w:hAnsi="Arial" w:cs="Arial"/>
                <w:b/>
                <w:color w:val="000000" w:themeColor="text1"/>
                <w:szCs w:val="24"/>
                <w:lang w:val="en-IN" w:eastAsia="en-IN"/>
              </w:rPr>
              <w:t>6</w:t>
            </w:r>
          </w:p>
        </w:tc>
        <w:tc>
          <w:tcPr>
            <w:tcW w:w="8779" w:type="dxa"/>
          </w:tcPr>
          <w:p w14:paraId="17A25D25" w14:textId="77777777" w:rsidR="004E1EF3" w:rsidRPr="00053E0C" w:rsidRDefault="004E1EF3" w:rsidP="002C067F">
            <w:pPr>
              <w:pStyle w:val="BodyText"/>
              <w:tabs>
                <w:tab w:val="left" w:pos="284"/>
              </w:tabs>
              <w:spacing w:line="276" w:lineRule="auto"/>
              <w:ind w:right="118"/>
              <w:rPr>
                <w:rFonts w:ascii="Arial" w:hAnsi="Arial" w:cs="Arial"/>
                <w:b/>
                <w:color w:val="000000" w:themeColor="text1"/>
                <w:szCs w:val="24"/>
                <w:lang w:val="en-IN" w:eastAsia="en-IN"/>
              </w:rPr>
            </w:pPr>
            <w:r w:rsidRPr="002875A0">
              <w:rPr>
                <w:rFonts w:ascii="Arial" w:hAnsi="Arial" w:cs="Arial"/>
                <w:b/>
                <w:color w:val="000000" w:themeColor="text1"/>
                <w:sz w:val="22"/>
                <w:szCs w:val="22"/>
                <w:lang w:val="en-IN" w:eastAsia="en-IN"/>
              </w:rPr>
              <w:t xml:space="preserve">Prime Minister Street Vendor’s </w:t>
            </w:r>
            <w:proofErr w:type="spellStart"/>
            <w:r w:rsidRPr="002875A0">
              <w:rPr>
                <w:rFonts w:ascii="Arial" w:hAnsi="Arial" w:cs="Arial"/>
                <w:b/>
                <w:color w:val="000000" w:themeColor="text1"/>
                <w:sz w:val="22"/>
                <w:szCs w:val="22"/>
                <w:lang w:val="en-IN" w:eastAsia="en-IN"/>
              </w:rPr>
              <w:t>Atma</w:t>
            </w:r>
            <w:proofErr w:type="spellEnd"/>
            <w:r w:rsidRPr="002875A0">
              <w:rPr>
                <w:rFonts w:ascii="Arial" w:hAnsi="Arial" w:cs="Arial"/>
                <w:b/>
                <w:color w:val="000000" w:themeColor="text1"/>
                <w:sz w:val="22"/>
                <w:szCs w:val="22"/>
                <w:lang w:val="en-IN" w:eastAsia="en-IN"/>
              </w:rPr>
              <w:t xml:space="preserve"> </w:t>
            </w:r>
            <w:proofErr w:type="spellStart"/>
            <w:r w:rsidRPr="002875A0">
              <w:rPr>
                <w:rFonts w:ascii="Arial" w:hAnsi="Arial" w:cs="Arial"/>
                <w:b/>
                <w:color w:val="000000" w:themeColor="text1"/>
                <w:sz w:val="22"/>
                <w:szCs w:val="22"/>
                <w:lang w:val="en-IN" w:eastAsia="en-IN"/>
              </w:rPr>
              <w:t>Nirbhar</w:t>
            </w:r>
            <w:proofErr w:type="spellEnd"/>
            <w:r w:rsidRPr="002875A0">
              <w:rPr>
                <w:rFonts w:ascii="Arial" w:hAnsi="Arial" w:cs="Arial"/>
                <w:b/>
                <w:color w:val="000000" w:themeColor="text1"/>
                <w:sz w:val="22"/>
                <w:szCs w:val="22"/>
                <w:lang w:val="en-IN" w:eastAsia="en-IN"/>
              </w:rPr>
              <w:t xml:space="preserve"> Nidhi (PM SVANIDHI) SCHEME</w:t>
            </w:r>
            <w:r w:rsidRPr="00053E0C">
              <w:rPr>
                <w:rFonts w:ascii="Arial" w:hAnsi="Arial" w:cs="Arial"/>
                <w:b/>
                <w:color w:val="000000" w:themeColor="text1"/>
                <w:szCs w:val="24"/>
                <w:lang w:val="en-IN" w:eastAsia="en-IN"/>
              </w:rPr>
              <w:t xml:space="preserve">. </w:t>
            </w:r>
          </w:p>
        </w:tc>
      </w:tr>
    </w:tbl>
    <w:p w14:paraId="63336C9B" w14:textId="77777777" w:rsidR="0001073F" w:rsidRDefault="0001073F" w:rsidP="00A65E61">
      <w:pPr>
        <w:tabs>
          <w:tab w:val="left" w:pos="284"/>
        </w:tabs>
        <w:ind w:left="142" w:right="118"/>
        <w:jc w:val="both"/>
        <w:rPr>
          <w:rFonts w:ascii="Arial" w:hAnsi="Arial" w:cs="Arial"/>
          <w:color w:val="000000" w:themeColor="text1"/>
          <w:sz w:val="22"/>
          <w:szCs w:val="22"/>
        </w:rPr>
      </w:pPr>
    </w:p>
    <w:p w14:paraId="2818157A" w14:textId="46DA6FEB" w:rsidR="00257788" w:rsidRDefault="004E1EF3" w:rsidP="00A65E61">
      <w:pPr>
        <w:tabs>
          <w:tab w:val="left" w:pos="284"/>
        </w:tabs>
        <w:ind w:left="142" w:right="118"/>
        <w:jc w:val="both"/>
        <w:rPr>
          <w:rFonts w:ascii="Arial" w:hAnsi="Arial" w:cs="Arial"/>
          <w:color w:val="000000" w:themeColor="text1"/>
          <w:sz w:val="22"/>
          <w:szCs w:val="22"/>
        </w:rPr>
      </w:pPr>
      <w:r w:rsidRPr="00053E0C">
        <w:rPr>
          <w:rFonts w:ascii="Arial" w:hAnsi="Arial" w:cs="Arial"/>
          <w:color w:val="000000" w:themeColor="text1"/>
          <w:sz w:val="22"/>
          <w:szCs w:val="22"/>
        </w:rPr>
        <w:t xml:space="preserve">It is a small Interest Based grant Loan facility to start Livelihood/Employment for Urban Street Vendors affected under lock down period. </w:t>
      </w:r>
      <w:r w:rsidR="00A34E12" w:rsidRPr="00053E0C">
        <w:rPr>
          <w:rFonts w:ascii="Arial" w:hAnsi="Arial" w:cs="Arial"/>
          <w:color w:val="000000" w:themeColor="text1"/>
          <w:sz w:val="22"/>
          <w:szCs w:val="22"/>
        </w:rPr>
        <w:t xml:space="preserve"> N</w:t>
      </w:r>
      <w:r w:rsidR="00A34E12">
        <w:rPr>
          <w:rFonts w:ascii="Arial" w:hAnsi="Arial" w:cs="Arial"/>
          <w:color w:val="000000" w:themeColor="text1"/>
          <w:sz w:val="22"/>
          <w:szCs w:val="22"/>
        </w:rPr>
        <w:t>ow</w:t>
      </w:r>
      <w:r w:rsidRPr="00053E0C">
        <w:rPr>
          <w:rFonts w:ascii="Arial" w:hAnsi="Arial" w:cs="Arial"/>
          <w:color w:val="000000" w:themeColor="text1"/>
          <w:sz w:val="22"/>
          <w:szCs w:val="22"/>
        </w:rPr>
        <w:t xml:space="preserve"> </w:t>
      </w:r>
      <w:r w:rsidR="00A34E12">
        <w:rPr>
          <w:rFonts w:ascii="Arial" w:hAnsi="Arial" w:cs="Arial"/>
          <w:color w:val="000000" w:themeColor="text1"/>
          <w:sz w:val="22"/>
          <w:szCs w:val="22"/>
        </w:rPr>
        <w:t xml:space="preserve">it has been </w:t>
      </w:r>
      <w:r w:rsidR="00515E3E">
        <w:rPr>
          <w:rFonts w:ascii="Arial" w:hAnsi="Arial" w:cs="Arial"/>
          <w:color w:val="000000" w:themeColor="text1"/>
          <w:sz w:val="22"/>
          <w:szCs w:val="22"/>
        </w:rPr>
        <w:t xml:space="preserve">extended </w:t>
      </w:r>
      <w:r w:rsidR="00515E3E" w:rsidRPr="00053E0C">
        <w:rPr>
          <w:rFonts w:ascii="Arial" w:hAnsi="Arial" w:cs="Arial"/>
          <w:color w:val="000000" w:themeColor="text1"/>
          <w:sz w:val="22"/>
          <w:szCs w:val="22"/>
        </w:rPr>
        <w:t>up</w:t>
      </w:r>
      <w:r w:rsidRPr="00053E0C">
        <w:rPr>
          <w:rFonts w:ascii="Arial" w:hAnsi="Arial" w:cs="Arial"/>
          <w:color w:val="000000" w:themeColor="text1"/>
          <w:sz w:val="22"/>
          <w:szCs w:val="22"/>
        </w:rPr>
        <w:t xml:space="preserve"> </w:t>
      </w:r>
      <w:r w:rsidR="00A34E12">
        <w:rPr>
          <w:rFonts w:ascii="Arial" w:hAnsi="Arial" w:cs="Arial"/>
          <w:color w:val="000000" w:themeColor="text1"/>
          <w:sz w:val="22"/>
          <w:szCs w:val="22"/>
        </w:rPr>
        <w:t xml:space="preserve">to </w:t>
      </w:r>
      <w:r w:rsidR="00A34E12" w:rsidRPr="00053E0C">
        <w:rPr>
          <w:rFonts w:ascii="Arial" w:hAnsi="Arial" w:cs="Arial"/>
          <w:color w:val="000000" w:themeColor="text1"/>
          <w:sz w:val="22"/>
          <w:szCs w:val="22"/>
        </w:rPr>
        <w:t>2024.</w:t>
      </w:r>
    </w:p>
    <w:p w14:paraId="45045CA4" w14:textId="77777777" w:rsidR="0001073F" w:rsidRDefault="0001073F" w:rsidP="00A65E61">
      <w:pPr>
        <w:tabs>
          <w:tab w:val="left" w:pos="284"/>
        </w:tabs>
        <w:ind w:left="142" w:right="118"/>
        <w:jc w:val="both"/>
        <w:rPr>
          <w:rFonts w:ascii="Arial" w:hAnsi="Arial" w:cs="Arial"/>
          <w:color w:val="000000" w:themeColor="text1"/>
          <w:sz w:val="22"/>
          <w:szCs w:val="22"/>
        </w:rPr>
      </w:pPr>
    </w:p>
    <w:p w14:paraId="7C677B42" w14:textId="5362EA5A" w:rsidR="00F810B6" w:rsidRDefault="00757D7E" w:rsidP="00F810B6">
      <w:pPr>
        <w:jc w:val="both"/>
        <w:rPr>
          <w:rFonts w:ascii="Arial" w:hAnsi="Arial" w:cs="Arial"/>
          <w:b/>
          <w:bCs/>
          <w:sz w:val="22"/>
          <w:szCs w:val="22"/>
        </w:rPr>
      </w:pPr>
      <w:r w:rsidRPr="004D60C2">
        <w:rPr>
          <w:rFonts w:ascii="Arial" w:hAnsi="Arial" w:cs="Arial"/>
          <w:b/>
          <w:bCs/>
          <w:sz w:val="18"/>
          <w:szCs w:val="18"/>
        </w:rPr>
        <w:t xml:space="preserve"> </w:t>
      </w:r>
      <w:r w:rsidR="00F810B6" w:rsidRPr="00F810B6">
        <w:rPr>
          <w:rFonts w:ascii="Arial" w:hAnsi="Arial" w:cs="Arial"/>
          <w:b/>
          <w:bCs/>
          <w:sz w:val="22"/>
          <w:szCs w:val="22"/>
        </w:rPr>
        <w:t xml:space="preserve">Progress up to 31.12.2024 is as under: </w:t>
      </w:r>
    </w:p>
    <w:p w14:paraId="14C55251" w14:textId="77777777" w:rsidR="0001073F" w:rsidRDefault="0001073F" w:rsidP="00F810B6">
      <w:pPr>
        <w:jc w:val="both"/>
        <w:rPr>
          <w:rFonts w:ascii="Arial" w:hAnsi="Arial" w:cs="Arial"/>
          <w:b/>
          <w:bCs/>
          <w:sz w:val="22"/>
          <w:szCs w:val="22"/>
        </w:rPr>
      </w:pPr>
    </w:p>
    <w:p w14:paraId="4880160D" w14:textId="2DA3BA92" w:rsidR="0001073F" w:rsidRDefault="00F810B6" w:rsidP="00F810B6">
      <w:pPr>
        <w:jc w:val="both"/>
        <w:rPr>
          <w:rFonts w:ascii="Arial" w:hAnsi="Arial" w:cs="Arial"/>
          <w:b/>
          <w:bCs/>
          <w:sz w:val="20"/>
          <w:szCs w:val="20"/>
        </w:rPr>
      </w:pPr>
      <w:r w:rsidRPr="00F810B6">
        <w:rPr>
          <w:rFonts w:ascii="Arial" w:hAnsi="Arial" w:cs="Arial"/>
          <w:b/>
          <w:bCs/>
          <w:sz w:val="22"/>
          <w:szCs w:val="22"/>
        </w:rPr>
        <w:t xml:space="preserve"> </w:t>
      </w:r>
      <w:r w:rsidRPr="00A65E61">
        <w:rPr>
          <w:rFonts w:ascii="Arial" w:hAnsi="Arial" w:cs="Arial"/>
          <w:b/>
          <w:bCs/>
          <w:sz w:val="20"/>
          <w:szCs w:val="20"/>
        </w:rPr>
        <w:t xml:space="preserve">Up to </w:t>
      </w:r>
      <w:r w:rsidR="00A65E61" w:rsidRPr="00A65E61">
        <w:rPr>
          <w:rFonts w:ascii="Arial" w:hAnsi="Arial" w:cs="Arial"/>
          <w:b/>
          <w:bCs/>
          <w:sz w:val="20"/>
          <w:szCs w:val="20"/>
        </w:rPr>
        <w:t>31.12.24</w:t>
      </w:r>
      <w:r w:rsidRPr="00A65E61">
        <w:rPr>
          <w:rFonts w:ascii="Arial" w:hAnsi="Arial" w:cs="Arial"/>
          <w:b/>
          <w:bCs/>
          <w:sz w:val="20"/>
          <w:szCs w:val="20"/>
        </w:rPr>
        <w:t xml:space="preserve"> 1</w:t>
      </w:r>
      <w:r w:rsidR="00A65E61" w:rsidRPr="00A65E61">
        <w:rPr>
          <w:rFonts w:ascii="Arial" w:hAnsi="Arial" w:cs="Arial"/>
          <w:b/>
          <w:bCs/>
          <w:sz w:val="20"/>
          <w:szCs w:val="20"/>
        </w:rPr>
        <w:t>0416</w:t>
      </w:r>
      <w:r w:rsidRPr="00A65E61">
        <w:rPr>
          <w:rFonts w:ascii="Arial" w:hAnsi="Arial" w:cs="Arial"/>
          <w:b/>
          <w:bCs/>
          <w:sz w:val="20"/>
          <w:szCs w:val="20"/>
        </w:rPr>
        <w:t xml:space="preserve"> applications have been uploaded </w:t>
      </w:r>
      <w:r w:rsidR="00A65E61" w:rsidRPr="00A65E61">
        <w:rPr>
          <w:rFonts w:ascii="Arial" w:hAnsi="Arial" w:cs="Arial"/>
          <w:b/>
          <w:bCs/>
          <w:sz w:val="20"/>
          <w:szCs w:val="20"/>
        </w:rPr>
        <w:t xml:space="preserve">in the portal </w:t>
      </w:r>
      <w:r w:rsidRPr="00A65E61">
        <w:rPr>
          <w:rFonts w:ascii="Arial" w:hAnsi="Arial" w:cs="Arial"/>
          <w:b/>
          <w:bCs/>
          <w:sz w:val="20"/>
          <w:szCs w:val="20"/>
        </w:rPr>
        <w:t xml:space="preserve">out of </w:t>
      </w:r>
      <w:r w:rsidR="00A65E61" w:rsidRPr="00A65E61">
        <w:rPr>
          <w:rFonts w:ascii="Arial" w:hAnsi="Arial" w:cs="Arial"/>
          <w:b/>
          <w:bCs/>
          <w:sz w:val="20"/>
          <w:szCs w:val="20"/>
        </w:rPr>
        <w:t xml:space="preserve">which </w:t>
      </w:r>
      <w:r w:rsidRPr="00A65E61">
        <w:rPr>
          <w:rFonts w:ascii="Arial" w:hAnsi="Arial" w:cs="Arial"/>
          <w:b/>
          <w:bCs/>
          <w:sz w:val="20"/>
          <w:szCs w:val="20"/>
        </w:rPr>
        <w:t>1</w:t>
      </w:r>
      <w:r w:rsidR="00A65E61" w:rsidRPr="00A65E61">
        <w:rPr>
          <w:rFonts w:ascii="Arial" w:hAnsi="Arial" w:cs="Arial"/>
          <w:b/>
          <w:bCs/>
          <w:sz w:val="20"/>
          <w:szCs w:val="20"/>
        </w:rPr>
        <w:t>538</w:t>
      </w:r>
      <w:r w:rsidRPr="00A65E61">
        <w:rPr>
          <w:rFonts w:ascii="Arial" w:hAnsi="Arial" w:cs="Arial"/>
          <w:b/>
          <w:bCs/>
          <w:sz w:val="20"/>
          <w:szCs w:val="20"/>
        </w:rPr>
        <w:t xml:space="preserve"> applications ha</w:t>
      </w:r>
      <w:r w:rsidR="00A65E61" w:rsidRPr="00A65E61">
        <w:rPr>
          <w:rFonts w:ascii="Arial" w:hAnsi="Arial" w:cs="Arial"/>
          <w:b/>
          <w:bCs/>
          <w:sz w:val="20"/>
          <w:szCs w:val="20"/>
        </w:rPr>
        <w:t>ve</w:t>
      </w:r>
      <w:r w:rsidRPr="00A65E61">
        <w:rPr>
          <w:rFonts w:ascii="Arial" w:hAnsi="Arial" w:cs="Arial"/>
          <w:b/>
          <w:bCs/>
          <w:sz w:val="20"/>
          <w:szCs w:val="20"/>
        </w:rPr>
        <w:t xml:space="preserve"> been rejected</w:t>
      </w:r>
      <w:r w:rsidR="00A65E61" w:rsidRPr="00A65E61">
        <w:rPr>
          <w:rFonts w:ascii="Arial" w:hAnsi="Arial" w:cs="Arial"/>
          <w:b/>
          <w:bCs/>
          <w:sz w:val="20"/>
          <w:szCs w:val="20"/>
        </w:rPr>
        <w:t>/returned</w:t>
      </w:r>
      <w:r w:rsidRPr="00A65E61">
        <w:rPr>
          <w:rFonts w:ascii="Arial" w:hAnsi="Arial" w:cs="Arial"/>
          <w:b/>
          <w:bCs/>
          <w:sz w:val="20"/>
          <w:szCs w:val="20"/>
        </w:rPr>
        <w:t xml:space="preserve"> by the banks and </w:t>
      </w:r>
      <w:r w:rsidR="00A65E61" w:rsidRPr="00A65E61">
        <w:rPr>
          <w:rFonts w:ascii="Arial" w:hAnsi="Arial" w:cs="Arial"/>
          <w:b/>
          <w:bCs/>
          <w:sz w:val="20"/>
          <w:szCs w:val="20"/>
        </w:rPr>
        <w:t xml:space="preserve">8740 </w:t>
      </w:r>
      <w:r w:rsidRPr="00A65E61">
        <w:rPr>
          <w:rFonts w:ascii="Arial" w:hAnsi="Arial" w:cs="Arial"/>
          <w:b/>
          <w:bCs/>
          <w:sz w:val="20"/>
          <w:szCs w:val="20"/>
        </w:rPr>
        <w:t xml:space="preserve">applications have been sanction and </w:t>
      </w:r>
      <w:r w:rsidR="00A65E61" w:rsidRPr="00A65E61">
        <w:rPr>
          <w:rFonts w:ascii="Arial" w:hAnsi="Arial" w:cs="Arial"/>
          <w:b/>
          <w:bCs/>
          <w:sz w:val="20"/>
          <w:szCs w:val="20"/>
        </w:rPr>
        <w:t>8405</w:t>
      </w:r>
      <w:r w:rsidRPr="00A65E61">
        <w:rPr>
          <w:rFonts w:ascii="Arial" w:hAnsi="Arial" w:cs="Arial"/>
          <w:b/>
          <w:bCs/>
          <w:sz w:val="20"/>
          <w:szCs w:val="20"/>
        </w:rPr>
        <w:t xml:space="preserve"> applications have been disbursed. </w:t>
      </w:r>
    </w:p>
    <w:p w14:paraId="7D39332D" w14:textId="77777777" w:rsidR="0001073F" w:rsidRDefault="0001073F" w:rsidP="00F810B6">
      <w:pPr>
        <w:jc w:val="both"/>
        <w:rPr>
          <w:rFonts w:ascii="Arial" w:hAnsi="Arial" w:cs="Arial"/>
          <w:b/>
          <w:bCs/>
          <w:sz w:val="20"/>
          <w:szCs w:val="20"/>
        </w:rPr>
      </w:pPr>
    </w:p>
    <w:p w14:paraId="49F01845" w14:textId="31369120" w:rsidR="00F810B6" w:rsidRDefault="00F810B6" w:rsidP="00F810B6">
      <w:pPr>
        <w:jc w:val="both"/>
        <w:rPr>
          <w:rFonts w:ascii="Arial" w:hAnsi="Arial" w:cs="Arial"/>
          <w:b/>
          <w:bCs/>
          <w:sz w:val="20"/>
          <w:szCs w:val="20"/>
        </w:rPr>
      </w:pPr>
      <w:r w:rsidRPr="00A65E61">
        <w:rPr>
          <w:rFonts w:ascii="Arial" w:hAnsi="Arial" w:cs="Arial"/>
          <w:b/>
          <w:bCs/>
          <w:sz w:val="20"/>
          <w:szCs w:val="20"/>
        </w:rPr>
        <w:t xml:space="preserve">During the </w:t>
      </w:r>
      <w:r w:rsidR="00A65E61" w:rsidRPr="00A65E61">
        <w:rPr>
          <w:rFonts w:ascii="Arial" w:hAnsi="Arial" w:cs="Arial"/>
          <w:b/>
          <w:bCs/>
          <w:sz w:val="20"/>
          <w:szCs w:val="20"/>
        </w:rPr>
        <w:t>quarter under</w:t>
      </w:r>
      <w:r w:rsidRPr="00A65E61">
        <w:rPr>
          <w:rFonts w:ascii="Arial" w:hAnsi="Arial" w:cs="Arial"/>
          <w:b/>
          <w:bCs/>
          <w:sz w:val="20"/>
          <w:szCs w:val="20"/>
        </w:rPr>
        <w:t xml:space="preserve"> review Total </w:t>
      </w:r>
      <w:r w:rsidR="00A65E61" w:rsidRPr="00A65E61">
        <w:rPr>
          <w:rFonts w:ascii="Arial" w:hAnsi="Arial" w:cs="Arial"/>
          <w:b/>
          <w:bCs/>
          <w:sz w:val="20"/>
          <w:szCs w:val="20"/>
        </w:rPr>
        <w:t>74</w:t>
      </w:r>
      <w:r w:rsidRPr="00A65E61">
        <w:rPr>
          <w:rFonts w:ascii="Arial" w:hAnsi="Arial" w:cs="Arial"/>
          <w:b/>
          <w:bCs/>
          <w:sz w:val="20"/>
          <w:szCs w:val="20"/>
        </w:rPr>
        <w:t xml:space="preserve"> applications sanctioned and </w:t>
      </w:r>
      <w:r w:rsidR="00A65E61" w:rsidRPr="00A65E61">
        <w:rPr>
          <w:rFonts w:ascii="Arial" w:hAnsi="Arial" w:cs="Arial"/>
          <w:b/>
          <w:bCs/>
          <w:sz w:val="20"/>
          <w:szCs w:val="20"/>
        </w:rPr>
        <w:t>337</w:t>
      </w:r>
      <w:r w:rsidRPr="00A65E61">
        <w:rPr>
          <w:rFonts w:ascii="Arial" w:hAnsi="Arial" w:cs="Arial"/>
          <w:b/>
          <w:bCs/>
          <w:sz w:val="20"/>
          <w:szCs w:val="20"/>
        </w:rPr>
        <w:t xml:space="preserve">, applications got disbursed. However, during the quarter from </w:t>
      </w:r>
      <w:r w:rsidR="00A65E61" w:rsidRPr="00A65E61">
        <w:rPr>
          <w:rFonts w:ascii="Arial" w:hAnsi="Arial" w:cs="Arial"/>
          <w:b/>
          <w:bCs/>
          <w:sz w:val="20"/>
          <w:szCs w:val="20"/>
        </w:rPr>
        <w:t>Oct</w:t>
      </w:r>
      <w:r w:rsidRPr="00A65E61">
        <w:rPr>
          <w:rFonts w:ascii="Arial" w:hAnsi="Arial" w:cs="Arial"/>
          <w:b/>
          <w:bCs/>
          <w:sz w:val="20"/>
          <w:szCs w:val="20"/>
        </w:rPr>
        <w:t xml:space="preserve"> 24, to </w:t>
      </w:r>
      <w:r w:rsidR="00A65E61" w:rsidRPr="00A65E61">
        <w:rPr>
          <w:rFonts w:ascii="Arial" w:hAnsi="Arial" w:cs="Arial"/>
          <w:b/>
          <w:bCs/>
          <w:sz w:val="20"/>
          <w:szCs w:val="20"/>
        </w:rPr>
        <w:t>Dec</w:t>
      </w:r>
      <w:r w:rsidRPr="00A65E61">
        <w:rPr>
          <w:rFonts w:ascii="Arial" w:hAnsi="Arial" w:cs="Arial"/>
          <w:b/>
          <w:bCs/>
          <w:sz w:val="20"/>
          <w:szCs w:val="20"/>
        </w:rPr>
        <w:t xml:space="preserve"> 24, </w:t>
      </w:r>
      <w:r w:rsidR="00A65E61" w:rsidRPr="00A65E61">
        <w:rPr>
          <w:rFonts w:ascii="Arial" w:hAnsi="Arial" w:cs="Arial"/>
          <w:b/>
          <w:bCs/>
          <w:sz w:val="20"/>
          <w:szCs w:val="20"/>
        </w:rPr>
        <w:t xml:space="preserve">82 </w:t>
      </w:r>
      <w:r w:rsidRPr="00A65E61">
        <w:rPr>
          <w:rFonts w:ascii="Arial" w:hAnsi="Arial" w:cs="Arial"/>
          <w:b/>
          <w:bCs/>
          <w:sz w:val="20"/>
          <w:szCs w:val="20"/>
        </w:rPr>
        <w:t xml:space="preserve">fresh applications added in the </w:t>
      </w:r>
      <w:r w:rsidR="000B0A55" w:rsidRPr="00A65E61">
        <w:rPr>
          <w:rFonts w:ascii="Arial" w:hAnsi="Arial" w:cs="Arial"/>
          <w:b/>
          <w:bCs/>
          <w:sz w:val="20"/>
          <w:szCs w:val="20"/>
        </w:rPr>
        <w:t>portal.</w:t>
      </w:r>
    </w:p>
    <w:p w14:paraId="156A3B9D" w14:textId="277DB859" w:rsidR="005C13A3" w:rsidRDefault="005C13A3" w:rsidP="00F810B6">
      <w:pPr>
        <w:jc w:val="both"/>
        <w:rPr>
          <w:rFonts w:ascii="Arial" w:hAnsi="Arial" w:cs="Arial"/>
          <w:b/>
          <w:bCs/>
          <w:sz w:val="20"/>
          <w:szCs w:val="20"/>
        </w:rPr>
      </w:pPr>
    </w:p>
    <w:p w14:paraId="1D15FEA8" w14:textId="185EEAB9" w:rsidR="005C13A3" w:rsidRDefault="005C13A3" w:rsidP="00F810B6">
      <w:pPr>
        <w:jc w:val="both"/>
        <w:rPr>
          <w:rFonts w:ascii="Arial" w:hAnsi="Arial" w:cs="Arial"/>
          <w:b/>
          <w:bCs/>
          <w:sz w:val="20"/>
          <w:szCs w:val="20"/>
        </w:rPr>
      </w:pPr>
    </w:p>
    <w:p w14:paraId="0C5F694B" w14:textId="43570A8F" w:rsidR="00893A91" w:rsidRDefault="00893A91" w:rsidP="00F810B6">
      <w:pPr>
        <w:jc w:val="both"/>
        <w:rPr>
          <w:rFonts w:ascii="Arial" w:hAnsi="Arial" w:cs="Arial"/>
          <w:b/>
          <w:bCs/>
          <w:sz w:val="20"/>
          <w:szCs w:val="20"/>
        </w:rPr>
      </w:pPr>
    </w:p>
    <w:p w14:paraId="7D3CDF25" w14:textId="23498E6C" w:rsidR="00893A91" w:rsidRDefault="00893A91" w:rsidP="00F810B6">
      <w:pPr>
        <w:jc w:val="both"/>
        <w:rPr>
          <w:rFonts w:ascii="Arial" w:hAnsi="Arial" w:cs="Arial"/>
          <w:b/>
          <w:bCs/>
          <w:sz w:val="20"/>
          <w:szCs w:val="20"/>
        </w:rPr>
      </w:pPr>
    </w:p>
    <w:p w14:paraId="57E98200" w14:textId="342D1FC1" w:rsidR="00893A91" w:rsidRDefault="00893A91" w:rsidP="00F810B6">
      <w:pPr>
        <w:jc w:val="both"/>
        <w:rPr>
          <w:rFonts w:ascii="Arial" w:hAnsi="Arial" w:cs="Arial"/>
          <w:b/>
          <w:bCs/>
          <w:sz w:val="20"/>
          <w:szCs w:val="20"/>
        </w:rPr>
      </w:pPr>
    </w:p>
    <w:p w14:paraId="4227FC37" w14:textId="1303A04D" w:rsidR="00893A91" w:rsidRDefault="00893A91" w:rsidP="00F810B6">
      <w:pPr>
        <w:jc w:val="both"/>
        <w:rPr>
          <w:rFonts w:ascii="Arial" w:hAnsi="Arial" w:cs="Arial"/>
          <w:b/>
          <w:bCs/>
          <w:sz w:val="20"/>
          <w:szCs w:val="20"/>
        </w:rPr>
      </w:pPr>
    </w:p>
    <w:p w14:paraId="0D29670B" w14:textId="0862C5E6" w:rsidR="00893A91" w:rsidRDefault="00893A91" w:rsidP="00F810B6">
      <w:pPr>
        <w:jc w:val="both"/>
        <w:rPr>
          <w:rFonts w:ascii="Arial" w:hAnsi="Arial" w:cs="Arial"/>
          <w:b/>
          <w:bCs/>
          <w:sz w:val="20"/>
          <w:szCs w:val="20"/>
        </w:rPr>
      </w:pPr>
    </w:p>
    <w:p w14:paraId="504EC52C" w14:textId="77777777" w:rsidR="00893A91" w:rsidRDefault="00893A91" w:rsidP="00F810B6">
      <w:pPr>
        <w:jc w:val="both"/>
        <w:rPr>
          <w:rFonts w:ascii="Arial" w:hAnsi="Arial" w:cs="Arial"/>
          <w:b/>
          <w:bCs/>
          <w:sz w:val="20"/>
          <w:szCs w:val="20"/>
        </w:rPr>
      </w:pPr>
    </w:p>
    <w:p w14:paraId="4B0DBCF0" w14:textId="55FA3F95" w:rsidR="006D6F53" w:rsidRDefault="00F810B6" w:rsidP="00F810B6">
      <w:pPr>
        <w:jc w:val="both"/>
        <w:rPr>
          <w:rFonts w:ascii="Arial" w:hAnsi="Arial" w:cs="Arial"/>
          <w:b/>
          <w:bCs/>
          <w:color w:val="000000" w:themeColor="text1"/>
          <w:sz w:val="22"/>
          <w:szCs w:val="22"/>
        </w:rPr>
      </w:pPr>
      <w:r w:rsidRPr="00F810B6">
        <w:rPr>
          <w:rFonts w:ascii="Arial" w:hAnsi="Arial" w:cs="Arial"/>
          <w:b/>
          <w:bCs/>
          <w:color w:val="000000" w:themeColor="text1"/>
          <w:sz w:val="22"/>
          <w:szCs w:val="22"/>
        </w:rPr>
        <w:lastRenderedPageBreak/>
        <w:t xml:space="preserve">Progress as on </w:t>
      </w:r>
      <w:r>
        <w:rPr>
          <w:rFonts w:ascii="Arial" w:hAnsi="Arial" w:cs="Arial"/>
          <w:b/>
          <w:bCs/>
          <w:color w:val="000000" w:themeColor="text1"/>
          <w:sz w:val="22"/>
          <w:szCs w:val="22"/>
        </w:rPr>
        <w:t>31.12</w:t>
      </w:r>
      <w:r w:rsidRPr="00F810B6">
        <w:rPr>
          <w:rFonts w:ascii="Arial" w:hAnsi="Arial" w:cs="Arial"/>
          <w:b/>
          <w:bCs/>
          <w:color w:val="000000" w:themeColor="text1"/>
          <w:sz w:val="22"/>
          <w:szCs w:val="22"/>
        </w:rPr>
        <w:t>.24 is as under:</w:t>
      </w:r>
      <w:r w:rsidR="00D36371">
        <w:rPr>
          <w:rFonts w:ascii="Arial" w:hAnsi="Arial" w:cs="Arial"/>
          <w:b/>
          <w:bCs/>
          <w:color w:val="000000" w:themeColor="text1"/>
          <w:sz w:val="22"/>
          <w:szCs w:val="22"/>
        </w:rPr>
        <w:t xml:space="preserve"> </w:t>
      </w:r>
    </w:p>
    <w:tbl>
      <w:tblPr>
        <w:tblStyle w:val="TableGrid"/>
        <w:tblW w:w="10664" w:type="dxa"/>
        <w:tblInd w:w="-5" w:type="dxa"/>
        <w:tblLayout w:type="fixed"/>
        <w:tblLook w:val="04A0" w:firstRow="1" w:lastRow="0" w:firstColumn="1" w:lastColumn="0" w:noHBand="0" w:noVBand="1"/>
      </w:tblPr>
      <w:tblGrid>
        <w:gridCol w:w="984"/>
        <w:gridCol w:w="842"/>
        <w:gridCol w:w="840"/>
        <w:gridCol w:w="889"/>
        <w:gridCol w:w="627"/>
        <w:gridCol w:w="768"/>
        <w:gridCol w:w="825"/>
        <w:gridCol w:w="1037"/>
        <w:gridCol w:w="740"/>
        <w:gridCol w:w="1037"/>
        <w:gridCol w:w="1186"/>
        <w:gridCol w:w="889"/>
      </w:tblGrid>
      <w:tr w:rsidR="00F810B6" w:rsidRPr="00E151C1" w14:paraId="7329FDFF" w14:textId="77777777" w:rsidTr="006D6F53">
        <w:trPr>
          <w:trHeight w:val="665"/>
        </w:trPr>
        <w:tc>
          <w:tcPr>
            <w:tcW w:w="984" w:type="dxa"/>
          </w:tcPr>
          <w:p w14:paraId="37F0E596" w14:textId="77777777" w:rsidR="00F810B6" w:rsidRPr="006F58EF" w:rsidRDefault="00F810B6" w:rsidP="00EB5E1E">
            <w:pPr>
              <w:rPr>
                <w:rFonts w:ascii="Arial" w:hAnsi="Arial" w:cs="Arial"/>
                <w:b/>
                <w:bCs/>
                <w:color w:val="000000"/>
                <w:sz w:val="14"/>
                <w:szCs w:val="14"/>
              </w:rPr>
            </w:pPr>
            <w:r w:rsidRPr="006F58EF">
              <w:rPr>
                <w:rFonts w:ascii="Arial" w:hAnsi="Arial" w:cs="Arial"/>
                <w:b/>
                <w:bCs/>
                <w:color w:val="000000"/>
                <w:sz w:val="14"/>
                <w:szCs w:val="14"/>
              </w:rPr>
              <w:t>UTS</w:t>
            </w:r>
          </w:p>
        </w:tc>
        <w:tc>
          <w:tcPr>
            <w:tcW w:w="842" w:type="dxa"/>
          </w:tcPr>
          <w:p w14:paraId="2FA46F3B" w14:textId="77777777" w:rsidR="00F810B6" w:rsidRPr="006F58EF" w:rsidRDefault="00F810B6" w:rsidP="00EB5E1E">
            <w:pPr>
              <w:rPr>
                <w:rFonts w:ascii="Arial" w:hAnsi="Arial" w:cs="Arial"/>
                <w:b/>
                <w:bCs/>
                <w:color w:val="000000"/>
                <w:sz w:val="14"/>
                <w:szCs w:val="14"/>
              </w:rPr>
            </w:pPr>
            <w:r w:rsidRPr="006F58EF">
              <w:rPr>
                <w:rFonts w:ascii="Arial" w:hAnsi="Arial" w:cs="Arial"/>
                <w:b/>
                <w:bCs/>
                <w:color w:val="000000"/>
                <w:sz w:val="14"/>
                <w:szCs w:val="14"/>
              </w:rPr>
              <w:t>Total apps</w:t>
            </w:r>
          </w:p>
        </w:tc>
        <w:tc>
          <w:tcPr>
            <w:tcW w:w="840" w:type="dxa"/>
          </w:tcPr>
          <w:p w14:paraId="524BE5B3" w14:textId="47FB00CC" w:rsidR="00F810B6" w:rsidRPr="006F58EF" w:rsidRDefault="00F810B6" w:rsidP="00EB5E1E">
            <w:pPr>
              <w:rPr>
                <w:rFonts w:ascii="Arial" w:hAnsi="Arial" w:cs="Arial"/>
                <w:b/>
                <w:bCs/>
                <w:color w:val="000000"/>
                <w:sz w:val="14"/>
                <w:szCs w:val="14"/>
              </w:rPr>
            </w:pPr>
            <w:r w:rsidRPr="006F58EF">
              <w:rPr>
                <w:rFonts w:ascii="Arial" w:hAnsi="Arial" w:cs="Arial"/>
                <w:b/>
                <w:bCs/>
                <w:color w:val="000000"/>
                <w:sz w:val="14"/>
                <w:szCs w:val="14"/>
              </w:rPr>
              <w:t>Rejected</w:t>
            </w:r>
            <w:r w:rsidR="00A65E61">
              <w:rPr>
                <w:rFonts w:ascii="Arial" w:hAnsi="Arial" w:cs="Arial"/>
                <w:b/>
                <w:bCs/>
                <w:color w:val="000000"/>
                <w:sz w:val="14"/>
                <w:szCs w:val="14"/>
              </w:rPr>
              <w:t>/returned</w:t>
            </w:r>
          </w:p>
        </w:tc>
        <w:tc>
          <w:tcPr>
            <w:tcW w:w="889" w:type="dxa"/>
          </w:tcPr>
          <w:p w14:paraId="44B7F7DE" w14:textId="77777777" w:rsidR="00F810B6" w:rsidRPr="006F58EF" w:rsidRDefault="00F810B6" w:rsidP="00EB5E1E">
            <w:pPr>
              <w:rPr>
                <w:rFonts w:ascii="Arial" w:hAnsi="Arial" w:cs="Arial"/>
                <w:b/>
                <w:bCs/>
                <w:color w:val="000000"/>
                <w:sz w:val="14"/>
                <w:szCs w:val="14"/>
              </w:rPr>
            </w:pPr>
            <w:r w:rsidRPr="006F58EF">
              <w:rPr>
                <w:rFonts w:ascii="Arial" w:hAnsi="Arial" w:cs="Arial"/>
                <w:b/>
                <w:bCs/>
                <w:color w:val="000000"/>
                <w:sz w:val="14"/>
                <w:szCs w:val="14"/>
              </w:rPr>
              <w:t>Rejected</w:t>
            </w:r>
          </w:p>
          <w:p w14:paraId="60ACD271" w14:textId="77777777" w:rsidR="00F810B6" w:rsidRPr="006F58EF" w:rsidRDefault="00F810B6" w:rsidP="00EB5E1E">
            <w:pPr>
              <w:rPr>
                <w:rFonts w:ascii="Arial" w:hAnsi="Arial" w:cs="Arial"/>
                <w:b/>
                <w:bCs/>
                <w:color w:val="000000"/>
                <w:sz w:val="14"/>
                <w:szCs w:val="14"/>
              </w:rPr>
            </w:pPr>
            <w:r w:rsidRPr="006F58EF">
              <w:rPr>
                <w:rFonts w:ascii="Arial" w:hAnsi="Arial" w:cs="Arial"/>
                <w:b/>
                <w:bCs/>
                <w:color w:val="000000"/>
                <w:sz w:val="14"/>
                <w:szCs w:val="14"/>
              </w:rPr>
              <w:t>% Age</w:t>
            </w:r>
          </w:p>
        </w:tc>
        <w:tc>
          <w:tcPr>
            <w:tcW w:w="627" w:type="dxa"/>
          </w:tcPr>
          <w:p w14:paraId="61122E3D" w14:textId="77777777" w:rsidR="00F810B6" w:rsidRPr="006F58EF" w:rsidRDefault="00F810B6" w:rsidP="00EB5E1E">
            <w:pPr>
              <w:rPr>
                <w:rFonts w:ascii="Arial" w:hAnsi="Arial" w:cs="Arial"/>
                <w:b/>
                <w:bCs/>
                <w:color w:val="000000"/>
                <w:sz w:val="14"/>
                <w:szCs w:val="14"/>
              </w:rPr>
            </w:pPr>
            <w:r w:rsidRPr="006F58EF">
              <w:rPr>
                <w:rFonts w:ascii="Arial" w:hAnsi="Arial" w:cs="Arial"/>
                <w:b/>
                <w:bCs/>
                <w:color w:val="000000"/>
                <w:sz w:val="14"/>
                <w:szCs w:val="14"/>
              </w:rPr>
              <w:t>Net app</w:t>
            </w:r>
          </w:p>
        </w:tc>
        <w:tc>
          <w:tcPr>
            <w:tcW w:w="768" w:type="dxa"/>
          </w:tcPr>
          <w:p w14:paraId="1184B74D" w14:textId="77777777" w:rsidR="00F810B6" w:rsidRPr="006F58EF" w:rsidRDefault="00F810B6" w:rsidP="00EB5E1E">
            <w:pPr>
              <w:rPr>
                <w:rFonts w:ascii="Arial" w:hAnsi="Arial" w:cs="Arial"/>
                <w:b/>
                <w:bCs/>
                <w:color w:val="000000"/>
                <w:sz w:val="14"/>
                <w:szCs w:val="14"/>
              </w:rPr>
            </w:pPr>
            <w:r w:rsidRPr="006F58EF">
              <w:rPr>
                <w:rFonts w:ascii="Arial" w:hAnsi="Arial" w:cs="Arial"/>
                <w:b/>
                <w:bCs/>
                <w:color w:val="000000"/>
                <w:sz w:val="14"/>
                <w:szCs w:val="14"/>
              </w:rPr>
              <w:t xml:space="preserve">Sanctioned </w:t>
            </w:r>
          </w:p>
        </w:tc>
        <w:tc>
          <w:tcPr>
            <w:tcW w:w="825" w:type="dxa"/>
          </w:tcPr>
          <w:p w14:paraId="2B78AFFC" w14:textId="77777777" w:rsidR="00F810B6" w:rsidRPr="006F58EF" w:rsidRDefault="00F810B6" w:rsidP="00EB5E1E">
            <w:pPr>
              <w:rPr>
                <w:rFonts w:ascii="Arial" w:hAnsi="Arial" w:cs="Arial"/>
                <w:b/>
                <w:bCs/>
                <w:color w:val="000000"/>
                <w:sz w:val="14"/>
                <w:szCs w:val="14"/>
              </w:rPr>
            </w:pPr>
            <w:r w:rsidRPr="006F58EF">
              <w:rPr>
                <w:rFonts w:ascii="Arial" w:hAnsi="Arial" w:cs="Arial"/>
                <w:b/>
                <w:bCs/>
                <w:color w:val="000000"/>
                <w:sz w:val="14"/>
                <w:szCs w:val="14"/>
              </w:rPr>
              <w:t>Pending</w:t>
            </w:r>
          </w:p>
          <w:p w14:paraId="50041410" w14:textId="77777777" w:rsidR="00F810B6" w:rsidRPr="006F58EF" w:rsidRDefault="00F810B6" w:rsidP="00EB5E1E">
            <w:pPr>
              <w:rPr>
                <w:rFonts w:ascii="Arial" w:hAnsi="Arial" w:cs="Arial"/>
                <w:b/>
                <w:bCs/>
                <w:color w:val="000000"/>
                <w:sz w:val="14"/>
                <w:szCs w:val="14"/>
              </w:rPr>
            </w:pPr>
            <w:r w:rsidRPr="006F58EF">
              <w:rPr>
                <w:rFonts w:ascii="Arial" w:hAnsi="Arial" w:cs="Arial"/>
                <w:b/>
                <w:bCs/>
                <w:color w:val="000000"/>
                <w:sz w:val="14"/>
                <w:szCs w:val="14"/>
              </w:rPr>
              <w:t>For sanction</w:t>
            </w:r>
          </w:p>
        </w:tc>
        <w:tc>
          <w:tcPr>
            <w:tcW w:w="1037" w:type="dxa"/>
          </w:tcPr>
          <w:p w14:paraId="47828886" w14:textId="77777777" w:rsidR="00F810B6" w:rsidRPr="006F58EF" w:rsidRDefault="00F810B6" w:rsidP="00EB5E1E">
            <w:pPr>
              <w:rPr>
                <w:rFonts w:ascii="Arial" w:hAnsi="Arial" w:cs="Arial"/>
                <w:b/>
                <w:bCs/>
                <w:color w:val="000000"/>
                <w:sz w:val="14"/>
                <w:szCs w:val="14"/>
              </w:rPr>
            </w:pPr>
            <w:r w:rsidRPr="006F58EF">
              <w:rPr>
                <w:rFonts w:ascii="Arial" w:hAnsi="Arial" w:cs="Arial"/>
                <w:b/>
                <w:bCs/>
                <w:color w:val="000000"/>
                <w:sz w:val="14"/>
                <w:szCs w:val="14"/>
              </w:rPr>
              <w:t xml:space="preserve">% </w:t>
            </w:r>
            <w:proofErr w:type="gramStart"/>
            <w:r w:rsidRPr="006F58EF">
              <w:rPr>
                <w:rFonts w:ascii="Arial" w:hAnsi="Arial" w:cs="Arial"/>
                <w:b/>
                <w:bCs/>
                <w:color w:val="000000"/>
                <w:sz w:val="14"/>
                <w:szCs w:val="14"/>
              </w:rPr>
              <w:t>age</w:t>
            </w:r>
            <w:proofErr w:type="gramEnd"/>
            <w:r w:rsidRPr="006F58EF">
              <w:rPr>
                <w:rFonts w:ascii="Arial" w:hAnsi="Arial" w:cs="Arial"/>
                <w:b/>
                <w:bCs/>
                <w:color w:val="000000"/>
                <w:sz w:val="14"/>
                <w:szCs w:val="14"/>
              </w:rPr>
              <w:t xml:space="preserve"> of sanction-vs-net applications</w:t>
            </w:r>
          </w:p>
        </w:tc>
        <w:tc>
          <w:tcPr>
            <w:tcW w:w="740" w:type="dxa"/>
          </w:tcPr>
          <w:p w14:paraId="75BC46EE" w14:textId="77777777" w:rsidR="00F810B6" w:rsidRPr="006F58EF" w:rsidRDefault="00F810B6" w:rsidP="00EB5E1E">
            <w:pPr>
              <w:rPr>
                <w:rFonts w:ascii="Arial" w:hAnsi="Arial" w:cs="Arial"/>
                <w:b/>
                <w:bCs/>
                <w:color w:val="000000"/>
                <w:sz w:val="14"/>
                <w:szCs w:val="14"/>
              </w:rPr>
            </w:pPr>
            <w:r w:rsidRPr="006F58EF">
              <w:rPr>
                <w:rFonts w:ascii="Arial" w:hAnsi="Arial" w:cs="Arial"/>
                <w:b/>
                <w:bCs/>
                <w:color w:val="000000"/>
                <w:sz w:val="14"/>
                <w:szCs w:val="14"/>
              </w:rPr>
              <w:t>Disbursed</w:t>
            </w:r>
          </w:p>
        </w:tc>
        <w:tc>
          <w:tcPr>
            <w:tcW w:w="1037" w:type="dxa"/>
          </w:tcPr>
          <w:p w14:paraId="52FA18E3" w14:textId="77777777" w:rsidR="00F810B6" w:rsidRPr="006F58EF" w:rsidRDefault="00F810B6" w:rsidP="00EB5E1E">
            <w:pPr>
              <w:rPr>
                <w:rFonts w:ascii="Arial" w:hAnsi="Arial" w:cs="Arial"/>
                <w:b/>
                <w:bCs/>
                <w:color w:val="000000"/>
                <w:sz w:val="14"/>
                <w:szCs w:val="14"/>
              </w:rPr>
            </w:pPr>
            <w:r w:rsidRPr="006F58EF">
              <w:rPr>
                <w:rFonts w:ascii="Arial" w:hAnsi="Arial" w:cs="Arial"/>
                <w:b/>
                <w:bCs/>
                <w:color w:val="000000"/>
                <w:sz w:val="14"/>
                <w:szCs w:val="14"/>
              </w:rPr>
              <w:t>Pending for Dis.</w:t>
            </w:r>
          </w:p>
        </w:tc>
        <w:tc>
          <w:tcPr>
            <w:tcW w:w="1186" w:type="dxa"/>
          </w:tcPr>
          <w:p w14:paraId="5F99A331" w14:textId="77777777" w:rsidR="00F810B6" w:rsidRPr="006F58EF" w:rsidRDefault="00F810B6" w:rsidP="00EB5E1E">
            <w:pPr>
              <w:rPr>
                <w:rFonts w:ascii="Arial" w:hAnsi="Arial" w:cs="Arial"/>
                <w:b/>
                <w:bCs/>
                <w:color w:val="000000"/>
                <w:sz w:val="14"/>
                <w:szCs w:val="14"/>
              </w:rPr>
            </w:pPr>
            <w:r w:rsidRPr="006F58EF">
              <w:rPr>
                <w:rFonts w:ascii="Arial" w:hAnsi="Arial" w:cs="Arial"/>
                <w:b/>
                <w:bCs/>
                <w:color w:val="000000"/>
                <w:sz w:val="14"/>
                <w:szCs w:val="14"/>
              </w:rPr>
              <w:t>% Age of disbursement</w:t>
            </w:r>
          </w:p>
          <w:p w14:paraId="241669C4" w14:textId="77777777" w:rsidR="00F810B6" w:rsidRPr="006F58EF" w:rsidRDefault="00F810B6" w:rsidP="00EB5E1E">
            <w:pPr>
              <w:rPr>
                <w:rFonts w:ascii="Arial" w:hAnsi="Arial" w:cs="Arial"/>
                <w:b/>
                <w:bCs/>
                <w:color w:val="000000"/>
                <w:sz w:val="14"/>
                <w:szCs w:val="14"/>
              </w:rPr>
            </w:pPr>
            <w:r w:rsidRPr="006F58EF">
              <w:rPr>
                <w:rFonts w:ascii="Arial" w:hAnsi="Arial" w:cs="Arial"/>
                <w:b/>
                <w:bCs/>
                <w:color w:val="000000"/>
                <w:sz w:val="14"/>
                <w:szCs w:val="14"/>
              </w:rPr>
              <w:t>To sanction</w:t>
            </w:r>
          </w:p>
        </w:tc>
        <w:tc>
          <w:tcPr>
            <w:tcW w:w="889" w:type="dxa"/>
          </w:tcPr>
          <w:p w14:paraId="0AE44B50" w14:textId="77777777" w:rsidR="00F810B6" w:rsidRPr="006F58EF" w:rsidRDefault="00F810B6" w:rsidP="00EB5E1E">
            <w:pPr>
              <w:rPr>
                <w:rFonts w:ascii="Arial" w:hAnsi="Arial" w:cs="Arial"/>
                <w:b/>
                <w:bCs/>
                <w:color w:val="000000"/>
                <w:sz w:val="14"/>
                <w:szCs w:val="14"/>
              </w:rPr>
            </w:pPr>
            <w:r w:rsidRPr="006F58EF">
              <w:rPr>
                <w:rFonts w:ascii="Arial" w:hAnsi="Arial" w:cs="Arial"/>
                <w:b/>
                <w:bCs/>
                <w:color w:val="000000"/>
                <w:sz w:val="14"/>
                <w:szCs w:val="14"/>
              </w:rPr>
              <w:t xml:space="preserve">Fresh added from during </w:t>
            </w:r>
            <w:proofErr w:type="spellStart"/>
            <w:r w:rsidRPr="006F58EF">
              <w:rPr>
                <w:rFonts w:ascii="Arial" w:hAnsi="Arial" w:cs="Arial"/>
                <w:b/>
                <w:bCs/>
                <w:color w:val="000000"/>
                <w:sz w:val="14"/>
                <w:szCs w:val="14"/>
              </w:rPr>
              <w:t>qtr</w:t>
            </w:r>
            <w:proofErr w:type="spellEnd"/>
          </w:p>
        </w:tc>
      </w:tr>
      <w:tr w:rsidR="00F810B6" w:rsidRPr="00E151C1" w14:paraId="023C91E4" w14:textId="77777777" w:rsidTr="006D6F53">
        <w:trPr>
          <w:trHeight w:val="215"/>
        </w:trPr>
        <w:tc>
          <w:tcPr>
            <w:tcW w:w="984" w:type="dxa"/>
          </w:tcPr>
          <w:p w14:paraId="2D0219D9"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31.12.24</w:t>
            </w:r>
          </w:p>
        </w:tc>
        <w:tc>
          <w:tcPr>
            <w:tcW w:w="842" w:type="dxa"/>
          </w:tcPr>
          <w:p w14:paraId="44A65733"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10416</w:t>
            </w:r>
          </w:p>
        </w:tc>
        <w:tc>
          <w:tcPr>
            <w:tcW w:w="840" w:type="dxa"/>
          </w:tcPr>
          <w:p w14:paraId="3C6C104D"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1538</w:t>
            </w:r>
          </w:p>
        </w:tc>
        <w:tc>
          <w:tcPr>
            <w:tcW w:w="889" w:type="dxa"/>
          </w:tcPr>
          <w:p w14:paraId="18BA2C79"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14.77%</w:t>
            </w:r>
          </w:p>
        </w:tc>
        <w:tc>
          <w:tcPr>
            <w:tcW w:w="627" w:type="dxa"/>
          </w:tcPr>
          <w:p w14:paraId="3948D0E9"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8878</w:t>
            </w:r>
          </w:p>
        </w:tc>
        <w:tc>
          <w:tcPr>
            <w:tcW w:w="768" w:type="dxa"/>
          </w:tcPr>
          <w:p w14:paraId="398341E7"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8740</w:t>
            </w:r>
          </w:p>
        </w:tc>
        <w:tc>
          <w:tcPr>
            <w:tcW w:w="825" w:type="dxa"/>
          </w:tcPr>
          <w:p w14:paraId="7B840ACA"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138</w:t>
            </w:r>
          </w:p>
        </w:tc>
        <w:tc>
          <w:tcPr>
            <w:tcW w:w="1037" w:type="dxa"/>
          </w:tcPr>
          <w:p w14:paraId="139ED95A"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98.45</w:t>
            </w:r>
          </w:p>
        </w:tc>
        <w:tc>
          <w:tcPr>
            <w:tcW w:w="740" w:type="dxa"/>
          </w:tcPr>
          <w:p w14:paraId="50050FCF"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8405</w:t>
            </w:r>
          </w:p>
        </w:tc>
        <w:tc>
          <w:tcPr>
            <w:tcW w:w="1037" w:type="dxa"/>
          </w:tcPr>
          <w:p w14:paraId="6D3C684A"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335</w:t>
            </w:r>
          </w:p>
        </w:tc>
        <w:tc>
          <w:tcPr>
            <w:tcW w:w="1186" w:type="dxa"/>
          </w:tcPr>
          <w:p w14:paraId="4179D4E5"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96.17</w:t>
            </w:r>
          </w:p>
        </w:tc>
        <w:tc>
          <w:tcPr>
            <w:tcW w:w="889" w:type="dxa"/>
          </w:tcPr>
          <w:p w14:paraId="79E93253"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82</w:t>
            </w:r>
          </w:p>
        </w:tc>
      </w:tr>
      <w:tr w:rsidR="00F810B6" w:rsidRPr="00E151C1" w14:paraId="5BCF1E68" w14:textId="77777777" w:rsidTr="006D6F53">
        <w:trPr>
          <w:trHeight w:val="152"/>
        </w:trPr>
        <w:tc>
          <w:tcPr>
            <w:tcW w:w="984" w:type="dxa"/>
          </w:tcPr>
          <w:p w14:paraId="68B5957E"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w:t>
            </w:r>
            <w:r w:rsidRPr="00E151C1">
              <w:rPr>
                <w:rFonts w:ascii="Arial" w:hAnsi="Arial" w:cs="Arial"/>
                <w:b/>
                <w:bCs/>
                <w:color w:val="000000"/>
                <w:sz w:val="16"/>
                <w:szCs w:val="16"/>
                <w:vertAlign w:val="superscript"/>
              </w:rPr>
              <w:t>st</w:t>
            </w:r>
            <w:r w:rsidRPr="00E151C1">
              <w:rPr>
                <w:rFonts w:ascii="Arial" w:hAnsi="Arial" w:cs="Arial"/>
                <w:b/>
                <w:bCs/>
                <w:color w:val="000000"/>
                <w:sz w:val="16"/>
                <w:szCs w:val="16"/>
              </w:rPr>
              <w:t xml:space="preserve"> </w:t>
            </w:r>
          </w:p>
        </w:tc>
        <w:tc>
          <w:tcPr>
            <w:tcW w:w="842" w:type="dxa"/>
          </w:tcPr>
          <w:p w14:paraId="1934EF6D"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5675</w:t>
            </w:r>
          </w:p>
        </w:tc>
        <w:tc>
          <w:tcPr>
            <w:tcW w:w="840" w:type="dxa"/>
          </w:tcPr>
          <w:p w14:paraId="1ED1DB40"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501</w:t>
            </w:r>
          </w:p>
        </w:tc>
        <w:tc>
          <w:tcPr>
            <w:tcW w:w="889" w:type="dxa"/>
          </w:tcPr>
          <w:p w14:paraId="73D4F7FE"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8.82</w:t>
            </w:r>
          </w:p>
        </w:tc>
        <w:tc>
          <w:tcPr>
            <w:tcW w:w="627" w:type="dxa"/>
          </w:tcPr>
          <w:p w14:paraId="4C3AD1FE"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5174</w:t>
            </w:r>
          </w:p>
        </w:tc>
        <w:tc>
          <w:tcPr>
            <w:tcW w:w="768" w:type="dxa"/>
          </w:tcPr>
          <w:p w14:paraId="0796EDE5"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5137</w:t>
            </w:r>
          </w:p>
        </w:tc>
        <w:tc>
          <w:tcPr>
            <w:tcW w:w="825" w:type="dxa"/>
          </w:tcPr>
          <w:p w14:paraId="44311DE4"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37</w:t>
            </w:r>
          </w:p>
        </w:tc>
        <w:tc>
          <w:tcPr>
            <w:tcW w:w="1037" w:type="dxa"/>
          </w:tcPr>
          <w:p w14:paraId="2B549A68"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99.28%</w:t>
            </w:r>
          </w:p>
        </w:tc>
        <w:tc>
          <w:tcPr>
            <w:tcW w:w="740" w:type="dxa"/>
          </w:tcPr>
          <w:p w14:paraId="67B454CE"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5010</w:t>
            </w:r>
          </w:p>
        </w:tc>
        <w:tc>
          <w:tcPr>
            <w:tcW w:w="1037" w:type="dxa"/>
          </w:tcPr>
          <w:p w14:paraId="0C26588D"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127</w:t>
            </w:r>
          </w:p>
        </w:tc>
        <w:tc>
          <w:tcPr>
            <w:tcW w:w="1186" w:type="dxa"/>
          </w:tcPr>
          <w:p w14:paraId="361FDA69"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97.52</w:t>
            </w:r>
          </w:p>
        </w:tc>
        <w:tc>
          <w:tcPr>
            <w:tcW w:w="889" w:type="dxa"/>
          </w:tcPr>
          <w:p w14:paraId="7F0AC907"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-60</w:t>
            </w:r>
          </w:p>
        </w:tc>
      </w:tr>
      <w:tr w:rsidR="00F810B6" w:rsidRPr="00E151C1" w14:paraId="29C57B69" w14:textId="77777777" w:rsidTr="006D6F53">
        <w:trPr>
          <w:trHeight w:val="260"/>
        </w:trPr>
        <w:tc>
          <w:tcPr>
            <w:tcW w:w="984" w:type="dxa"/>
          </w:tcPr>
          <w:p w14:paraId="33CE6834"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2nd</w:t>
            </w:r>
          </w:p>
        </w:tc>
        <w:tc>
          <w:tcPr>
            <w:tcW w:w="842" w:type="dxa"/>
          </w:tcPr>
          <w:p w14:paraId="1080665D"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3600</w:t>
            </w:r>
          </w:p>
        </w:tc>
        <w:tc>
          <w:tcPr>
            <w:tcW w:w="840" w:type="dxa"/>
          </w:tcPr>
          <w:p w14:paraId="28E3BE9A"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776</w:t>
            </w:r>
          </w:p>
        </w:tc>
        <w:tc>
          <w:tcPr>
            <w:tcW w:w="889" w:type="dxa"/>
          </w:tcPr>
          <w:p w14:paraId="4413D1FE"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21.55%</w:t>
            </w:r>
          </w:p>
        </w:tc>
        <w:tc>
          <w:tcPr>
            <w:tcW w:w="627" w:type="dxa"/>
          </w:tcPr>
          <w:p w14:paraId="476BD204"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2824</w:t>
            </w:r>
          </w:p>
        </w:tc>
        <w:tc>
          <w:tcPr>
            <w:tcW w:w="768" w:type="dxa"/>
          </w:tcPr>
          <w:p w14:paraId="0E64CE01"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2773</w:t>
            </w:r>
          </w:p>
        </w:tc>
        <w:tc>
          <w:tcPr>
            <w:tcW w:w="825" w:type="dxa"/>
          </w:tcPr>
          <w:p w14:paraId="4C3FBB14"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51</w:t>
            </w:r>
          </w:p>
        </w:tc>
        <w:tc>
          <w:tcPr>
            <w:tcW w:w="1037" w:type="dxa"/>
          </w:tcPr>
          <w:p w14:paraId="43F8C961"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98.19</w:t>
            </w:r>
          </w:p>
        </w:tc>
        <w:tc>
          <w:tcPr>
            <w:tcW w:w="740" w:type="dxa"/>
          </w:tcPr>
          <w:p w14:paraId="3A526348"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2621</w:t>
            </w:r>
          </w:p>
        </w:tc>
        <w:tc>
          <w:tcPr>
            <w:tcW w:w="1037" w:type="dxa"/>
          </w:tcPr>
          <w:p w14:paraId="05B7A138"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152</w:t>
            </w:r>
          </w:p>
        </w:tc>
        <w:tc>
          <w:tcPr>
            <w:tcW w:w="1186" w:type="dxa"/>
          </w:tcPr>
          <w:p w14:paraId="70B08F92"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94.51</w:t>
            </w:r>
          </w:p>
        </w:tc>
        <w:tc>
          <w:tcPr>
            <w:tcW w:w="889" w:type="dxa"/>
          </w:tcPr>
          <w:p w14:paraId="4080D704"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-3</w:t>
            </w:r>
          </w:p>
        </w:tc>
      </w:tr>
      <w:tr w:rsidR="00F810B6" w:rsidRPr="00E151C1" w14:paraId="43E44CC7" w14:textId="77777777" w:rsidTr="006D6F53">
        <w:trPr>
          <w:trHeight w:val="242"/>
        </w:trPr>
        <w:tc>
          <w:tcPr>
            <w:tcW w:w="984" w:type="dxa"/>
          </w:tcPr>
          <w:p w14:paraId="181C4583"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3rd</w:t>
            </w:r>
          </w:p>
        </w:tc>
        <w:tc>
          <w:tcPr>
            <w:tcW w:w="842" w:type="dxa"/>
          </w:tcPr>
          <w:p w14:paraId="0FA36851"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1141</w:t>
            </w:r>
          </w:p>
        </w:tc>
        <w:tc>
          <w:tcPr>
            <w:tcW w:w="840" w:type="dxa"/>
          </w:tcPr>
          <w:p w14:paraId="0AE5A7F9"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261</w:t>
            </w:r>
          </w:p>
        </w:tc>
        <w:tc>
          <w:tcPr>
            <w:tcW w:w="889" w:type="dxa"/>
          </w:tcPr>
          <w:p w14:paraId="2769A5F1"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22.87</w:t>
            </w:r>
          </w:p>
        </w:tc>
        <w:tc>
          <w:tcPr>
            <w:tcW w:w="627" w:type="dxa"/>
          </w:tcPr>
          <w:p w14:paraId="1B0FE805"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880</w:t>
            </w:r>
          </w:p>
        </w:tc>
        <w:tc>
          <w:tcPr>
            <w:tcW w:w="768" w:type="dxa"/>
          </w:tcPr>
          <w:p w14:paraId="4C44B6A5"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830</w:t>
            </w:r>
          </w:p>
        </w:tc>
        <w:tc>
          <w:tcPr>
            <w:tcW w:w="825" w:type="dxa"/>
          </w:tcPr>
          <w:p w14:paraId="031FC5F1"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50</w:t>
            </w:r>
          </w:p>
        </w:tc>
        <w:tc>
          <w:tcPr>
            <w:tcW w:w="1037" w:type="dxa"/>
          </w:tcPr>
          <w:p w14:paraId="74F95489"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94.31</w:t>
            </w:r>
          </w:p>
        </w:tc>
        <w:tc>
          <w:tcPr>
            <w:tcW w:w="740" w:type="dxa"/>
          </w:tcPr>
          <w:p w14:paraId="1C2D0F80"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774</w:t>
            </w:r>
          </w:p>
        </w:tc>
        <w:tc>
          <w:tcPr>
            <w:tcW w:w="1037" w:type="dxa"/>
          </w:tcPr>
          <w:p w14:paraId="07B85222"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56</w:t>
            </w:r>
          </w:p>
        </w:tc>
        <w:tc>
          <w:tcPr>
            <w:tcW w:w="1186" w:type="dxa"/>
          </w:tcPr>
          <w:p w14:paraId="45339168"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93.25</w:t>
            </w:r>
          </w:p>
        </w:tc>
        <w:tc>
          <w:tcPr>
            <w:tcW w:w="889" w:type="dxa"/>
          </w:tcPr>
          <w:p w14:paraId="665E1F51"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145</w:t>
            </w:r>
          </w:p>
        </w:tc>
      </w:tr>
      <w:tr w:rsidR="00F810B6" w:rsidRPr="00E151C1" w14:paraId="596CD732" w14:textId="77777777" w:rsidTr="006D6F53">
        <w:trPr>
          <w:trHeight w:val="215"/>
        </w:trPr>
        <w:tc>
          <w:tcPr>
            <w:tcW w:w="984" w:type="dxa"/>
          </w:tcPr>
          <w:p w14:paraId="28624CC8" w14:textId="30B682C0"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30.09.24</w:t>
            </w:r>
          </w:p>
        </w:tc>
        <w:tc>
          <w:tcPr>
            <w:tcW w:w="842" w:type="dxa"/>
          </w:tcPr>
          <w:p w14:paraId="5E284A01"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10334</w:t>
            </w:r>
          </w:p>
        </w:tc>
        <w:tc>
          <w:tcPr>
            <w:tcW w:w="840" w:type="dxa"/>
          </w:tcPr>
          <w:p w14:paraId="4AABEECA"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1408</w:t>
            </w:r>
          </w:p>
        </w:tc>
        <w:tc>
          <w:tcPr>
            <w:tcW w:w="889" w:type="dxa"/>
          </w:tcPr>
          <w:p w14:paraId="40F4A0D6"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13.62%</w:t>
            </w:r>
          </w:p>
        </w:tc>
        <w:tc>
          <w:tcPr>
            <w:tcW w:w="627" w:type="dxa"/>
          </w:tcPr>
          <w:p w14:paraId="03CB0956"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8926</w:t>
            </w:r>
          </w:p>
        </w:tc>
        <w:tc>
          <w:tcPr>
            <w:tcW w:w="768" w:type="dxa"/>
          </w:tcPr>
          <w:p w14:paraId="1F31E8AF"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8666</w:t>
            </w:r>
          </w:p>
        </w:tc>
        <w:tc>
          <w:tcPr>
            <w:tcW w:w="825" w:type="dxa"/>
          </w:tcPr>
          <w:p w14:paraId="58B83D24"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260</w:t>
            </w:r>
          </w:p>
        </w:tc>
        <w:tc>
          <w:tcPr>
            <w:tcW w:w="1037" w:type="dxa"/>
          </w:tcPr>
          <w:p w14:paraId="2F0E776E"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97.09%</w:t>
            </w:r>
          </w:p>
        </w:tc>
        <w:tc>
          <w:tcPr>
            <w:tcW w:w="740" w:type="dxa"/>
          </w:tcPr>
          <w:p w14:paraId="59087945"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8068</w:t>
            </w:r>
          </w:p>
        </w:tc>
        <w:tc>
          <w:tcPr>
            <w:tcW w:w="1037" w:type="dxa"/>
          </w:tcPr>
          <w:p w14:paraId="352142C1"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598</w:t>
            </w:r>
          </w:p>
        </w:tc>
        <w:tc>
          <w:tcPr>
            <w:tcW w:w="1186" w:type="dxa"/>
          </w:tcPr>
          <w:p w14:paraId="580AB529"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93.10%</w:t>
            </w:r>
          </w:p>
        </w:tc>
        <w:tc>
          <w:tcPr>
            <w:tcW w:w="889" w:type="dxa"/>
          </w:tcPr>
          <w:p w14:paraId="2DD4D7F0"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170</w:t>
            </w:r>
          </w:p>
        </w:tc>
      </w:tr>
      <w:tr w:rsidR="00F810B6" w:rsidRPr="00E151C1" w14:paraId="5F8BC2F7" w14:textId="77777777" w:rsidTr="006D6F53">
        <w:trPr>
          <w:trHeight w:val="215"/>
        </w:trPr>
        <w:tc>
          <w:tcPr>
            <w:tcW w:w="984" w:type="dxa"/>
          </w:tcPr>
          <w:p w14:paraId="3F887E2B"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1st</w:t>
            </w:r>
          </w:p>
        </w:tc>
        <w:tc>
          <w:tcPr>
            <w:tcW w:w="842" w:type="dxa"/>
          </w:tcPr>
          <w:p w14:paraId="725D0BC3"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5735</w:t>
            </w:r>
          </w:p>
        </w:tc>
        <w:tc>
          <w:tcPr>
            <w:tcW w:w="840" w:type="dxa"/>
          </w:tcPr>
          <w:p w14:paraId="7699375D"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469</w:t>
            </w:r>
          </w:p>
        </w:tc>
        <w:tc>
          <w:tcPr>
            <w:tcW w:w="889" w:type="dxa"/>
          </w:tcPr>
          <w:p w14:paraId="6EEDF0FB"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8.18%</w:t>
            </w:r>
          </w:p>
        </w:tc>
        <w:tc>
          <w:tcPr>
            <w:tcW w:w="627" w:type="dxa"/>
          </w:tcPr>
          <w:p w14:paraId="3942B350"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5266</w:t>
            </w:r>
          </w:p>
        </w:tc>
        <w:tc>
          <w:tcPr>
            <w:tcW w:w="768" w:type="dxa"/>
          </w:tcPr>
          <w:p w14:paraId="4EE5CDB7"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5195</w:t>
            </w:r>
          </w:p>
        </w:tc>
        <w:tc>
          <w:tcPr>
            <w:tcW w:w="825" w:type="dxa"/>
          </w:tcPr>
          <w:p w14:paraId="6111D486"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71</w:t>
            </w:r>
          </w:p>
        </w:tc>
        <w:tc>
          <w:tcPr>
            <w:tcW w:w="1037" w:type="dxa"/>
          </w:tcPr>
          <w:p w14:paraId="0412F9DE"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98.65%</w:t>
            </w:r>
          </w:p>
        </w:tc>
        <w:tc>
          <w:tcPr>
            <w:tcW w:w="740" w:type="dxa"/>
          </w:tcPr>
          <w:p w14:paraId="67085D50"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4988</w:t>
            </w:r>
          </w:p>
        </w:tc>
        <w:tc>
          <w:tcPr>
            <w:tcW w:w="1037" w:type="dxa"/>
          </w:tcPr>
          <w:p w14:paraId="46F0B196"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207</w:t>
            </w:r>
          </w:p>
        </w:tc>
        <w:tc>
          <w:tcPr>
            <w:tcW w:w="1186" w:type="dxa"/>
          </w:tcPr>
          <w:p w14:paraId="1AD99412"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96.02%</w:t>
            </w:r>
          </w:p>
        </w:tc>
        <w:tc>
          <w:tcPr>
            <w:tcW w:w="889" w:type="dxa"/>
          </w:tcPr>
          <w:p w14:paraId="28124271" w14:textId="77777777" w:rsidR="00F810B6" w:rsidRPr="00E151C1" w:rsidRDefault="00F810B6" w:rsidP="00EB5E1E">
            <w:pPr>
              <w:jc w:val="both"/>
              <w:rPr>
                <w:rFonts w:ascii="Arial" w:hAnsi="Arial" w:cs="Arial"/>
                <w:b/>
                <w:bCs/>
                <w:color w:val="000000"/>
                <w:sz w:val="16"/>
                <w:szCs w:val="16"/>
              </w:rPr>
            </w:pPr>
          </w:p>
        </w:tc>
      </w:tr>
      <w:tr w:rsidR="00F810B6" w:rsidRPr="00E151C1" w14:paraId="478174A7" w14:textId="77777777" w:rsidTr="006D6F53">
        <w:trPr>
          <w:trHeight w:val="143"/>
        </w:trPr>
        <w:tc>
          <w:tcPr>
            <w:tcW w:w="984" w:type="dxa"/>
          </w:tcPr>
          <w:p w14:paraId="0FC35660"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2nd</w:t>
            </w:r>
          </w:p>
        </w:tc>
        <w:tc>
          <w:tcPr>
            <w:tcW w:w="842" w:type="dxa"/>
          </w:tcPr>
          <w:p w14:paraId="53D54FC7"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3603</w:t>
            </w:r>
          </w:p>
        </w:tc>
        <w:tc>
          <w:tcPr>
            <w:tcW w:w="840" w:type="dxa"/>
          </w:tcPr>
          <w:p w14:paraId="39627A42"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723</w:t>
            </w:r>
          </w:p>
        </w:tc>
        <w:tc>
          <w:tcPr>
            <w:tcW w:w="889" w:type="dxa"/>
          </w:tcPr>
          <w:p w14:paraId="11F8FE36"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20.07%</w:t>
            </w:r>
          </w:p>
        </w:tc>
        <w:tc>
          <w:tcPr>
            <w:tcW w:w="627" w:type="dxa"/>
          </w:tcPr>
          <w:p w14:paraId="183D14FE"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2880</w:t>
            </w:r>
          </w:p>
        </w:tc>
        <w:tc>
          <w:tcPr>
            <w:tcW w:w="768" w:type="dxa"/>
          </w:tcPr>
          <w:p w14:paraId="7A5B10AA"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2747</w:t>
            </w:r>
          </w:p>
        </w:tc>
        <w:tc>
          <w:tcPr>
            <w:tcW w:w="825" w:type="dxa"/>
          </w:tcPr>
          <w:p w14:paraId="129B3309"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133</w:t>
            </w:r>
          </w:p>
        </w:tc>
        <w:tc>
          <w:tcPr>
            <w:tcW w:w="1037" w:type="dxa"/>
          </w:tcPr>
          <w:p w14:paraId="67019BB0"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95.38%</w:t>
            </w:r>
          </w:p>
        </w:tc>
        <w:tc>
          <w:tcPr>
            <w:tcW w:w="740" w:type="dxa"/>
          </w:tcPr>
          <w:p w14:paraId="43BE8A5A"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2475</w:t>
            </w:r>
          </w:p>
        </w:tc>
        <w:tc>
          <w:tcPr>
            <w:tcW w:w="1037" w:type="dxa"/>
          </w:tcPr>
          <w:p w14:paraId="7FCE693F"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272</w:t>
            </w:r>
          </w:p>
        </w:tc>
        <w:tc>
          <w:tcPr>
            <w:tcW w:w="1186" w:type="dxa"/>
          </w:tcPr>
          <w:p w14:paraId="2CA88BD3"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90.10%</w:t>
            </w:r>
          </w:p>
        </w:tc>
        <w:tc>
          <w:tcPr>
            <w:tcW w:w="889" w:type="dxa"/>
          </w:tcPr>
          <w:p w14:paraId="5908F3E5" w14:textId="77777777" w:rsidR="00F810B6" w:rsidRPr="00E151C1" w:rsidRDefault="00F810B6" w:rsidP="00EB5E1E">
            <w:pPr>
              <w:jc w:val="both"/>
              <w:rPr>
                <w:rFonts w:ascii="Arial" w:hAnsi="Arial" w:cs="Arial"/>
                <w:b/>
                <w:bCs/>
                <w:color w:val="000000"/>
                <w:sz w:val="16"/>
                <w:szCs w:val="16"/>
              </w:rPr>
            </w:pPr>
          </w:p>
        </w:tc>
      </w:tr>
      <w:tr w:rsidR="00F810B6" w:rsidRPr="00E151C1" w14:paraId="393757C7" w14:textId="77777777" w:rsidTr="006D6F53">
        <w:trPr>
          <w:trHeight w:val="143"/>
        </w:trPr>
        <w:tc>
          <w:tcPr>
            <w:tcW w:w="984" w:type="dxa"/>
          </w:tcPr>
          <w:p w14:paraId="4C650A0D"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3rd</w:t>
            </w:r>
          </w:p>
        </w:tc>
        <w:tc>
          <w:tcPr>
            <w:tcW w:w="842" w:type="dxa"/>
          </w:tcPr>
          <w:p w14:paraId="5B3F7754"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996</w:t>
            </w:r>
          </w:p>
        </w:tc>
        <w:tc>
          <w:tcPr>
            <w:tcW w:w="840" w:type="dxa"/>
          </w:tcPr>
          <w:p w14:paraId="2CD1ACDB"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216</w:t>
            </w:r>
          </w:p>
        </w:tc>
        <w:tc>
          <w:tcPr>
            <w:tcW w:w="889" w:type="dxa"/>
          </w:tcPr>
          <w:p w14:paraId="02E11126"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21.69%</w:t>
            </w:r>
          </w:p>
        </w:tc>
        <w:tc>
          <w:tcPr>
            <w:tcW w:w="627" w:type="dxa"/>
          </w:tcPr>
          <w:p w14:paraId="0F5B8C24"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780</w:t>
            </w:r>
          </w:p>
        </w:tc>
        <w:tc>
          <w:tcPr>
            <w:tcW w:w="768" w:type="dxa"/>
          </w:tcPr>
          <w:p w14:paraId="461BF06F"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724</w:t>
            </w:r>
          </w:p>
        </w:tc>
        <w:tc>
          <w:tcPr>
            <w:tcW w:w="825" w:type="dxa"/>
          </w:tcPr>
          <w:p w14:paraId="38E3BB60"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56</w:t>
            </w:r>
          </w:p>
        </w:tc>
        <w:tc>
          <w:tcPr>
            <w:tcW w:w="1037" w:type="dxa"/>
          </w:tcPr>
          <w:p w14:paraId="13981EAE"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92.82%</w:t>
            </w:r>
          </w:p>
        </w:tc>
        <w:tc>
          <w:tcPr>
            <w:tcW w:w="740" w:type="dxa"/>
          </w:tcPr>
          <w:p w14:paraId="4DDDB3A8"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605</w:t>
            </w:r>
          </w:p>
        </w:tc>
        <w:tc>
          <w:tcPr>
            <w:tcW w:w="1037" w:type="dxa"/>
          </w:tcPr>
          <w:p w14:paraId="4D420195"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119</w:t>
            </w:r>
          </w:p>
        </w:tc>
        <w:tc>
          <w:tcPr>
            <w:tcW w:w="1186" w:type="dxa"/>
          </w:tcPr>
          <w:p w14:paraId="78438AE4"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83.56%</w:t>
            </w:r>
          </w:p>
        </w:tc>
        <w:tc>
          <w:tcPr>
            <w:tcW w:w="889" w:type="dxa"/>
          </w:tcPr>
          <w:p w14:paraId="52343DE5" w14:textId="77777777" w:rsidR="00F810B6" w:rsidRPr="00E151C1" w:rsidRDefault="00F810B6" w:rsidP="00EB5E1E">
            <w:pPr>
              <w:jc w:val="both"/>
              <w:rPr>
                <w:rFonts w:ascii="Arial" w:hAnsi="Arial" w:cs="Arial"/>
                <w:b/>
                <w:bCs/>
                <w:color w:val="000000"/>
                <w:sz w:val="16"/>
                <w:szCs w:val="16"/>
              </w:rPr>
            </w:pPr>
          </w:p>
        </w:tc>
      </w:tr>
      <w:tr w:rsidR="00F810B6" w:rsidRPr="00E151C1" w14:paraId="31EC6D92" w14:textId="77777777" w:rsidTr="006D6F53">
        <w:trPr>
          <w:trHeight w:val="251"/>
        </w:trPr>
        <w:tc>
          <w:tcPr>
            <w:tcW w:w="984" w:type="dxa"/>
          </w:tcPr>
          <w:p w14:paraId="1B2F421D"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31.12.23</w:t>
            </w:r>
          </w:p>
        </w:tc>
        <w:tc>
          <w:tcPr>
            <w:tcW w:w="842" w:type="dxa"/>
          </w:tcPr>
          <w:p w14:paraId="7F081DAF"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9810</w:t>
            </w:r>
          </w:p>
        </w:tc>
        <w:tc>
          <w:tcPr>
            <w:tcW w:w="840" w:type="dxa"/>
          </w:tcPr>
          <w:p w14:paraId="7567C9E4"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1044</w:t>
            </w:r>
          </w:p>
        </w:tc>
        <w:tc>
          <w:tcPr>
            <w:tcW w:w="889" w:type="dxa"/>
          </w:tcPr>
          <w:p w14:paraId="29B931D5"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10.64%</w:t>
            </w:r>
          </w:p>
        </w:tc>
        <w:tc>
          <w:tcPr>
            <w:tcW w:w="627" w:type="dxa"/>
          </w:tcPr>
          <w:p w14:paraId="40B9718D"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8766</w:t>
            </w:r>
          </w:p>
        </w:tc>
        <w:tc>
          <w:tcPr>
            <w:tcW w:w="768" w:type="dxa"/>
          </w:tcPr>
          <w:p w14:paraId="2545F867"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8232</w:t>
            </w:r>
          </w:p>
        </w:tc>
        <w:tc>
          <w:tcPr>
            <w:tcW w:w="825" w:type="dxa"/>
          </w:tcPr>
          <w:p w14:paraId="08575A84"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534</w:t>
            </w:r>
          </w:p>
        </w:tc>
        <w:tc>
          <w:tcPr>
            <w:tcW w:w="1037" w:type="dxa"/>
          </w:tcPr>
          <w:p w14:paraId="1A383E4A"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93.90%</w:t>
            </w:r>
          </w:p>
        </w:tc>
        <w:tc>
          <w:tcPr>
            <w:tcW w:w="740" w:type="dxa"/>
          </w:tcPr>
          <w:p w14:paraId="7ABA6988"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7354</w:t>
            </w:r>
          </w:p>
        </w:tc>
        <w:tc>
          <w:tcPr>
            <w:tcW w:w="1037" w:type="dxa"/>
          </w:tcPr>
          <w:p w14:paraId="5C6F7FA4"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875</w:t>
            </w:r>
          </w:p>
        </w:tc>
        <w:tc>
          <w:tcPr>
            <w:tcW w:w="1186" w:type="dxa"/>
          </w:tcPr>
          <w:p w14:paraId="3C808C85"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89.33%</w:t>
            </w:r>
          </w:p>
        </w:tc>
        <w:tc>
          <w:tcPr>
            <w:tcW w:w="889" w:type="dxa"/>
          </w:tcPr>
          <w:p w14:paraId="2A9BB145"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471</w:t>
            </w:r>
          </w:p>
        </w:tc>
      </w:tr>
      <w:tr w:rsidR="00F810B6" w:rsidRPr="00E151C1" w14:paraId="6361F5A3" w14:textId="77777777" w:rsidTr="006D6F53">
        <w:trPr>
          <w:trHeight w:val="70"/>
        </w:trPr>
        <w:tc>
          <w:tcPr>
            <w:tcW w:w="984" w:type="dxa"/>
          </w:tcPr>
          <w:p w14:paraId="56345B25"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1st</w:t>
            </w:r>
          </w:p>
        </w:tc>
        <w:tc>
          <w:tcPr>
            <w:tcW w:w="842" w:type="dxa"/>
          </w:tcPr>
          <w:p w14:paraId="319983DE"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5855</w:t>
            </w:r>
          </w:p>
        </w:tc>
        <w:tc>
          <w:tcPr>
            <w:tcW w:w="840" w:type="dxa"/>
          </w:tcPr>
          <w:p w14:paraId="6964A4ED"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445</w:t>
            </w:r>
          </w:p>
        </w:tc>
        <w:tc>
          <w:tcPr>
            <w:tcW w:w="889" w:type="dxa"/>
          </w:tcPr>
          <w:p w14:paraId="55180AA9"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7.60</w:t>
            </w:r>
          </w:p>
        </w:tc>
        <w:tc>
          <w:tcPr>
            <w:tcW w:w="627" w:type="dxa"/>
          </w:tcPr>
          <w:p w14:paraId="165DEB2F"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5410</w:t>
            </w:r>
          </w:p>
        </w:tc>
        <w:tc>
          <w:tcPr>
            <w:tcW w:w="768" w:type="dxa"/>
          </w:tcPr>
          <w:p w14:paraId="2C14323B"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5171</w:t>
            </w:r>
          </w:p>
        </w:tc>
        <w:tc>
          <w:tcPr>
            <w:tcW w:w="825" w:type="dxa"/>
          </w:tcPr>
          <w:p w14:paraId="1DD7D834"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238</w:t>
            </w:r>
          </w:p>
        </w:tc>
        <w:tc>
          <w:tcPr>
            <w:tcW w:w="1037" w:type="dxa"/>
          </w:tcPr>
          <w:p w14:paraId="7C8E0367"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95.58%</w:t>
            </w:r>
          </w:p>
        </w:tc>
        <w:tc>
          <w:tcPr>
            <w:tcW w:w="740" w:type="dxa"/>
          </w:tcPr>
          <w:p w14:paraId="6F256F51"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4843</w:t>
            </w:r>
          </w:p>
        </w:tc>
        <w:tc>
          <w:tcPr>
            <w:tcW w:w="1037" w:type="dxa"/>
          </w:tcPr>
          <w:p w14:paraId="0A2C5BA8"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328</w:t>
            </w:r>
          </w:p>
        </w:tc>
        <w:tc>
          <w:tcPr>
            <w:tcW w:w="1186" w:type="dxa"/>
          </w:tcPr>
          <w:p w14:paraId="62C4FECA"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93.65%</w:t>
            </w:r>
          </w:p>
        </w:tc>
        <w:tc>
          <w:tcPr>
            <w:tcW w:w="889" w:type="dxa"/>
          </w:tcPr>
          <w:p w14:paraId="3A6F8584"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67</w:t>
            </w:r>
          </w:p>
        </w:tc>
      </w:tr>
      <w:tr w:rsidR="00F810B6" w:rsidRPr="00E151C1" w14:paraId="44388E9F" w14:textId="77777777" w:rsidTr="006D6F53">
        <w:trPr>
          <w:trHeight w:val="206"/>
        </w:trPr>
        <w:tc>
          <w:tcPr>
            <w:tcW w:w="984" w:type="dxa"/>
          </w:tcPr>
          <w:p w14:paraId="40196281"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2nd</w:t>
            </w:r>
          </w:p>
        </w:tc>
        <w:tc>
          <w:tcPr>
            <w:tcW w:w="842" w:type="dxa"/>
          </w:tcPr>
          <w:p w14:paraId="28E4C51C"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3487</w:t>
            </w:r>
          </w:p>
        </w:tc>
        <w:tc>
          <w:tcPr>
            <w:tcW w:w="840" w:type="dxa"/>
          </w:tcPr>
          <w:p w14:paraId="6B6A7945"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554</w:t>
            </w:r>
          </w:p>
        </w:tc>
        <w:tc>
          <w:tcPr>
            <w:tcW w:w="889" w:type="dxa"/>
          </w:tcPr>
          <w:p w14:paraId="6EBB2B73"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15.89%</w:t>
            </w:r>
          </w:p>
        </w:tc>
        <w:tc>
          <w:tcPr>
            <w:tcW w:w="627" w:type="dxa"/>
          </w:tcPr>
          <w:p w14:paraId="1D7EBD76"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2933</w:t>
            </w:r>
          </w:p>
        </w:tc>
        <w:tc>
          <w:tcPr>
            <w:tcW w:w="768" w:type="dxa"/>
          </w:tcPr>
          <w:p w14:paraId="223713E3"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2674</w:t>
            </w:r>
          </w:p>
        </w:tc>
        <w:tc>
          <w:tcPr>
            <w:tcW w:w="825" w:type="dxa"/>
          </w:tcPr>
          <w:p w14:paraId="3602B1E6"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259</w:t>
            </w:r>
          </w:p>
        </w:tc>
        <w:tc>
          <w:tcPr>
            <w:tcW w:w="1037" w:type="dxa"/>
          </w:tcPr>
          <w:p w14:paraId="206F9481"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91.16%</w:t>
            </w:r>
          </w:p>
        </w:tc>
        <w:tc>
          <w:tcPr>
            <w:tcW w:w="740" w:type="dxa"/>
          </w:tcPr>
          <w:p w14:paraId="73A0EB6E"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2174</w:t>
            </w:r>
          </w:p>
        </w:tc>
        <w:tc>
          <w:tcPr>
            <w:tcW w:w="1037" w:type="dxa"/>
          </w:tcPr>
          <w:p w14:paraId="7F74E19B"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500</w:t>
            </w:r>
          </w:p>
        </w:tc>
        <w:tc>
          <w:tcPr>
            <w:tcW w:w="1186" w:type="dxa"/>
          </w:tcPr>
          <w:p w14:paraId="41FFE0E2"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81.30%</w:t>
            </w:r>
          </w:p>
        </w:tc>
        <w:tc>
          <w:tcPr>
            <w:tcW w:w="889" w:type="dxa"/>
          </w:tcPr>
          <w:p w14:paraId="10631565"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304</w:t>
            </w:r>
          </w:p>
        </w:tc>
      </w:tr>
      <w:tr w:rsidR="00F810B6" w:rsidRPr="00E151C1" w14:paraId="5AADDBE0" w14:textId="77777777" w:rsidTr="006D6F53">
        <w:trPr>
          <w:trHeight w:val="98"/>
        </w:trPr>
        <w:tc>
          <w:tcPr>
            <w:tcW w:w="984" w:type="dxa"/>
          </w:tcPr>
          <w:p w14:paraId="48C435D0"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3rd</w:t>
            </w:r>
          </w:p>
        </w:tc>
        <w:tc>
          <w:tcPr>
            <w:tcW w:w="842" w:type="dxa"/>
          </w:tcPr>
          <w:p w14:paraId="2A51546A"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377</w:t>
            </w:r>
          </w:p>
        </w:tc>
        <w:tc>
          <w:tcPr>
            <w:tcW w:w="840" w:type="dxa"/>
          </w:tcPr>
          <w:p w14:paraId="0D2036E9"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45</w:t>
            </w:r>
          </w:p>
        </w:tc>
        <w:tc>
          <w:tcPr>
            <w:tcW w:w="889" w:type="dxa"/>
          </w:tcPr>
          <w:p w14:paraId="27E7384D"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9.70</w:t>
            </w:r>
          </w:p>
        </w:tc>
        <w:tc>
          <w:tcPr>
            <w:tcW w:w="627" w:type="dxa"/>
          </w:tcPr>
          <w:p w14:paraId="6C67A987"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423</w:t>
            </w:r>
          </w:p>
        </w:tc>
        <w:tc>
          <w:tcPr>
            <w:tcW w:w="768" w:type="dxa"/>
          </w:tcPr>
          <w:p w14:paraId="5FDF8BCA"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387</w:t>
            </w:r>
          </w:p>
        </w:tc>
        <w:tc>
          <w:tcPr>
            <w:tcW w:w="825" w:type="dxa"/>
          </w:tcPr>
          <w:p w14:paraId="1E02A604"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36</w:t>
            </w:r>
          </w:p>
        </w:tc>
        <w:tc>
          <w:tcPr>
            <w:tcW w:w="1037" w:type="dxa"/>
          </w:tcPr>
          <w:p w14:paraId="66A7B4ED"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91.48%</w:t>
            </w:r>
          </w:p>
        </w:tc>
        <w:tc>
          <w:tcPr>
            <w:tcW w:w="740" w:type="dxa"/>
          </w:tcPr>
          <w:p w14:paraId="4AD4E142"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337</w:t>
            </w:r>
          </w:p>
        </w:tc>
        <w:tc>
          <w:tcPr>
            <w:tcW w:w="1037" w:type="dxa"/>
          </w:tcPr>
          <w:p w14:paraId="63D26FCD"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47</w:t>
            </w:r>
          </w:p>
        </w:tc>
        <w:tc>
          <w:tcPr>
            <w:tcW w:w="1186" w:type="dxa"/>
          </w:tcPr>
          <w:p w14:paraId="1B17E89C"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87.08</w:t>
            </w:r>
          </w:p>
        </w:tc>
        <w:tc>
          <w:tcPr>
            <w:tcW w:w="889" w:type="dxa"/>
          </w:tcPr>
          <w:p w14:paraId="7F437A0A" w14:textId="77777777" w:rsidR="00F810B6" w:rsidRPr="00E151C1" w:rsidRDefault="00F810B6" w:rsidP="00EB5E1E">
            <w:pPr>
              <w:jc w:val="both"/>
              <w:rPr>
                <w:rFonts w:ascii="Arial" w:hAnsi="Arial" w:cs="Arial"/>
                <w:b/>
                <w:bCs/>
                <w:color w:val="000000"/>
                <w:sz w:val="16"/>
                <w:szCs w:val="16"/>
              </w:rPr>
            </w:pPr>
            <w:r w:rsidRPr="00E151C1">
              <w:rPr>
                <w:rFonts w:ascii="Arial" w:hAnsi="Arial" w:cs="Arial"/>
                <w:b/>
                <w:bCs/>
                <w:color w:val="000000"/>
                <w:sz w:val="16"/>
                <w:szCs w:val="16"/>
              </w:rPr>
              <w:t>90</w:t>
            </w:r>
          </w:p>
        </w:tc>
      </w:tr>
    </w:tbl>
    <w:p w14:paraId="55AC1A09" w14:textId="77777777" w:rsidR="00893A91" w:rsidRDefault="00893A91" w:rsidP="00F810B6">
      <w:pPr>
        <w:jc w:val="center"/>
        <w:rPr>
          <w:rFonts w:ascii="Arial" w:hAnsi="Arial" w:cs="Arial"/>
          <w:b/>
          <w:bCs/>
          <w:sz w:val="22"/>
          <w:szCs w:val="22"/>
        </w:rPr>
      </w:pPr>
    </w:p>
    <w:p w14:paraId="1570245E" w14:textId="6916136F" w:rsidR="0001073F" w:rsidRDefault="00F810B6" w:rsidP="00F810B6">
      <w:pPr>
        <w:jc w:val="center"/>
        <w:rPr>
          <w:rFonts w:ascii="Arial" w:hAnsi="Arial" w:cs="Arial"/>
          <w:b/>
          <w:bCs/>
          <w:sz w:val="22"/>
          <w:szCs w:val="22"/>
        </w:rPr>
      </w:pPr>
      <w:r w:rsidRPr="00F810B6">
        <w:rPr>
          <w:rFonts w:ascii="Arial" w:hAnsi="Arial" w:cs="Arial"/>
          <w:b/>
          <w:bCs/>
          <w:sz w:val="22"/>
          <w:szCs w:val="22"/>
        </w:rPr>
        <w:t>Present position as on 21.01.2025</w:t>
      </w:r>
    </w:p>
    <w:p w14:paraId="0EF477C6" w14:textId="77777777" w:rsidR="006D6F53" w:rsidRDefault="006D6F53" w:rsidP="00F810B6">
      <w:pPr>
        <w:jc w:val="center"/>
        <w:rPr>
          <w:rFonts w:ascii="Arial" w:hAnsi="Arial" w:cs="Arial"/>
          <w:b/>
          <w:bCs/>
          <w:sz w:val="22"/>
          <w:szCs w:val="22"/>
        </w:rPr>
      </w:pPr>
    </w:p>
    <w:tbl>
      <w:tblPr>
        <w:tblStyle w:val="TableGrid"/>
        <w:tblW w:w="10651" w:type="dxa"/>
        <w:tblInd w:w="-5" w:type="dxa"/>
        <w:tblLayout w:type="fixed"/>
        <w:tblLook w:val="04A0" w:firstRow="1" w:lastRow="0" w:firstColumn="1" w:lastColumn="0" w:noHBand="0" w:noVBand="1"/>
      </w:tblPr>
      <w:tblGrid>
        <w:gridCol w:w="714"/>
        <w:gridCol w:w="804"/>
        <w:gridCol w:w="893"/>
        <w:gridCol w:w="893"/>
        <w:gridCol w:w="714"/>
        <w:gridCol w:w="1022"/>
        <w:gridCol w:w="900"/>
        <w:gridCol w:w="1440"/>
        <w:gridCol w:w="900"/>
        <w:gridCol w:w="1079"/>
        <w:gridCol w:w="1292"/>
      </w:tblGrid>
      <w:tr w:rsidR="0001073F" w:rsidRPr="00E151C1" w14:paraId="546C7D6C" w14:textId="77777777" w:rsidTr="006D6F53">
        <w:trPr>
          <w:trHeight w:val="584"/>
        </w:trPr>
        <w:tc>
          <w:tcPr>
            <w:tcW w:w="714" w:type="dxa"/>
          </w:tcPr>
          <w:p w14:paraId="51C1991E" w14:textId="77777777" w:rsidR="00F810B6" w:rsidRPr="00E151C1" w:rsidRDefault="00F810B6" w:rsidP="00EB5E1E">
            <w:pPr>
              <w:rPr>
                <w:rFonts w:ascii="Arial" w:hAnsi="Arial" w:cs="Arial"/>
                <w:b/>
                <w:bCs/>
                <w:color w:val="000000"/>
                <w:sz w:val="16"/>
                <w:szCs w:val="16"/>
              </w:rPr>
            </w:pPr>
            <w:r w:rsidRPr="00E151C1">
              <w:rPr>
                <w:rFonts w:ascii="Arial" w:hAnsi="Arial" w:cs="Arial"/>
                <w:b/>
                <w:bCs/>
                <w:color w:val="000000"/>
                <w:sz w:val="16"/>
                <w:szCs w:val="16"/>
              </w:rPr>
              <w:t>UTS</w:t>
            </w:r>
          </w:p>
        </w:tc>
        <w:tc>
          <w:tcPr>
            <w:tcW w:w="804" w:type="dxa"/>
          </w:tcPr>
          <w:p w14:paraId="0B1BE9D8" w14:textId="77777777" w:rsidR="00F810B6" w:rsidRPr="00E151C1" w:rsidRDefault="00F810B6" w:rsidP="00EB5E1E">
            <w:pPr>
              <w:rPr>
                <w:rFonts w:ascii="Arial" w:hAnsi="Arial" w:cs="Arial"/>
                <w:b/>
                <w:bCs/>
                <w:color w:val="000000"/>
                <w:sz w:val="16"/>
                <w:szCs w:val="16"/>
              </w:rPr>
            </w:pPr>
            <w:r w:rsidRPr="00E151C1">
              <w:rPr>
                <w:rFonts w:ascii="Arial" w:hAnsi="Arial" w:cs="Arial"/>
                <w:b/>
                <w:bCs/>
                <w:color w:val="000000"/>
                <w:sz w:val="16"/>
                <w:szCs w:val="16"/>
              </w:rPr>
              <w:t>Total apps</w:t>
            </w:r>
          </w:p>
        </w:tc>
        <w:tc>
          <w:tcPr>
            <w:tcW w:w="893" w:type="dxa"/>
          </w:tcPr>
          <w:p w14:paraId="48E6C40F" w14:textId="77777777" w:rsidR="00F810B6" w:rsidRPr="00E151C1" w:rsidRDefault="00F810B6" w:rsidP="00EB5E1E">
            <w:pPr>
              <w:rPr>
                <w:rFonts w:ascii="Arial" w:hAnsi="Arial" w:cs="Arial"/>
                <w:b/>
                <w:bCs/>
                <w:color w:val="000000"/>
                <w:sz w:val="16"/>
                <w:szCs w:val="16"/>
              </w:rPr>
            </w:pPr>
            <w:r w:rsidRPr="00E151C1">
              <w:rPr>
                <w:rFonts w:ascii="Arial" w:hAnsi="Arial" w:cs="Arial"/>
                <w:b/>
                <w:bCs/>
                <w:color w:val="000000"/>
                <w:sz w:val="16"/>
                <w:szCs w:val="16"/>
              </w:rPr>
              <w:t>Rejected</w:t>
            </w:r>
          </w:p>
        </w:tc>
        <w:tc>
          <w:tcPr>
            <w:tcW w:w="893" w:type="dxa"/>
          </w:tcPr>
          <w:p w14:paraId="57FC3CF4" w14:textId="77777777" w:rsidR="00F810B6" w:rsidRPr="00E151C1" w:rsidRDefault="00F810B6" w:rsidP="00EB5E1E">
            <w:pPr>
              <w:rPr>
                <w:rFonts w:ascii="Arial" w:hAnsi="Arial" w:cs="Arial"/>
                <w:b/>
                <w:bCs/>
                <w:color w:val="000000"/>
                <w:sz w:val="16"/>
                <w:szCs w:val="16"/>
              </w:rPr>
            </w:pPr>
            <w:r w:rsidRPr="00E151C1">
              <w:rPr>
                <w:rFonts w:ascii="Arial" w:hAnsi="Arial" w:cs="Arial"/>
                <w:b/>
                <w:bCs/>
                <w:color w:val="000000"/>
                <w:sz w:val="16"/>
                <w:szCs w:val="16"/>
              </w:rPr>
              <w:t>Rejected</w:t>
            </w:r>
          </w:p>
          <w:p w14:paraId="02BB3DC0" w14:textId="77777777" w:rsidR="00F810B6" w:rsidRPr="00E151C1" w:rsidRDefault="00F810B6" w:rsidP="00EB5E1E">
            <w:pPr>
              <w:rPr>
                <w:rFonts w:ascii="Arial" w:hAnsi="Arial" w:cs="Arial"/>
                <w:b/>
                <w:bCs/>
                <w:color w:val="000000"/>
                <w:sz w:val="16"/>
                <w:szCs w:val="16"/>
              </w:rPr>
            </w:pPr>
            <w:r w:rsidRPr="00E151C1">
              <w:rPr>
                <w:rFonts w:ascii="Arial" w:hAnsi="Arial" w:cs="Arial"/>
                <w:b/>
                <w:bCs/>
                <w:color w:val="000000"/>
                <w:sz w:val="16"/>
                <w:szCs w:val="16"/>
              </w:rPr>
              <w:t>% Age</w:t>
            </w:r>
          </w:p>
        </w:tc>
        <w:tc>
          <w:tcPr>
            <w:tcW w:w="714" w:type="dxa"/>
          </w:tcPr>
          <w:p w14:paraId="643CB1CF" w14:textId="77777777" w:rsidR="00F810B6" w:rsidRPr="00E151C1" w:rsidRDefault="00F810B6" w:rsidP="00EB5E1E">
            <w:pPr>
              <w:rPr>
                <w:rFonts w:ascii="Arial" w:hAnsi="Arial" w:cs="Arial"/>
                <w:b/>
                <w:bCs/>
                <w:color w:val="000000"/>
                <w:sz w:val="16"/>
                <w:szCs w:val="16"/>
              </w:rPr>
            </w:pPr>
            <w:r w:rsidRPr="00E151C1">
              <w:rPr>
                <w:rFonts w:ascii="Arial" w:hAnsi="Arial" w:cs="Arial"/>
                <w:b/>
                <w:bCs/>
                <w:color w:val="000000"/>
                <w:sz w:val="16"/>
                <w:szCs w:val="16"/>
              </w:rPr>
              <w:t>Net app</w:t>
            </w:r>
          </w:p>
        </w:tc>
        <w:tc>
          <w:tcPr>
            <w:tcW w:w="1022" w:type="dxa"/>
          </w:tcPr>
          <w:p w14:paraId="077E41D9" w14:textId="77777777" w:rsidR="00F810B6" w:rsidRPr="00E151C1" w:rsidRDefault="00F810B6" w:rsidP="00EB5E1E">
            <w:pPr>
              <w:rPr>
                <w:rFonts w:ascii="Arial" w:hAnsi="Arial" w:cs="Arial"/>
                <w:b/>
                <w:bCs/>
                <w:color w:val="000000"/>
                <w:sz w:val="16"/>
                <w:szCs w:val="16"/>
              </w:rPr>
            </w:pPr>
            <w:r w:rsidRPr="00E151C1">
              <w:rPr>
                <w:rFonts w:ascii="Arial" w:hAnsi="Arial" w:cs="Arial"/>
                <w:b/>
                <w:bCs/>
                <w:color w:val="000000"/>
                <w:sz w:val="16"/>
                <w:szCs w:val="16"/>
              </w:rPr>
              <w:t xml:space="preserve">Sanctioned </w:t>
            </w:r>
          </w:p>
        </w:tc>
        <w:tc>
          <w:tcPr>
            <w:tcW w:w="900" w:type="dxa"/>
          </w:tcPr>
          <w:p w14:paraId="11B0DEAD" w14:textId="77777777" w:rsidR="00F810B6" w:rsidRPr="00E151C1" w:rsidRDefault="00F810B6" w:rsidP="00EB5E1E">
            <w:pPr>
              <w:rPr>
                <w:rFonts w:ascii="Arial" w:hAnsi="Arial" w:cs="Arial"/>
                <w:b/>
                <w:bCs/>
                <w:color w:val="000000"/>
                <w:sz w:val="16"/>
                <w:szCs w:val="16"/>
              </w:rPr>
            </w:pPr>
            <w:r w:rsidRPr="00E151C1">
              <w:rPr>
                <w:rFonts w:ascii="Arial" w:hAnsi="Arial" w:cs="Arial"/>
                <w:b/>
                <w:bCs/>
                <w:color w:val="000000"/>
                <w:sz w:val="16"/>
                <w:szCs w:val="16"/>
              </w:rPr>
              <w:t>Pending</w:t>
            </w:r>
          </w:p>
          <w:p w14:paraId="495B5935" w14:textId="77777777" w:rsidR="00F810B6" w:rsidRPr="00E151C1" w:rsidRDefault="00F810B6" w:rsidP="00EB5E1E">
            <w:pPr>
              <w:rPr>
                <w:rFonts w:ascii="Arial" w:hAnsi="Arial" w:cs="Arial"/>
                <w:b/>
                <w:bCs/>
                <w:color w:val="000000"/>
                <w:sz w:val="16"/>
                <w:szCs w:val="16"/>
              </w:rPr>
            </w:pPr>
            <w:r w:rsidRPr="00E151C1">
              <w:rPr>
                <w:rFonts w:ascii="Arial" w:hAnsi="Arial" w:cs="Arial"/>
                <w:b/>
                <w:bCs/>
                <w:color w:val="000000"/>
                <w:sz w:val="16"/>
                <w:szCs w:val="16"/>
              </w:rPr>
              <w:t>For sanction</w:t>
            </w:r>
          </w:p>
        </w:tc>
        <w:tc>
          <w:tcPr>
            <w:tcW w:w="1440" w:type="dxa"/>
          </w:tcPr>
          <w:p w14:paraId="507A0F3C" w14:textId="77777777" w:rsidR="00F810B6" w:rsidRPr="00E151C1" w:rsidRDefault="00F810B6" w:rsidP="00EB5E1E">
            <w:pPr>
              <w:rPr>
                <w:rFonts w:ascii="Arial" w:hAnsi="Arial" w:cs="Arial"/>
                <w:b/>
                <w:bCs/>
                <w:color w:val="000000"/>
                <w:sz w:val="16"/>
                <w:szCs w:val="16"/>
              </w:rPr>
            </w:pPr>
            <w:r w:rsidRPr="00E151C1">
              <w:rPr>
                <w:rFonts w:ascii="Arial" w:hAnsi="Arial" w:cs="Arial"/>
                <w:b/>
                <w:bCs/>
                <w:color w:val="000000"/>
                <w:sz w:val="16"/>
                <w:szCs w:val="16"/>
              </w:rPr>
              <w:t xml:space="preserve">% </w:t>
            </w:r>
            <w:proofErr w:type="gramStart"/>
            <w:r w:rsidRPr="00E151C1">
              <w:rPr>
                <w:rFonts w:ascii="Arial" w:hAnsi="Arial" w:cs="Arial"/>
                <w:b/>
                <w:bCs/>
                <w:color w:val="000000"/>
                <w:sz w:val="16"/>
                <w:szCs w:val="16"/>
              </w:rPr>
              <w:t>age</w:t>
            </w:r>
            <w:proofErr w:type="gramEnd"/>
            <w:r w:rsidRPr="00E151C1">
              <w:rPr>
                <w:rFonts w:ascii="Arial" w:hAnsi="Arial" w:cs="Arial"/>
                <w:b/>
                <w:bCs/>
                <w:color w:val="000000"/>
                <w:sz w:val="16"/>
                <w:szCs w:val="16"/>
              </w:rPr>
              <w:t xml:space="preserve"> of sanction-vs-net applications</w:t>
            </w:r>
          </w:p>
        </w:tc>
        <w:tc>
          <w:tcPr>
            <w:tcW w:w="900" w:type="dxa"/>
          </w:tcPr>
          <w:p w14:paraId="75A7477C" w14:textId="77777777" w:rsidR="00F810B6" w:rsidRPr="00E151C1" w:rsidRDefault="00F810B6" w:rsidP="00EB5E1E">
            <w:pPr>
              <w:rPr>
                <w:rFonts w:ascii="Arial" w:hAnsi="Arial" w:cs="Arial"/>
                <w:b/>
                <w:bCs/>
                <w:color w:val="000000"/>
                <w:sz w:val="16"/>
                <w:szCs w:val="16"/>
              </w:rPr>
            </w:pPr>
            <w:r w:rsidRPr="00E151C1">
              <w:rPr>
                <w:rFonts w:ascii="Arial" w:hAnsi="Arial" w:cs="Arial"/>
                <w:b/>
                <w:bCs/>
                <w:color w:val="000000"/>
                <w:sz w:val="16"/>
                <w:szCs w:val="16"/>
              </w:rPr>
              <w:t>Disbursed</w:t>
            </w:r>
          </w:p>
        </w:tc>
        <w:tc>
          <w:tcPr>
            <w:tcW w:w="1079" w:type="dxa"/>
          </w:tcPr>
          <w:p w14:paraId="2D6E6652" w14:textId="77777777" w:rsidR="00F810B6" w:rsidRPr="00E151C1" w:rsidRDefault="00F810B6" w:rsidP="00EB5E1E">
            <w:pPr>
              <w:rPr>
                <w:rFonts w:ascii="Arial" w:hAnsi="Arial" w:cs="Arial"/>
                <w:b/>
                <w:bCs/>
                <w:color w:val="000000"/>
                <w:sz w:val="16"/>
                <w:szCs w:val="16"/>
              </w:rPr>
            </w:pPr>
            <w:r w:rsidRPr="00E151C1">
              <w:rPr>
                <w:rFonts w:ascii="Arial" w:hAnsi="Arial" w:cs="Arial"/>
                <w:b/>
                <w:bCs/>
                <w:color w:val="000000"/>
                <w:sz w:val="16"/>
                <w:szCs w:val="16"/>
              </w:rPr>
              <w:t>Pending for Dis.</w:t>
            </w:r>
          </w:p>
        </w:tc>
        <w:tc>
          <w:tcPr>
            <w:tcW w:w="1292" w:type="dxa"/>
          </w:tcPr>
          <w:p w14:paraId="7F581E71" w14:textId="77777777" w:rsidR="00F810B6" w:rsidRPr="00E151C1" w:rsidRDefault="00F810B6" w:rsidP="00EB5E1E">
            <w:pPr>
              <w:rPr>
                <w:rFonts w:ascii="Arial" w:hAnsi="Arial" w:cs="Arial"/>
                <w:b/>
                <w:bCs/>
                <w:color w:val="000000"/>
                <w:sz w:val="16"/>
                <w:szCs w:val="16"/>
              </w:rPr>
            </w:pPr>
            <w:r w:rsidRPr="00E151C1">
              <w:rPr>
                <w:rFonts w:ascii="Arial" w:hAnsi="Arial" w:cs="Arial"/>
                <w:b/>
                <w:bCs/>
                <w:color w:val="000000"/>
                <w:sz w:val="16"/>
                <w:szCs w:val="16"/>
              </w:rPr>
              <w:t>% Age of disbursement</w:t>
            </w:r>
          </w:p>
          <w:p w14:paraId="7294E044" w14:textId="77777777" w:rsidR="00F810B6" w:rsidRPr="00E151C1" w:rsidRDefault="00F810B6" w:rsidP="00EB5E1E">
            <w:pPr>
              <w:rPr>
                <w:rFonts w:ascii="Arial" w:hAnsi="Arial" w:cs="Arial"/>
                <w:b/>
                <w:bCs/>
                <w:color w:val="000000"/>
                <w:sz w:val="16"/>
                <w:szCs w:val="16"/>
              </w:rPr>
            </w:pPr>
            <w:r w:rsidRPr="00E151C1">
              <w:rPr>
                <w:rFonts w:ascii="Arial" w:hAnsi="Arial" w:cs="Arial"/>
                <w:b/>
                <w:bCs/>
                <w:color w:val="000000"/>
                <w:sz w:val="16"/>
                <w:szCs w:val="16"/>
              </w:rPr>
              <w:t>To sanction</w:t>
            </w:r>
          </w:p>
        </w:tc>
      </w:tr>
      <w:tr w:rsidR="0001073F" w:rsidRPr="00E151C1" w14:paraId="46DD9901" w14:textId="77777777" w:rsidTr="006D6F53">
        <w:trPr>
          <w:trHeight w:val="188"/>
        </w:trPr>
        <w:tc>
          <w:tcPr>
            <w:tcW w:w="714" w:type="dxa"/>
            <w:vAlign w:val="center"/>
          </w:tcPr>
          <w:p w14:paraId="611487A7"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CHD</w:t>
            </w:r>
          </w:p>
        </w:tc>
        <w:tc>
          <w:tcPr>
            <w:tcW w:w="804" w:type="dxa"/>
            <w:vAlign w:val="center"/>
          </w:tcPr>
          <w:p w14:paraId="6BA4EF53"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10412</w:t>
            </w:r>
          </w:p>
        </w:tc>
        <w:tc>
          <w:tcPr>
            <w:tcW w:w="893" w:type="dxa"/>
            <w:vAlign w:val="center"/>
          </w:tcPr>
          <w:p w14:paraId="317E454E"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1543</w:t>
            </w:r>
          </w:p>
        </w:tc>
        <w:tc>
          <w:tcPr>
            <w:tcW w:w="893" w:type="dxa"/>
            <w:vAlign w:val="center"/>
          </w:tcPr>
          <w:p w14:paraId="54358871"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14.81</w:t>
            </w:r>
          </w:p>
        </w:tc>
        <w:tc>
          <w:tcPr>
            <w:tcW w:w="714" w:type="dxa"/>
            <w:vAlign w:val="center"/>
          </w:tcPr>
          <w:p w14:paraId="24C03F5A"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8869</w:t>
            </w:r>
          </w:p>
        </w:tc>
        <w:tc>
          <w:tcPr>
            <w:tcW w:w="1022" w:type="dxa"/>
            <w:vAlign w:val="center"/>
          </w:tcPr>
          <w:p w14:paraId="7E4B3389"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8755</w:t>
            </w:r>
          </w:p>
        </w:tc>
        <w:tc>
          <w:tcPr>
            <w:tcW w:w="900" w:type="dxa"/>
            <w:vAlign w:val="center"/>
          </w:tcPr>
          <w:p w14:paraId="260518CA"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114</w:t>
            </w:r>
          </w:p>
        </w:tc>
        <w:tc>
          <w:tcPr>
            <w:tcW w:w="1440" w:type="dxa"/>
            <w:vAlign w:val="center"/>
          </w:tcPr>
          <w:p w14:paraId="2C94C757"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98.71</w:t>
            </w:r>
          </w:p>
        </w:tc>
        <w:tc>
          <w:tcPr>
            <w:tcW w:w="900" w:type="dxa"/>
            <w:vAlign w:val="center"/>
          </w:tcPr>
          <w:p w14:paraId="62B012CB"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8431</w:t>
            </w:r>
          </w:p>
        </w:tc>
        <w:tc>
          <w:tcPr>
            <w:tcW w:w="1079" w:type="dxa"/>
            <w:vAlign w:val="center"/>
          </w:tcPr>
          <w:p w14:paraId="17CDECCF"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324</w:t>
            </w:r>
          </w:p>
        </w:tc>
        <w:tc>
          <w:tcPr>
            <w:tcW w:w="1292" w:type="dxa"/>
            <w:vAlign w:val="center"/>
          </w:tcPr>
          <w:p w14:paraId="52028CBA"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96.29</w:t>
            </w:r>
          </w:p>
        </w:tc>
      </w:tr>
      <w:tr w:rsidR="0001073F" w:rsidRPr="00E151C1" w14:paraId="75F36EE0" w14:textId="77777777" w:rsidTr="006D6F53">
        <w:trPr>
          <w:trHeight w:val="152"/>
        </w:trPr>
        <w:tc>
          <w:tcPr>
            <w:tcW w:w="714" w:type="dxa"/>
          </w:tcPr>
          <w:p w14:paraId="3E43A89C"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1st</w:t>
            </w:r>
          </w:p>
        </w:tc>
        <w:tc>
          <w:tcPr>
            <w:tcW w:w="804" w:type="dxa"/>
            <w:vAlign w:val="bottom"/>
          </w:tcPr>
          <w:p w14:paraId="44A83C11"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5671</w:t>
            </w:r>
          </w:p>
        </w:tc>
        <w:tc>
          <w:tcPr>
            <w:tcW w:w="893" w:type="dxa"/>
            <w:vAlign w:val="bottom"/>
          </w:tcPr>
          <w:p w14:paraId="05153863"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504</w:t>
            </w:r>
          </w:p>
        </w:tc>
        <w:tc>
          <w:tcPr>
            <w:tcW w:w="893" w:type="dxa"/>
            <w:vAlign w:val="center"/>
          </w:tcPr>
          <w:p w14:paraId="1A20EA23"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8.88</w:t>
            </w:r>
          </w:p>
        </w:tc>
        <w:tc>
          <w:tcPr>
            <w:tcW w:w="714" w:type="dxa"/>
            <w:vAlign w:val="center"/>
          </w:tcPr>
          <w:p w14:paraId="7BC2EEB8"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5167</w:t>
            </w:r>
          </w:p>
        </w:tc>
        <w:tc>
          <w:tcPr>
            <w:tcW w:w="1022" w:type="dxa"/>
            <w:vAlign w:val="bottom"/>
          </w:tcPr>
          <w:p w14:paraId="004CF6EB"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5132</w:t>
            </w:r>
          </w:p>
        </w:tc>
        <w:tc>
          <w:tcPr>
            <w:tcW w:w="900" w:type="dxa"/>
            <w:vAlign w:val="center"/>
          </w:tcPr>
          <w:p w14:paraId="23A94268"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35</w:t>
            </w:r>
          </w:p>
        </w:tc>
        <w:tc>
          <w:tcPr>
            <w:tcW w:w="1440" w:type="dxa"/>
            <w:vAlign w:val="center"/>
          </w:tcPr>
          <w:p w14:paraId="2F6549A1"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99.32%</w:t>
            </w:r>
          </w:p>
        </w:tc>
        <w:tc>
          <w:tcPr>
            <w:tcW w:w="900" w:type="dxa"/>
            <w:vAlign w:val="bottom"/>
          </w:tcPr>
          <w:p w14:paraId="5BC6700A"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5011</w:t>
            </w:r>
          </w:p>
        </w:tc>
        <w:tc>
          <w:tcPr>
            <w:tcW w:w="1079" w:type="dxa"/>
            <w:vAlign w:val="bottom"/>
          </w:tcPr>
          <w:p w14:paraId="66C52591"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121</w:t>
            </w:r>
          </w:p>
        </w:tc>
        <w:tc>
          <w:tcPr>
            <w:tcW w:w="1292" w:type="dxa"/>
            <w:vAlign w:val="center"/>
          </w:tcPr>
          <w:p w14:paraId="343F2822"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97.64</w:t>
            </w:r>
          </w:p>
        </w:tc>
      </w:tr>
      <w:tr w:rsidR="0001073F" w:rsidRPr="00E151C1" w14:paraId="5EE3D4F9" w14:textId="77777777" w:rsidTr="006D6F53">
        <w:trPr>
          <w:trHeight w:val="215"/>
        </w:trPr>
        <w:tc>
          <w:tcPr>
            <w:tcW w:w="714" w:type="dxa"/>
          </w:tcPr>
          <w:p w14:paraId="16F16F01"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2nd</w:t>
            </w:r>
          </w:p>
        </w:tc>
        <w:tc>
          <w:tcPr>
            <w:tcW w:w="804" w:type="dxa"/>
            <w:vAlign w:val="bottom"/>
          </w:tcPr>
          <w:p w14:paraId="473C34EE"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3599</w:t>
            </w:r>
          </w:p>
        </w:tc>
        <w:tc>
          <w:tcPr>
            <w:tcW w:w="893" w:type="dxa"/>
            <w:vAlign w:val="bottom"/>
          </w:tcPr>
          <w:p w14:paraId="6BC777CF"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774</w:t>
            </w:r>
          </w:p>
        </w:tc>
        <w:tc>
          <w:tcPr>
            <w:tcW w:w="893" w:type="dxa"/>
            <w:vAlign w:val="center"/>
          </w:tcPr>
          <w:p w14:paraId="5E4C28DF"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21.50</w:t>
            </w:r>
          </w:p>
        </w:tc>
        <w:tc>
          <w:tcPr>
            <w:tcW w:w="714" w:type="dxa"/>
            <w:vAlign w:val="center"/>
          </w:tcPr>
          <w:p w14:paraId="2AC8E9C6"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2825</w:t>
            </w:r>
          </w:p>
        </w:tc>
        <w:tc>
          <w:tcPr>
            <w:tcW w:w="1022" w:type="dxa"/>
            <w:vAlign w:val="bottom"/>
          </w:tcPr>
          <w:p w14:paraId="78BD26F2"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2784</w:t>
            </w:r>
          </w:p>
        </w:tc>
        <w:tc>
          <w:tcPr>
            <w:tcW w:w="900" w:type="dxa"/>
            <w:vAlign w:val="center"/>
          </w:tcPr>
          <w:p w14:paraId="0B8BFFD6"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41</w:t>
            </w:r>
          </w:p>
        </w:tc>
        <w:tc>
          <w:tcPr>
            <w:tcW w:w="1440" w:type="dxa"/>
            <w:vAlign w:val="center"/>
          </w:tcPr>
          <w:p w14:paraId="14E27A34"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98.54</w:t>
            </w:r>
          </w:p>
        </w:tc>
        <w:tc>
          <w:tcPr>
            <w:tcW w:w="900" w:type="dxa"/>
            <w:vAlign w:val="bottom"/>
          </w:tcPr>
          <w:p w14:paraId="4F76DEFA"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2629</w:t>
            </w:r>
          </w:p>
        </w:tc>
        <w:tc>
          <w:tcPr>
            <w:tcW w:w="1079" w:type="dxa"/>
            <w:vAlign w:val="bottom"/>
          </w:tcPr>
          <w:p w14:paraId="1E54FE9B"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155</w:t>
            </w:r>
          </w:p>
        </w:tc>
        <w:tc>
          <w:tcPr>
            <w:tcW w:w="1292" w:type="dxa"/>
            <w:vAlign w:val="center"/>
          </w:tcPr>
          <w:p w14:paraId="3DB8355C"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94.43</w:t>
            </w:r>
          </w:p>
        </w:tc>
      </w:tr>
      <w:tr w:rsidR="0001073F" w:rsidRPr="00E151C1" w14:paraId="363671CB" w14:textId="77777777" w:rsidTr="006D6F53">
        <w:trPr>
          <w:trHeight w:val="73"/>
        </w:trPr>
        <w:tc>
          <w:tcPr>
            <w:tcW w:w="714" w:type="dxa"/>
          </w:tcPr>
          <w:p w14:paraId="656E4A64"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3rd</w:t>
            </w:r>
          </w:p>
        </w:tc>
        <w:tc>
          <w:tcPr>
            <w:tcW w:w="804" w:type="dxa"/>
            <w:vAlign w:val="bottom"/>
          </w:tcPr>
          <w:p w14:paraId="5328DAC8"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1142</w:t>
            </w:r>
          </w:p>
        </w:tc>
        <w:tc>
          <w:tcPr>
            <w:tcW w:w="893" w:type="dxa"/>
            <w:vAlign w:val="bottom"/>
          </w:tcPr>
          <w:p w14:paraId="615E1F8B"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265</w:t>
            </w:r>
          </w:p>
        </w:tc>
        <w:tc>
          <w:tcPr>
            <w:tcW w:w="893" w:type="dxa"/>
            <w:vAlign w:val="center"/>
          </w:tcPr>
          <w:p w14:paraId="72ECFF1E"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23.20</w:t>
            </w:r>
          </w:p>
        </w:tc>
        <w:tc>
          <w:tcPr>
            <w:tcW w:w="714" w:type="dxa"/>
            <w:vAlign w:val="center"/>
          </w:tcPr>
          <w:p w14:paraId="09042A1F"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877</w:t>
            </w:r>
          </w:p>
        </w:tc>
        <w:tc>
          <w:tcPr>
            <w:tcW w:w="1022" w:type="dxa"/>
            <w:vAlign w:val="bottom"/>
          </w:tcPr>
          <w:p w14:paraId="7FD0A36D"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839</w:t>
            </w:r>
          </w:p>
        </w:tc>
        <w:tc>
          <w:tcPr>
            <w:tcW w:w="900" w:type="dxa"/>
            <w:vAlign w:val="center"/>
          </w:tcPr>
          <w:p w14:paraId="021A8756"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38</w:t>
            </w:r>
          </w:p>
        </w:tc>
        <w:tc>
          <w:tcPr>
            <w:tcW w:w="1440" w:type="dxa"/>
            <w:vAlign w:val="center"/>
          </w:tcPr>
          <w:p w14:paraId="4EC68FBC"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95.66</w:t>
            </w:r>
          </w:p>
        </w:tc>
        <w:tc>
          <w:tcPr>
            <w:tcW w:w="900" w:type="dxa"/>
            <w:vAlign w:val="bottom"/>
          </w:tcPr>
          <w:p w14:paraId="3285008F"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791</w:t>
            </w:r>
          </w:p>
        </w:tc>
        <w:tc>
          <w:tcPr>
            <w:tcW w:w="1079" w:type="dxa"/>
            <w:vAlign w:val="bottom"/>
          </w:tcPr>
          <w:p w14:paraId="33732F96"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48</w:t>
            </w:r>
          </w:p>
        </w:tc>
        <w:tc>
          <w:tcPr>
            <w:tcW w:w="1292" w:type="dxa"/>
            <w:vAlign w:val="center"/>
          </w:tcPr>
          <w:p w14:paraId="64F56BD3" w14:textId="77777777" w:rsidR="00F810B6" w:rsidRPr="00F810B6" w:rsidRDefault="00F810B6" w:rsidP="00EB5E1E">
            <w:pPr>
              <w:jc w:val="both"/>
              <w:rPr>
                <w:rFonts w:ascii="Arial" w:hAnsi="Arial" w:cs="Arial"/>
                <w:b/>
                <w:bCs/>
                <w:color w:val="000000"/>
                <w:sz w:val="18"/>
                <w:szCs w:val="18"/>
              </w:rPr>
            </w:pPr>
            <w:r w:rsidRPr="00F810B6">
              <w:rPr>
                <w:rFonts w:ascii="Arial" w:hAnsi="Arial" w:cs="Arial"/>
                <w:b/>
                <w:bCs/>
                <w:color w:val="000000"/>
                <w:sz w:val="18"/>
                <w:szCs w:val="18"/>
              </w:rPr>
              <w:t>94.27</w:t>
            </w:r>
          </w:p>
        </w:tc>
      </w:tr>
    </w:tbl>
    <w:p w14:paraId="0A2A0F2E" w14:textId="78EF00CC" w:rsidR="0001073F" w:rsidRDefault="0001073F" w:rsidP="00A65E61">
      <w:pPr>
        <w:jc w:val="center"/>
        <w:rPr>
          <w:rFonts w:ascii="Arial" w:hAnsi="Arial" w:cs="Arial"/>
          <w:b/>
          <w:bCs/>
          <w:sz w:val="22"/>
          <w:szCs w:val="22"/>
        </w:rPr>
      </w:pPr>
    </w:p>
    <w:p w14:paraId="6413583B" w14:textId="611F55C3" w:rsidR="00F810B6" w:rsidRPr="00A65E61" w:rsidRDefault="00F810B6" w:rsidP="00A65E61">
      <w:pPr>
        <w:jc w:val="center"/>
        <w:rPr>
          <w:rFonts w:ascii="Arial" w:hAnsi="Arial" w:cs="Arial"/>
          <w:b/>
          <w:bCs/>
          <w:sz w:val="22"/>
          <w:szCs w:val="22"/>
        </w:rPr>
      </w:pPr>
      <w:r w:rsidRPr="00A65E61">
        <w:rPr>
          <w:rFonts w:ascii="Arial" w:hAnsi="Arial" w:cs="Arial"/>
          <w:b/>
          <w:bCs/>
          <w:sz w:val="22"/>
          <w:szCs w:val="22"/>
        </w:rPr>
        <w:t xml:space="preserve">NPA position under </w:t>
      </w:r>
      <w:proofErr w:type="spellStart"/>
      <w:r w:rsidRPr="00A65E61">
        <w:rPr>
          <w:rFonts w:ascii="Arial" w:hAnsi="Arial" w:cs="Arial"/>
          <w:b/>
          <w:bCs/>
          <w:sz w:val="22"/>
          <w:szCs w:val="22"/>
        </w:rPr>
        <w:t>Pmsvanidhi</w:t>
      </w:r>
      <w:proofErr w:type="spellEnd"/>
      <w:r w:rsidRPr="00A65E61">
        <w:rPr>
          <w:rFonts w:ascii="Arial" w:hAnsi="Arial" w:cs="Arial"/>
          <w:b/>
          <w:bCs/>
          <w:sz w:val="22"/>
          <w:szCs w:val="22"/>
        </w:rPr>
        <w:t xml:space="preserve"> as on </w:t>
      </w:r>
      <w:r w:rsidR="00A65E61">
        <w:rPr>
          <w:rFonts w:ascii="Arial" w:hAnsi="Arial" w:cs="Arial"/>
          <w:b/>
          <w:bCs/>
          <w:sz w:val="22"/>
          <w:szCs w:val="22"/>
        </w:rPr>
        <w:t>31.12</w:t>
      </w:r>
      <w:r w:rsidRPr="00A65E61">
        <w:rPr>
          <w:rFonts w:ascii="Arial" w:hAnsi="Arial" w:cs="Arial"/>
          <w:b/>
          <w:bCs/>
          <w:sz w:val="22"/>
          <w:szCs w:val="22"/>
        </w:rPr>
        <w:t>.24</w:t>
      </w:r>
    </w:p>
    <w:p w14:paraId="7B2A7183" w14:textId="6A7DEE0F" w:rsidR="00F810B6" w:rsidRPr="00A65E61" w:rsidRDefault="00F810B6" w:rsidP="00A65E61">
      <w:pPr>
        <w:jc w:val="right"/>
        <w:rPr>
          <w:rFonts w:ascii="Arial" w:hAnsi="Arial" w:cs="Arial"/>
          <w:b/>
          <w:bCs/>
          <w:sz w:val="22"/>
          <w:szCs w:val="22"/>
        </w:rPr>
      </w:pPr>
      <w:r w:rsidRPr="00A65E61">
        <w:rPr>
          <w:rFonts w:ascii="Arial" w:hAnsi="Arial" w:cs="Arial"/>
          <w:b/>
          <w:bCs/>
          <w:sz w:val="22"/>
          <w:szCs w:val="22"/>
        </w:rPr>
        <w:t>(Amt in lacs}</w:t>
      </w:r>
    </w:p>
    <w:tbl>
      <w:tblPr>
        <w:tblStyle w:val="TableGrid"/>
        <w:tblW w:w="10685" w:type="dxa"/>
        <w:tblInd w:w="-5" w:type="dxa"/>
        <w:tblLook w:val="04A0" w:firstRow="1" w:lastRow="0" w:firstColumn="1" w:lastColumn="0" w:noHBand="0" w:noVBand="1"/>
      </w:tblPr>
      <w:tblGrid>
        <w:gridCol w:w="1781"/>
        <w:gridCol w:w="969"/>
        <w:gridCol w:w="1621"/>
        <w:gridCol w:w="2104"/>
        <w:gridCol w:w="1782"/>
        <w:gridCol w:w="2428"/>
      </w:tblGrid>
      <w:tr w:rsidR="00F810B6" w:rsidRPr="00E151C1" w14:paraId="4C477B0D" w14:textId="77777777" w:rsidTr="0001073F">
        <w:trPr>
          <w:trHeight w:val="311"/>
        </w:trPr>
        <w:tc>
          <w:tcPr>
            <w:tcW w:w="1781" w:type="dxa"/>
          </w:tcPr>
          <w:p w14:paraId="2FC818B0" w14:textId="77777777" w:rsidR="00F810B6" w:rsidRPr="00F810B6" w:rsidRDefault="00F810B6" w:rsidP="00EB5E1E">
            <w:pPr>
              <w:rPr>
                <w:rFonts w:ascii="Arial" w:hAnsi="Arial" w:cs="Arial"/>
                <w:sz w:val="22"/>
                <w:szCs w:val="22"/>
              </w:rPr>
            </w:pPr>
            <w:r w:rsidRPr="00F810B6">
              <w:rPr>
                <w:rFonts w:ascii="Arial" w:hAnsi="Arial" w:cs="Arial"/>
                <w:sz w:val="22"/>
                <w:szCs w:val="22"/>
              </w:rPr>
              <w:t>Parameters</w:t>
            </w:r>
          </w:p>
        </w:tc>
        <w:tc>
          <w:tcPr>
            <w:tcW w:w="2590" w:type="dxa"/>
            <w:gridSpan w:val="2"/>
          </w:tcPr>
          <w:p w14:paraId="2A67D3A8" w14:textId="77777777" w:rsidR="00F810B6" w:rsidRPr="00F810B6" w:rsidRDefault="00F810B6" w:rsidP="00EB5E1E">
            <w:pPr>
              <w:rPr>
                <w:rFonts w:ascii="Arial" w:hAnsi="Arial" w:cs="Arial"/>
                <w:sz w:val="22"/>
                <w:szCs w:val="22"/>
              </w:rPr>
            </w:pPr>
            <w:r w:rsidRPr="00F810B6">
              <w:rPr>
                <w:rFonts w:ascii="Arial" w:hAnsi="Arial" w:cs="Arial"/>
                <w:sz w:val="22"/>
                <w:szCs w:val="22"/>
              </w:rPr>
              <w:t>Outstanding 31.12.24</w:t>
            </w:r>
          </w:p>
        </w:tc>
        <w:tc>
          <w:tcPr>
            <w:tcW w:w="3886" w:type="dxa"/>
            <w:gridSpan w:val="2"/>
          </w:tcPr>
          <w:p w14:paraId="6C2FA4F4" w14:textId="77777777" w:rsidR="00F810B6" w:rsidRPr="00F810B6" w:rsidRDefault="00F810B6" w:rsidP="00EB5E1E">
            <w:pPr>
              <w:rPr>
                <w:rFonts w:ascii="Arial" w:hAnsi="Arial" w:cs="Arial"/>
                <w:sz w:val="22"/>
                <w:szCs w:val="22"/>
              </w:rPr>
            </w:pPr>
            <w:r w:rsidRPr="00F810B6">
              <w:rPr>
                <w:rFonts w:ascii="Arial" w:hAnsi="Arial" w:cs="Arial"/>
                <w:sz w:val="22"/>
                <w:szCs w:val="22"/>
              </w:rPr>
              <w:t>NPA as on 31.12.24</w:t>
            </w:r>
          </w:p>
        </w:tc>
        <w:tc>
          <w:tcPr>
            <w:tcW w:w="2428" w:type="dxa"/>
          </w:tcPr>
          <w:p w14:paraId="7AD80512" w14:textId="77777777" w:rsidR="00F810B6" w:rsidRPr="00F810B6" w:rsidRDefault="00F810B6" w:rsidP="00EB5E1E">
            <w:pPr>
              <w:rPr>
                <w:rFonts w:ascii="Arial" w:hAnsi="Arial" w:cs="Arial"/>
                <w:sz w:val="22"/>
                <w:szCs w:val="22"/>
              </w:rPr>
            </w:pPr>
            <w:r w:rsidRPr="00F810B6">
              <w:rPr>
                <w:rFonts w:ascii="Arial" w:hAnsi="Arial" w:cs="Arial"/>
                <w:sz w:val="22"/>
                <w:szCs w:val="22"/>
              </w:rPr>
              <w:t>%</w:t>
            </w:r>
            <w:proofErr w:type="gramStart"/>
            <w:r w:rsidRPr="00F810B6">
              <w:rPr>
                <w:rFonts w:ascii="Arial" w:hAnsi="Arial" w:cs="Arial"/>
                <w:sz w:val="22"/>
                <w:szCs w:val="22"/>
              </w:rPr>
              <w:t>age</w:t>
            </w:r>
            <w:proofErr w:type="gramEnd"/>
            <w:r w:rsidRPr="00F810B6">
              <w:rPr>
                <w:rFonts w:ascii="Arial" w:hAnsi="Arial" w:cs="Arial"/>
                <w:sz w:val="22"/>
                <w:szCs w:val="22"/>
              </w:rPr>
              <w:t xml:space="preserve"> of NPA</w:t>
            </w:r>
          </w:p>
        </w:tc>
      </w:tr>
      <w:tr w:rsidR="00F810B6" w:rsidRPr="00E151C1" w14:paraId="7FB1B1CD" w14:textId="77777777" w:rsidTr="00727B3B">
        <w:trPr>
          <w:trHeight w:val="242"/>
        </w:trPr>
        <w:tc>
          <w:tcPr>
            <w:tcW w:w="1781" w:type="dxa"/>
          </w:tcPr>
          <w:p w14:paraId="6D4870C5" w14:textId="77777777" w:rsidR="00F810B6" w:rsidRPr="00F810B6" w:rsidRDefault="00F810B6" w:rsidP="00EB5E1E">
            <w:pPr>
              <w:rPr>
                <w:rFonts w:ascii="Arial" w:hAnsi="Arial" w:cs="Arial"/>
                <w:sz w:val="22"/>
                <w:szCs w:val="22"/>
              </w:rPr>
            </w:pPr>
          </w:p>
        </w:tc>
        <w:tc>
          <w:tcPr>
            <w:tcW w:w="969" w:type="dxa"/>
          </w:tcPr>
          <w:p w14:paraId="0F1B279C" w14:textId="77777777" w:rsidR="00F810B6" w:rsidRPr="00F810B6" w:rsidRDefault="00F810B6" w:rsidP="00EB5E1E">
            <w:pPr>
              <w:rPr>
                <w:rFonts w:ascii="Arial" w:hAnsi="Arial" w:cs="Arial"/>
                <w:sz w:val="22"/>
                <w:szCs w:val="22"/>
              </w:rPr>
            </w:pPr>
            <w:r w:rsidRPr="00F810B6">
              <w:rPr>
                <w:rFonts w:ascii="Arial" w:hAnsi="Arial" w:cs="Arial"/>
                <w:sz w:val="22"/>
                <w:szCs w:val="22"/>
              </w:rPr>
              <w:t xml:space="preserve">a/cs </w:t>
            </w:r>
          </w:p>
        </w:tc>
        <w:tc>
          <w:tcPr>
            <w:tcW w:w="1621" w:type="dxa"/>
          </w:tcPr>
          <w:p w14:paraId="1FCB50D5" w14:textId="77777777" w:rsidR="00F810B6" w:rsidRPr="00F810B6" w:rsidRDefault="00F810B6" w:rsidP="00EB5E1E">
            <w:pPr>
              <w:rPr>
                <w:rFonts w:ascii="Arial" w:hAnsi="Arial" w:cs="Arial"/>
                <w:sz w:val="22"/>
                <w:szCs w:val="22"/>
              </w:rPr>
            </w:pPr>
            <w:r w:rsidRPr="00F810B6">
              <w:rPr>
                <w:rFonts w:ascii="Arial" w:hAnsi="Arial" w:cs="Arial"/>
                <w:sz w:val="22"/>
                <w:szCs w:val="22"/>
              </w:rPr>
              <w:t>Amt</w:t>
            </w:r>
          </w:p>
        </w:tc>
        <w:tc>
          <w:tcPr>
            <w:tcW w:w="2104" w:type="dxa"/>
          </w:tcPr>
          <w:p w14:paraId="55E8C7F4" w14:textId="77777777" w:rsidR="00F810B6" w:rsidRPr="00F810B6" w:rsidRDefault="00F810B6" w:rsidP="00EB5E1E">
            <w:pPr>
              <w:rPr>
                <w:rFonts w:ascii="Arial" w:hAnsi="Arial" w:cs="Arial"/>
                <w:sz w:val="22"/>
                <w:szCs w:val="22"/>
              </w:rPr>
            </w:pPr>
            <w:r w:rsidRPr="00F810B6">
              <w:rPr>
                <w:rFonts w:ascii="Arial" w:hAnsi="Arial" w:cs="Arial"/>
                <w:sz w:val="22"/>
                <w:szCs w:val="22"/>
              </w:rPr>
              <w:t xml:space="preserve">a/cs </w:t>
            </w:r>
          </w:p>
        </w:tc>
        <w:tc>
          <w:tcPr>
            <w:tcW w:w="1782" w:type="dxa"/>
          </w:tcPr>
          <w:p w14:paraId="5E4BCDE8" w14:textId="77777777" w:rsidR="00F810B6" w:rsidRPr="00F810B6" w:rsidRDefault="00F810B6" w:rsidP="00EB5E1E">
            <w:pPr>
              <w:rPr>
                <w:rFonts w:ascii="Arial" w:hAnsi="Arial" w:cs="Arial"/>
                <w:sz w:val="22"/>
                <w:szCs w:val="22"/>
              </w:rPr>
            </w:pPr>
            <w:r w:rsidRPr="00F810B6">
              <w:rPr>
                <w:rFonts w:ascii="Arial" w:hAnsi="Arial" w:cs="Arial"/>
                <w:sz w:val="22"/>
                <w:szCs w:val="22"/>
              </w:rPr>
              <w:t>Amt</w:t>
            </w:r>
          </w:p>
        </w:tc>
        <w:tc>
          <w:tcPr>
            <w:tcW w:w="2428" w:type="dxa"/>
          </w:tcPr>
          <w:p w14:paraId="1D271733" w14:textId="77777777" w:rsidR="00F810B6" w:rsidRPr="00F810B6" w:rsidRDefault="00F810B6" w:rsidP="00EB5E1E">
            <w:pPr>
              <w:rPr>
                <w:rFonts w:ascii="Arial" w:hAnsi="Arial" w:cs="Arial"/>
                <w:sz w:val="22"/>
                <w:szCs w:val="22"/>
              </w:rPr>
            </w:pPr>
          </w:p>
        </w:tc>
      </w:tr>
      <w:tr w:rsidR="00F810B6" w:rsidRPr="00E151C1" w14:paraId="39AB82F0" w14:textId="77777777" w:rsidTr="00893A91">
        <w:trPr>
          <w:trHeight w:val="152"/>
        </w:trPr>
        <w:tc>
          <w:tcPr>
            <w:tcW w:w="1781" w:type="dxa"/>
          </w:tcPr>
          <w:p w14:paraId="5EFF011A"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1</w:t>
            </w:r>
            <w:r w:rsidRPr="00A65E61">
              <w:rPr>
                <w:rFonts w:ascii="Arial" w:hAnsi="Arial" w:cs="Arial"/>
                <w:b/>
                <w:bCs/>
                <w:sz w:val="20"/>
                <w:szCs w:val="20"/>
                <w:vertAlign w:val="superscript"/>
              </w:rPr>
              <w:t>st</w:t>
            </w:r>
            <w:r w:rsidRPr="00A65E61">
              <w:rPr>
                <w:rFonts w:ascii="Arial" w:hAnsi="Arial" w:cs="Arial"/>
                <w:b/>
                <w:bCs/>
                <w:sz w:val="20"/>
                <w:szCs w:val="20"/>
              </w:rPr>
              <w:t xml:space="preserve"> tranche</w:t>
            </w:r>
          </w:p>
        </w:tc>
        <w:tc>
          <w:tcPr>
            <w:tcW w:w="969" w:type="dxa"/>
          </w:tcPr>
          <w:p w14:paraId="77DA378E"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 xml:space="preserve">  1388 </w:t>
            </w:r>
          </w:p>
        </w:tc>
        <w:tc>
          <w:tcPr>
            <w:tcW w:w="1621" w:type="dxa"/>
          </w:tcPr>
          <w:p w14:paraId="09923F1F"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161.22</w:t>
            </w:r>
          </w:p>
        </w:tc>
        <w:tc>
          <w:tcPr>
            <w:tcW w:w="2104" w:type="dxa"/>
          </w:tcPr>
          <w:p w14:paraId="4A8C378B"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148</w:t>
            </w:r>
          </w:p>
        </w:tc>
        <w:tc>
          <w:tcPr>
            <w:tcW w:w="1782" w:type="dxa"/>
          </w:tcPr>
          <w:p w14:paraId="003B9A94"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8.29</w:t>
            </w:r>
          </w:p>
        </w:tc>
        <w:tc>
          <w:tcPr>
            <w:tcW w:w="2428" w:type="dxa"/>
          </w:tcPr>
          <w:p w14:paraId="09A5D365"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5.14%</w:t>
            </w:r>
          </w:p>
        </w:tc>
      </w:tr>
      <w:tr w:rsidR="00F810B6" w:rsidRPr="00E151C1" w14:paraId="11E2C66F" w14:textId="77777777" w:rsidTr="00727B3B">
        <w:trPr>
          <w:trHeight w:val="233"/>
        </w:trPr>
        <w:tc>
          <w:tcPr>
            <w:tcW w:w="1781" w:type="dxa"/>
          </w:tcPr>
          <w:p w14:paraId="03CB10B7"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2</w:t>
            </w:r>
            <w:r w:rsidRPr="00A65E61">
              <w:rPr>
                <w:rFonts w:ascii="Arial" w:hAnsi="Arial" w:cs="Arial"/>
                <w:b/>
                <w:bCs/>
                <w:sz w:val="20"/>
                <w:szCs w:val="20"/>
                <w:vertAlign w:val="superscript"/>
              </w:rPr>
              <w:t>nd</w:t>
            </w:r>
            <w:r w:rsidRPr="00A65E61">
              <w:rPr>
                <w:rFonts w:ascii="Arial" w:hAnsi="Arial" w:cs="Arial"/>
                <w:b/>
                <w:bCs/>
                <w:sz w:val="20"/>
                <w:szCs w:val="20"/>
              </w:rPr>
              <w:t xml:space="preserve"> tranche</w:t>
            </w:r>
          </w:p>
        </w:tc>
        <w:tc>
          <w:tcPr>
            <w:tcW w:w="969" w:type="dxa"/>
          </w:tcPr>
          <w:p w14:paraId="204CF760"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711</w:t>
            </w:r>
          </w:p>
        </w:tc>
        <w:tc>
          <w:tcPr>
            <w:tcW w:w="1621" w:type="dxa"/>
          </w:tcPr>
          <w:p w14:paraId="43BAEEDF"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51.98</w:t>
            </w:r>
          </w:p>
        </w:tc>
        <w:tc>
          <w:tcPr>
            <w:tcW w:w="2104" w:type="dxa"/>
          </w:tcPr>
          <w:p w14:paraId="756AC869"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51</w:t>
            </w:r>
          </w:p>
        </w:tc>
        <w:tc>
          <w:tcPr>
            <w:tcW w:w="1782" w:type="dxa"/>
          </w:tcPr>
          <w:p w14:paraId="1C975776"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4.26</w:t>
            </w:r>
          </w:p>
        </w:tc>
        <w:tc>
          <w:tcPr>
            <w:tcW w:w="2428" w:type="dxa"/>
          </w:tcPr>
          <w:p w14:paraId="75031252"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8.19%</w:t>
            </w:r>
          </w:p>
        </w:tc>
      </w:tr>
      <w:tr w:rsidR="00F810B6" w:rsidRPr="00E151C1" w14:paraId="7B49B90B" w14:textId="77777777" w:rsidTr="00727B3B">
        <w:trPr>
          <w:trHeight w:val="260"/>
        </w:trPr>
        <w:tc>
          <w:tcPr>
            <w:tcW w:w="1781" w:type="dxa"/>
          </w:tcPr>
          <w:p w14:paraId="43E34081"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3</w:t>
            </w:r>
            <w:r w:rsidRPr="00A65E61">
              <w:rPr>
                <w:rFonts w:ascii="Arial" w:hAnsi="Arial" w:cs="Arial"/>
                <w:b/>
                <w:bCs/>
                <w:sz w:val="20"/>
                <w:szCs w:val="20"/>
                <w:vertAlign w:val="superscript"/>
              </w:rPr>
              <w:t>rd</w:t>
            </w:r>
            <w:r w:rsidRPr="00A65E61">
              <w:rPr>
                <w:rFonts w:ascii="Arial" w:hAnsi="Arial" w:cs="Arial"/>
                <w:b/>
                <w:bCs/>
                <w:sz w:val="20"/>
                <w:szCs w:val="20"/>
              </w:rPr>
              <w:t xml:space="preserve"> tranche</w:t>
            </w:r>
          </w:p>
        </w:tc>
        <w:tc>
          <w:tcPr>
            <w:tcW w:w="969" w:type="dxa"/>
          </w:tcPr>
          <w:p w14:paraId="002E66D7"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721</w:t>
            </w:r>
          </w:p>
        </w:tc>
        <w:tc>
          <w:tcPr>
            <w:tcW w:w="1621" w:type="dxa"/>
          </w:tcPr>
          <w:p w14:paraId="0F2BEEA5"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192.88</w:t>
            </w:r>
          </w:p>
        </w:tc>
        <w:tc>
          <w:tcPr>
            <w:tcW w:w="2104" w:type="dxa"/>
          </w:tcPr>
          <w:p w14:paraId="236EEDB0"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18</w:t>
            </w:r>
          </w:p>
        </w:tc>
        <w:tc>
          <w:tcPr>
            <w:tcW w:w="1782" w:type="dxa"/>
          </w:tcPr>
          <w:p w14:paraId="71A12E31"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6.37</w:t>
            </w:r>
          </w:p>
        </w:tc>
        <w:tc>
          <w:tcPr>
            <w:tcW w:w="2428" w:type="dxa"/>
          </w:tcPr>
          <w:p w14:paraId="4F75F520"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3.30%</w:t>
            </w:r>
          </w:p>
        </w:tc>
      </w:tr>
      <w:tr w:rsidR="00F810B6" w:rsidRPr="00E151C1" w14:paraId="43D598E9" w14:textId="77777777" w:rsidTr="00727B3B">
        <w:trPr>
          <w:trHeight w:val="170"/>
        </w:trPr>
        <w:tc>
          <w:tcPr>
            <w:tcW w:w="1781" w:type="dxa"/>
          </w:tcPr>
          <w:p w14:paraId="564CD4D4"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 xml:space="preserve">Total    </w:t>
            </w:r>
          </w:p>
        </w:tc>
        <w:tc>
          <w:tcPr>
            <w:tcW w:w="969" w:type="dxa"/>
          </w:tcPr>
          <w:p w14:paraId="5C8DB057"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2820</w:t>
            </w:r>
          </w:p>
        </w:tc>
        <w:tc>
          <w:tcPr>
            <w:tcW w:w="1621" w:type="dxa"/>
          </w:tcPr>
          <w:p w14:paraId="42B2E5F4"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406.08</w:t>
            </w:r>
          </w:p>
        </w:tc>
        <w:tc>
          <w:tcPr>
            <w:tcW w:w="2104" w:type="dxa"/>
          </w:tcPr>
          <w:p w14:paraId="642C8E24"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217</w:t>
            </w:r>
          </w:p>
        </w:tc>
        <w:tc>
          <w:tcPr>
            <w:tcW w:w="1782" w:type="dxa"/>
          </w:tcPr>
          <w:p w14:paraId="1C55E661"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18.92</w:t>
            </w:r>
          </w:p>
        </w:tc>
        <w:tc>
          <w:tcPr>
            <w:tcW w:w="2428" w:type="dxa"/>
          </w:tcPr>
          <w:p w14:paraId="2673CEE9" w14:textId="77777777" w:rsidR="00F810B6" w:rsidRPr="00A65E61" w:rsidRDefault="00F810B6" w:rsidP="00EB5E1E">
            <w:pPr>
              <w:rPr>
                <w:rFonts w:ascii="Arial" w:hAnsi="Arial" w:cs="Arial"/>
                <w:b/>
                <w:bCs/>
                <w:sz w:val="20"/>
                <w:szCs w:val="20"/>
              </w:rPr>
            </w:pPr>
            <w:r w:rsidRPr="00A65E61">
              <w:rPr>
                <w:rFonts w:ascii="Arial" w:hAnsi="Arial" w:cs="Arial"/>
                <w:b/>
                <w:bCs/>
                <w:sz w:val="20"/>
                <w:szCs w:val="20"/>
              </w:rPr>
              <w:t>4.66%</w:t>
            </w:r>
          </w:p>
        </w:tc>
      </w:tr>
    </w:tbl>
    <w:p w14:paraId="44E62AC8" w14:textId="77777777" w:rsidR="006D6F53" w:rsidRDefault="006D6F53" w:rsidP="004B5309">
      <w:pPr>
        <w:jc w:val="both"/>
        <w:rPr>
          <w:rFonts w:ascii="Arial" w:hAnsi="Arial" w:cs="Arial"/>
          <w:b/>
          <w:bCs/>
          <w:color w:val="000000" w:themeColor="text1"/>
          <w:sz w:val="22"/>
          <w:szCs w:val="22"/>
        </w:rPr>
      </w:pPr>
    </w:p>
    <w:p w14:paraId="2B25315D" w14:textId="53A3905D" w:rsidR="004B5309" w:rsidRDefault="004B5309" w:rsidP="004B5309">
      <w:pPr>
        <w:jc w:val="both"/>
        <w:rPr>
          <w:rFonts w:ascii="Arial" w:hAnsi="Arial" w:cs="Arial"/>
          <w:b/>
          <w:bCs/>
          <w:color w:val="000000" w:themeColor="text1"/>
          <w:sz w:val="22"/>
          <w:szCs w:val="22"/>
        </w:rPr>
      </w:pPr>
      <w:r w:rsidRPr="002E4F3B">
        <w:rPr>
          <w:rFonts w:ascii="Arial" w:hAnsi="Arial" w:cs="Arial"/>
          <w:b/>
          <w:bCs/>
          <w:color w:val="000000" w:themeColor="text1"/>
          <w:sz w:val="22"/>
          <w:szCs w:val="22"/>
        </w:rPr>
        <w:t xml:space="preserve">Further All member banks are advised to please also link all the sanction/disbursed cases with social security schemes on daily basis and ensure their entry in PMsvanidhi portal. </w:t>
      </w:r>
    </w:p>
    <w:p w14:paraId="553D420E" w14:textId="561978B3" w:rsidR="004E1EF3" w:rsidRDefault="004E1EF3" w:rsidP="004E1EF3">
      <w:pPr>
        <w:tabs>
          <w:tab w:val="left" w:pos="284"/>
        </w:tabs>
        <w:ind w:right="118" w:firstLine="142"/>
        <w:jc w:val="right"/>
        <w:rPr>
          <w:rFonts w:ascii="Arial" w:hAnsi="Arial" w:cs="Arial"/>
          <w:b/>
          <w:bCs/>
          <w:color w:val="FF0000"/>
          <w:sz w:val="22"/>
          <w:szCs w:val="22"/>
        </w:rPr>
      </w:pPr>
      <w:r w:rsidRPr="00AD2304">
        <w:rPr>
          <w:rFonts w:ascii="Arial" w:hAnsi="Arial" w:cs="Arial"/>
          <w:b/>
          <w:bCs/>
          <w:color w:val="FF0000"/>
          <w:sz w:val="22"/>
          <w:szCs w:val="22"/>
        </w:rPr>
        <w:t xml:space="preserve">  </w:t>
      </w:r>
      <w:r>
        <w:rPr>
          <w:rFonts w:ascii="Arial" w:hAnsi="Arial" w:cs="Arial"/>
          <w:b/>
          <w:bCs/>
          <w:color w:val="FF0000"/>
          <w:sz w:val="22"/>
          <w:szCs w:val="22"/>
        </w:rPr>
        <w:t xml:space="preserve">            </w:t>
      </w:r>
      <w:r w:rsidRPr="00AD2304">
        <w:rPr>
          <w:rFonts w:ascii="Arial" w:hAnsi="Arial" w:cs="Arial"/>
          <w:b/>
          <w:bCs/>
          <w:color w:val="FF0000"/>
          <w:sz w:val="22"/>
          <w:szCs w:val="22"/>
        </w:rPr>
        <w:t xml:space="preserve">  </w:t>
      </w:r>
    </w:p>
    <w:p w14:paraId="2A1BE97B" w14:textId="4CC834E3" w:rsidR="004E1EF3" w:rsidRDefault="004E1EF3" w:rsidP="004E1EF3">
      <w:pPr>
        <w:tabs>
          <w:tab w:val="left" w:pos="284"/>
        </w:tabs>
        <w:ind w:right="118" w:firstLine="142"/>
        <w:jc w:val="right"/>
        <w:rPr>
          <w:rFonts w:ascii="Arial" w:hAnsi="Arial" w:cs="Arial"/>
          <w:b/>
          <w:bCs/>
          <w:color w:val="000000" w:themeColor="text1"/>
          <w:sz w:val="22"/>
          <w:szCs w:val="22"/>
        </w:rPr>
      </w:pPr>
      <w:r w:rsidRPr="0001073F">
        <w:rPr>
          <w:rFonts w:ascii="Arial" w:hAnsi="Arial" w:cs="Arial"/>
          <w:b/>
          <w:bCs/>
          <w:color w:val="000000" w:themeColor="text1"/>
          <w:sz w:val="22"/>
          <w:szCs w:val="22"/>
        </w:rPr>
        <w:t xml:space="preserve">Bank wise position is given on Annexure No. </w:t>
      </w:r>
      <w:r w:rsidR="00F20C8E" w:rsidRPr="0001073F">
        <w:rPr>
          <w:rFonts w:ascii="Arial" w:hAnsi="Arial" w:cs="Arial"/>
          <w:b/>
          <w:bCs/>
          <w:color w:val="000000" w:themeColor="text1"/>
          <w:sz w:val="22"/>
          <w:szCs w:val="22"/>
        </w:rPr>
        <w:t>22,</w:t>
      </w:r>
      <w:r w:rsidRPr="0001073F">
        <w:rPr>
          <w:rFonts w:ascii="Arial" w:hAnsi="Arial" w:cs="Arial"/>
          <w:b/>
          <w:bCs/>
          <w:color w:val="000000" w:themeColor="text1"/>
          <w:sz w:val="22"/>
          <w:szCs w:val="22"/>
        </w:rPr>
        <w:t xml:space="preserve">22 </w:t>
      </w:r>
      <w:r w:rsidR="00A34E12" w:rsidRPr="0001073F">
        <w:rPr>
          <w:rFonts w:ascii="Arial" w:hAnsi="Arial" w:cs="Arial"/>
          <w:b/>
          <w:bCs/>
          <w:color w:val="000000" w:themeColor="text1"/>
          <w:sz w:val="22"/>
          <w:szCs w:val="22"/>
        </w:rPr>
        <w:t xml:space="preserve">A </w:t>
      </w:r>
      <w:r w:rsidRPr="0001073F">
        <w:rPr>
          <w:rFonts w:ascii="Arial" w:hAnsi="Arial" w:cs="Arial"/>
          <w:b/>
          <w:bCs/>
          <w:color w:val="000000" w:themeColor="text1"/>
          <w:sz w:val="22"/>
          <w:szCs w:val="22"/>
        </w:rPr>
        <w:t xml:space="preserve">{Page No. </w:t>
      </w:r>
      <w:r w:rsidR="00F20C8E" w:rsidRPr="0001073F">
        <w:rPr>
          <w:rFonts w:ascii="Arial" w:hAnsi="Arial" w:cs="Arial"/>
          <w:b/>
          <w:bCs/>
          <w:color w:val="000000" w:themeColor="text1"/>
          <w:sz w:val="22"/>
          <w:szCs w:val="22"/>
        </w:rPr>
        <w:t>58,</w:t>
      </w:r>
      <w:r w:rsidRPr="0001073F">
        <w:rPr>
          <w:rFonts w:ascii="Arial" w:hAnsi="Arial" w:cs="Arial"/>
          <w:b/>
          <w:bCs/>
          <w:color w:val="000000" w:themeColor="text1"/>
          <w:sz w:val="22"/>
          <w:szCs w:val="22"/>
        </w:rPr>
        <w:t>58</w:t>
      </w:r>
      <w:r w:rsidR="00A34E12" w:rsidRPr="0001073F">
        <w:rPr>
          <w:rFonts w:ascii="Arial" w:hAnsi="Arial" w:cs="Arial"/>
          <w:b/>
          <w:bCs/>
          <w:color w:val="000000" w:themeColor="text1"/>
          <w:sz w:val="22"/>
          <w:szCs w:val="22"/>
        </w:rPr>
        <w:t xml:space="preserve"> A}</w:t>
      </w:r>
    </w:p>
    <w:p w14:paraId="37A1C813" w14:textId="5485520C" w:rsidR="00893A91" w:rsidRDefault="00893A91" w:rsidP="004E1EF3">
      <w:pPr>
        <w:tabs>
          <w:tab w:val="left" w:pos="284"/>
        </w:tabs>
        <w:ind w:right="118" w:firstLine="142"/>
        <w:jc w:val="right"/>
        <w:rPr>
          <w:rFonts w:ascii="Arial" w:hAnsi="Arial" w:cs="Arial"/>
          <w:b/>
          <w:bCs/>
          <w:color w:val="000000" w:themeColor="text1"/>
          <w:sz w:val="22"/>
          <w:szCs w:val="22"/>
        </w:rPr>
      </w:pPr>
    </w:p>
    <w:p w14:paraId="678AB550" w14:textId="07ADB59B" w:rsidR="00257788" w:rsidRDefault="00257788" w:rsidP="00060F16">
      <w:pPr>
        <w:tabs>
          <w:tab w:val="left" w:pos="284"/>
        </w:tabs>
        <w:ind w:right="118"/>
        <w:rPr>
          <w:rFonts w:ascii="Arial" w:hAnsi="Arial" w:cs="Arial"/>
          <w:b/>
          <w:bCs/>
          <w:color w:val="000000" w:themeColor="text1"/>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2231"/>
        <w:gridCol w:w="1659"/>
        <w:gridCol w:w="1677"/>
        <w:gridCol w:w="1659"/>
        <w:gridCol w:w="1665"/>
        <w:gridCol w:w="17"/>
      </w:tblGrid>
      <w:tr w:rsidR="004F2DA3" w:rsidRPr="00060F16" w14:paraId="73B2EF50" w14:textId="671E8043" w:rsidTr="00893A91">
        <w:trPr>
          <w:trHeight w:val="249"/>
        </w:trPr>
        <w:tc>
          <w:tcPr>
            <w:tcW w:w="1435" w:type="dxa"/>
          </w:tcPr>
          <w:p w14:paraId="210FF173" w14:textId="2916A802" w:rsidR="004F2DA3" w:rsidRPr="00060F16" w:rsidRDefault="004F2DA3" w:rsidP="002C067F">
            <w:pPr>
              <w:jc w:val="both"/>
              <w:rPr>
                <w:rFonts w:ascii="Arial" w:hAnsi="Arial" w:cs="Arial"/>
                <w:b/>
                <w:sz w:val="22"/>
                <w:szCs w:val="22"/>
              </w:rPr>
            </w:pPr>
            <w:r w:rsidRPr="00060F16">
              <w:rPr>
                <w:rFonts w:ascii="Arial" w:hAnsi="Arial" w:cs="Arial"/>
                <w:b/>
                <w:sz w:val="22"/>
                <w:szCs w:val="22"/>
              </w:rPr>
              <w:t>Item No. 2</w:t>
            </w:r>
            <w:r w:rsidR="0065093B">
              <w:rPr>
                <w:rFonts w:ascii="Arial" w:hAnsi="Arial" w:cs="Arial"/>
                <w:b/>
                <w:sz w:val="22"/>
                <w:szCs w:val="22"/>
              </w:rPr>
              <w:t>7</w:t>
            </w:r>
            <w:r w:rsidRPr="00060F16">
              <w:rPr>
                <w:rFonts w:ascii="Arial" w:hAnsi="Arial" w:cs="Arial"/>
                <w:b/>
                <w:sz w:val="22"/>
                <w:szCs w:val="22"/>
              </w:rPr>
              <w:t xml:space="preserve">: </w:t>
            </w:r>
          </w:p>
        </w:tc>
        <w:tc>
          <w:tcPr>
            <w:tcW w:w="8908" w:type="dxa"/>
            <w:gridSpan w:val="6"/>
          </w:tcPr>
          <w:p w14:paraId="182B8766" w14:textId="1613E3DC" w:rsidR="004F2DA3" w:rsidRPr="00060F16" w:rsidRDefault="004F2DA3" w:rsidP="002C067F">
            <w:pPr>
              <w:jc w:val="both"/>
              <w:rPr>
                <w:rFonts w:ascii="Arial" w:hAnsi="Arial" w:cs="Arial"/>
                <w:b/>
                <w:sz w:val="22"/>
                <w:szCs w:val="22"/>
              </w:rPr>
            </w:pPr>
            <w:r w:rsidRPr="00060F16">
              <w:rPr>
                <w:rFonts w:ascii="Arial" w:hAnsi="Arial" w:cs="Arial"/>
                <w:b/>
                <w:sz w:val="22"/>
                <w:szCs w:val="22"/>
              </w:rPr>
              <w:t xml:space="preserve">Position of PM Vishwakarma Govt. Sponsored Schemes within UT Chandigarh as on </w:t>
            </w:r>
            <w:r w:rsidR="00E45D53" w:rsidRPr="00060F16">
              <w:rPr>
                <w:rFonts w:ascii="Arial" w:hAnsi="Arial" w:cs="Arial"/>
                <w:b/>
                <w:sz w:val="22"/>
                <w:szCs w:val="22"/>
              </w:rPr>
              <w:t>31.12.2024</w:t>
            </w:r>
            <w:r w:rsidRPr="00060F16">
              <w:rPr>
                <w:rFonts w:ascii="Arial" w:hAnsi="Arial" w:cs="Arial"/>
                <w:b/>
                <w:sz w:val="22"/>
                <w:szCs w:val="22"/>
              </w:rPr>
              <w:t xml:space="preserve"> </w:t>
            </w:r>
          </w:p>
        </w:tc>
      </w:tr>
      <w:tr w:rsidR="00171C65" w:rsidRPr="00171C65" w14:paraId="45695865" w14:textId="77777777" w:rsidTr="00893A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 w:type="dxa"/>
          <w:trHeight w:val="613"/>
        </w:trPr>
        <w:tc>
          <w:tcPr>
            <w:tcW w:w="366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DFD1BE"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Bank Name</w:t>
            </w:r>
          </w:p>
        </w:tc>
        <w:tc>
          <w:tcPr>
            <w:tcW w:w="1659" w:type="dxa"/>
            <w:tcBorders>
              <w:top w:val="nil"/>
              <w:left w:val="nil"/>
              <w:bottom w:val="single" w:sz="4" w:space="0" w:color="auto"/>
              <w:right w:val="single" w:sz="4" w:space="0" w:color="auto"/>
            </w:tcBorders>
            <w:shd w:val="clear" w:color="auto" w:fill="auto"/>
            <w:vAlign w:val="center"/>
            <w:hideMark/>
          </w:tcPr>
          <w:p w14:paraId="077E3321"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No. of application</w:t>
            </w:r>
            <w:r w:rsidRPr="00171C65">
              <w:rPr>
                <w:rFonts w:ascii="Arial" w:hAnsi="Arial" w:cs="Arial"/>
                <w:color w:val="000000"/>
                <w:sz w:val="22"/>
                <w:szCs w:val="22"/>
              </w:rPr>
              <w:br/>
              <w:t>Received</w:t>
            </w:r>
          </w:p>
        </w:tc>
        <w:tc>
          <w:tcPr>
            <w:tcW w:w="1677" w:type="dxa"/>
            <w:tcBorders>
              <w:top w:val="nil"/>
              <w:left w:val="nil"/>
              <w:bottom w:val="single" w:sz="4" w:space="0" w:color="auto"/>
              <w:right w:val="single" w:sz="4" w:space="0" w:color="auto"/>
            </w:tcBorders>
            <w:shd w:val="clear" w:color="auto" w:fill="auto"/>
            <w:vAlign w:val="center"/>
            <w:hideMark/>
          </w:tcPr>
          <w:p w14:paraId="0F7C28F2"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No. of application</w:t>
            </w:r>
            <w:r w:rsidRPr="00171C65">
              <w:rPr>
                <w:rFonts w:ascii="Arial" w:hAnsi="Arial" w:cs="Arial"/>
                <w:color w:val="000000"/>
                <w:sz w:val="22"/>
                <w:szCs w:val="22"/>
              </w:rPr>
              <w:br/>
              <w:t>sanctioned</w:t>
            </w:r>
          </w:p>
        </w:tc>
        <w:tc>
          <w:tcPr>
            <w:tcW w:w="1659" w:type="dxa"/>
            <w:tcBorders>
              <w:top w:val="nil"/>
              <w:left w:val="nil"/>
              <w:bottom w:val="single" w:sz="4" w:space="0" w:color="auto"/>
              <w:right w:val="single" w:sz="4" w:space="0" w:color="auto"/>
            </w:tcBorders>
            <w:shd w:val="clear" w:color="auto" w:fill="auto"/>
            <w:vAlign w:val="center"/>
            <w:hideMark/>
          </w:tcPr>
          <w:p w14:paraId="293B88FB"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No. of application</w:t>
            </w:r>
            <w:r w:rsidRPr="00171C65">
              <w:rPr>
                <w:rFonts w:ascii="Arial" w:hAnsi="Arial" w:cs="Arial"/>
                <w:color w:val="000000"/>
                <w:sz w:val="22"/>
                <w:szCs w:val="22"/>
              </w:rPr>
              <w:br/>
              <w:t>rejected</w:t>
            </w:r>
          </w:p>
        </w:tc>
        <w:tc>
          <w:tcPr>
            <w:tcW w:w="1665" w:type="dxa"/>
            <w:tcBorders>
              <w:top w:val="nil"/>
              <w:left w:val="nil"/>
              <w:bottom w:val="single" w:sz="4" w:space="0" w:color="auto"/>
              <w:right w:val="single" w:sz="4" w:space="0" w:color="auto"/>
            </w:tcBorders>
            <w:shd w:val="clear" w:color="auto" w:fill="auto"/>
            <w:vAlign w:val="center"/>
            <w:hideMark/>
          </w:tcPr>
          <w:p w14:paraId="6C02E072"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No. of application</w:t>
            </w:r>
            <w:r w:rsidRPr="00171C65">
              <w:rPr>
                <w:rFonts w:ascii="Arial" w:hAnsi="Arial" w:cs="Arial"/>
                <w:color w:val="000000"/>
                <w:sz w:val="22"/>
                <w:szCs w:val="22"/>
              </w:rPr>
              <w:br/>
              <w:t>pending</w:t>
            </w:r>
          </w:p>
        </w:tc>
      </w:tr>
      <w:tr w:rsidR="00171C65" w:rsidRPr="00171C65" w14:paraId="6C8F6B6A" w14:textId="77777777" w:rsidTr="00893A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 w:type="dxa"/>
          <w:trHeight w:val="210"/>
        </w:trPr>
        <w:tc>
          <w:tcPr>
            <w:tcW w:w="3666" w:type="dxa"/>
            <w:gridSpan w:val="2"/>
            <w:tcBorders>
              <w:top w:val="nil"/>
              <w:left w:val="single" w:sz="4" w:space="0" w:color="auto"/>
              <w:bottom w:val="single" w:sz="4" w:space="0" w:color="auto"/>
              <w:right w:val="single" w:sz="4" w:space="0" w:color="auto"/>
            </w:tcBorders>
            <w:shd w:val="clear" w:color="auto" w:fill="auto"/>
            <w:noWrap/>
            <w:vAlign w:val="bottom"/>
            <w:hideMark/>
          </w:tcPr>
          <w:p w14:paraId="7570F294" w14:textId="77777777" w:rsidR="00171C65" w:rsidRPr="00171C65" w:rsidRDefault="00171C65" w:rsidP="00171C65">
            <w:pPr>
              <w:rPr>
                <w:rFonts w:ascii="Arial" w:hAnsi="Arial" w:cs="Arial"/>
                <w:color w:val="000000"/>
                <w:sz w:val="22"/>
                <w:szCs w:val="22"/>
              </w:rPr>
            </w:pPr>
            <w:r w:rsidRPr="00171C65">
              <w:rPr>
                <w:rFonts w:ascii="Arial" w:hAnsi="Arial" w:cs="Arial"/>
                <w:color w:val="000000"/>
                <w:sz w:val="22"/>
                <w:szCs w:val="22"/>
              </w:rPr>
              <w:t>BANK OF BARODA</w:t>
            </w:r>
          </w:p>
        </w:tc>
        <w:tc>
          <w:tcPr>
            <w:tcW w:w="1659" w:type="dxa"/>
            <w:tcBorders>
              <w:top w:val="nil"/>
              <w:left w:val="nil"/>
              <w:bottom w:val="single" w:sz="4" w:space="0" w:color="auto"/>
              <w:right w:val="single" w:sz="4" w:space="0" w:color="auto"/>
            </w:tcBorders>
            <w:shd w:val="clear" w:color="auto" w:fill="auto"/>
            <w:noWrap/>
            <w:vAlign w:val="center"/>
            <w:hideMark/>
          </w:tcPr>
          <w:p w14:paraId="09171A72"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6</w:t>
            </w:r>
          </w:p>
        </w:tc>
        <w:tc>
          <w:tcPr>
            <w:tcW w:w="1677" w:type="dxa"/>
            <w:tcBorders>
              <w:top w:val="nil"/>
              <w:left w:val="nil"/>
              <w:bottom w:val="single" w:sz="4" w:space="0" w:color="auto"/>
              <w:right w:val="single" w:sz="4" w:space="0" w:color="auto"/>
            </w:tcBorders>
            <w:shd w:val="clear" w:color="auto" w:fill="auto"/>
            <w:noWrap/>
            <w:vAlign w:val="center"/>
            <w:hideMark/>
          </w:tcPr>
          <w:p w14:paraId="565E327F" w14:textId="77777777" w:rsidR="00171C65" w:rsidRPr="002E4F3B" w:rsidRDefault="00171C65" w:rsidP="00171C65">
            <w:pPr>
              <w:jc w:val="center"/>
              <w:rPr>
                <w:rFonts w:ascii="Arial" w:hAnsi="Arial" w:cs="Arial"/>
                <w:b/>
                <w:bCs/>
                <w:color w:val="000000" w:themeColor="text1"/>
                <w:sz w:val="22"/>
                <w:szCs w:val="22"/>
              </w:rPr>
            </w:pPr>
            <w:r w:rsidRPr="002E4F3B">
              <w:rPr>
                <w:rFonts w:ascii="Arial" w:hAnsi="Arial" w:cs="Arial"/>
                <w:b/>
                <w:bCs/>
                <w:color w:val="000000" w:themeColor="text1"/>
                <w:sz w:val="22"/>
                <w:szCs w:val="22"/>
              </w:rPr>
              <w:t>2</w:t>
            </w:r>
          </w:p>
        </w:tc>
        <w:tc>
          <w:tcPr>
            <w:tcW w:w="1659" w:type="dxa"/>
            <w:tcBorders>
              <w:top w:val="nil"/>
              <w:left w:val="nil"/>
              <w:bottom w:val="single" w:sz="4" w:space="0" w:color="auto"/>
              <w:right w:val="single" w:sz="4" w:space="0" w:color="auto"/>
            </w:tcBorders>
            <w:shd w:val="clear" w:color="auto" w:fill="auto"/>
            <w:noWrap/>
            <w:vAlign w:val="center"/>
            <w:hideMark/>
          </w:tcPr>
          <w:p w14:paraId="76C41CFB"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2</w:t>
            </w:r>
          </w:p>
        </w:tc>
        <w:tc>
          <w:tcPr>
            <w:tcW w:w="1665" w:type="dxa"/>
            <w:tcBorders>
              <w:top w:val="nil"/>
              <w:left w:val="nil"/>
              <w:bottom w:val="single" w:sz="4" w:space="0" w:color="auto"/>
              <w:right w:val="single" w:sz="4" w:space="0" w:color="auto"/>
            </w:tcBorders>
            <w:shd w:val="clear" w:color="auto" w:fill="auto"/>
            <w:noWrap/>
            <w:vAlign w:val="center"/>
            <w:hideMark/>
          </w:tcPr>
          <w:p w14:paraId="5C98CA22"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2</w:t>
            </w:r>
          </w:p>
        </w:tc>
      </w:tr>
      <w:tr w:rsidR="00171C65" w:rsidRPr="00171C65" w14:paraId="0ECFC0EA" w14:textId="77777777" w:rsidTr="00893A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 w:type="dxa"/>
          <w:trHeight w:val="210"/>
        </w:trPr>
        <w:tc>
          <w:tcPr>
            <w:tcW w:w="3666" w:type="dxa"/>
            <w:gridSpan w:val="2"/>
            <w:tcBorders>
              <w:top w:val="nil"/>
              <w:left w:val="single" w:sz="4" w:space="0" w:color="auto"/>
              <w:bottom w:val="single" w:sz="4" w:space="0" w:color="auto"/>
              <w:right w:val="single" w:sz="4" w:space="0" w:color="auto"/>
            </w:tcBorders>
            <w:shd w:val="clear" w:color="auto" w:fill="auto"/>
            <w:noWrap/>
            <w:vAlign w:val="bottom"/>
            <w:hideMark/>
          </w:tcPr>
          <w:p w14:paraId="5518C561" w14:textId="77777777" w:rsidR="00171C65" w:rsidRPr="00171C65" w:rsidRDefault="00171C65" w:rsidP="00171C65">
            <w:pPr>
              <w:rPr>
                <w:rFonts w:ascii="Arial" w:hAnsi="Arial" w:cs="Arial"/>
                <w:color w:val="000000"/>
                <w:sz w:val="22"/>
                <w:szCs w:val="22"/>
              </w:rPr>
            </w:pPr>
            <w:r w:rsidRPr="00171C65">
              <w:rPr>
                <w:rFonts w:ascii="Arial" w:hAnsi="Arial" w:cs="Arial"/>
                <w:color w:val="000000"/>
                <w:sz w:val="22"/>
                <w:szCs w:val="22"/>
              </w:rPr>
              <w:t>BANK OF MAHARASHTRA</w:t>
            </w:r>
          </w:p>
        </w:tc>
        <w:tc>
          <w:tcPr>
            <w:tcW w:w="1659" w:type="dxa"/>
            <w:tcBorders>
              <w:top w:val="nil"/>
              <w:left w:val="nil"/>
              <w:bottom w:val="single" w:sz="4" w:space="0" w:color="auto"/>
              <w:right w:val="single" w:sz="4" w:space="0" w:color="auto"/>
            </w:tcBorders>
            <w:shd w:val="clear" w:color="auto" w:fill="auto"/>
            <w:noWrap/>
            <w:vAlign w:val="center"/>
            <w:hideMark/>
          </w:tcPr>
          <w:p w14:paraId="32590E74"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3</w:t>
            </w:r>
          </w:p>
        </w:tc>
        <w:tc>
          <w:tcPr>
            <w:tcW w:w="1677" w:type="dxa"/>
            <w:tcBorders>
              <w:top w:val="nil"/>
              <w:left w:val="nil"/>
              <w:bottom w:val="single" w:sz="4" w:space="0" w:color="auto"/>
              <w:right w:val="single" w:sz="4" w:space="0" w:color="auto"/>
            </w:tcBorders>
            <w:shd w:val="clear" w:color="auto" w:fill="auto"/>
            <w:noWrap/>
            <w:vAlign w:val="center"/>
            <w:hideMark/>
          </w:tcPr>
          <w:p w14:paraId="1D8C476B" w14:textId="77777777" w:rsidR="00171C65" w:rsidRPr="002E4F3B" w:rsidRDefault="00171C65" w:rsidP="00171C65">
            <w:pPr>
              <w:jc w:val="center"/>
              <w:rPr>
                <w:rFonts w:ascii="Arial" w:hAnsi="Arial" w:cs="Arial"/>
                <w:color w:val="000000" w:themeColor="text1"/>
                <w:sz w:val="22"/>
                <w:szCs w:val="22"/>
              </w:rPr>
            </w:pPr>
            <w:r w:rsidRPr="002E4F3B">
              <w:rPr>
                <w:rFonts w:ascii="Arial" w:hAnsi="Arial" w:cs="Arial"/>
                <w:color w:val="000000" w:themeColor="text1"/>
                <w:sz w:val="22"/>
                <w:szCs w:val="22"/>
              </w:rPr>
              <w:t>0</w:t>
            </w:r>
          </w:p>
        </w:tc>
        <w:tc>
          <w:tcPr>
            <w:tcW w:w="1659" w:type="dxa"/>
            <w:tcBorders>
              <w:top w:val="nil"/>
              <w:left w:val="nil"/>
              <w:bottom w:val="single" w:sz="4" w:space="0" w:color="auto"/>
              <w:right w:val="single" w:sz="4" w:space="0" w:color="auto"/>
            </w:tcBorders>
            <w:shd w:val="clear" w:color="auto" w:fill="auto"/>
            <w:noWrap/>
            <w:vAlign w:val="center"/>
            <w:hideMark/>
          </w:tcPr>
          <w:p w14:paraId="299C8E18"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3</w:t>
            </w:r>
          </w:p>
        </w:tc>
        <w:tc>
          <w:tcPr>
            <w:tcW w:w="1665" w:type="dxa"/>
            <w:tcBorders>
              <w:top w:val="nil"/>
              <w:left w:val="nil"/>
              <w:bottom w:val="single" w:sz="4" w:space="0" w:color="auto"/>
              <w:right w:val="single" w:sz="4" w:space="0" w:color="auto"/>
            </w:tcBorders>
            <w:shd w:val="clear" w:color="auto" w:fill="auto"/>
            <w:noWrap/>
            <w:vAlign w:val="center"/>
            <w:hideMark/>
          </w:tcPr>
          <w:p w14:paraId="7603E75D"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0</w:t>
            </w:r>
          </w:p>
        </w:tc>
      </w:tr>
      <w:tr w:rsidR="00171C65" w:rsidRPr="00171C65" w14:paraId="59AF082F" w14:textId="77777777" w:rsidTr="00893A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 w:type="dxa"/>
          <w:trHeight w:val="210"/>
        </w:trPr>
        <w:tc>
          <w:tcPr>
            <w:tcW w:w="3666"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289AA9" w14:textId="77777777" w:rsidR="00171C65" w:rsidRPr="00171C65" w:rsidRDefault="00171C65" w:rsidP="00171C65">
            <w:pPr>
              <w:rPr>
                <w:rFonts w:ascii="Arial" w:hAnsi="Arial" w:cs="Arial"/>
                <w:color w:val="000000"/>
                <w:sz w:val="22"/>
                <w:szCs w:val="22"/>
              </w:rPr>
            </w:pPr>
            <w:r w:rsidRPr="00171C65">
              <w:rPr>
                <w:rFonts w:ascii="Arial" w:hAnsi="Arial" w:cs="Arial"/>
                <w:color w:val="000000"/>
                <w:sz w:val="22"/>
                <w:szCs w:val="22"/>
              </w:rPr>
              <w:t>CANARA BANK</w:t>
            </w:r>
          </w:p>
        </w:tc>
        <w:tc>
          <w:tcPr>
            <w:tcW w:w="1659" w:type="dxa"/>
            <w:tcBorders>
              <w:top w:val="nil"/>
              <w:left w:val="nil"/>
              <w:bottom w:val="single" w:sz="4" w:space="0" w:color="auto"/>
              <w:right w:val="single" w:sz="4" w:space="0" w:color="auto"/>
            </w:tcBorders>
            <w:shd w:val="clear" w:color="auto" w:fill="auto"/>
            <w:noWrap/>
            <w:vAlign w:val="center"/>
            <w:hideMark/>
          </w:tcPr>
          <w:p w14:paraId="57C23470"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5</w:t>
            </w:r>
          </w:p>
        </w:tc>
        <w:tc>
          <w:tcPr>
            <w:tcW w:w="1677" w:type="dxa"/>
            <w:tcBorders>
              <w:top w:val="nil"/>
              <w:left w:val="nil"/>
              <w:bottom w:val="single" w:sz="4" w:space="0" w:color="auto"/>
              <w:right w:val="single" w:sz="4" w:space="0" w:color="auto"/>
            </w:tcBorders>
            <w:shd w:val="clear" w:color="auto" w:fill="auto"/>
            <w:noWrap/>
            <w:vAlign w:val="center"/>
            <w:hideMark/>
          </w:tcPr>
          <w:p w14:paraId="50628DDE" w14:textId="77777777" w:rsidR="00171C65" w:rsidRPr="002E4F3B" w:rsidRDefault="00171C65" w:rsidP="00171C65">
            <w:pPr>
              <w:jc w:val="center"/>
              <w:rPr>
                <w:rFonts w:ascii="Arial" w:hAnsi="Arial" w:cs="Arial"/>
                <w:b/>
                <w:bCs/>
                <w:color w:val="000000" w:themeColor="text1"/>
                <w:sz w:val="22"/>
                <w:szCs w:val="22"/>
              </w:rPr>
            </w:pPr>
            <w:r w:rsidRPr="002E4F3B">
              <w:rPr>
                <w:rFonts w:ascii="Arial" w:hAnsi="Arial" w:cs="Arial"/>
                <w:b/>
                <w:bCs/>
                <w:color w:val="000000" w:themeColor="text1"/>
                <w:sz w:val="22"/>
                <w:szCs w:val="22"/>
              </w:rPr>
              <w:t>1</w:t>
            </w:r>
          </w:p>
        </w:tc>
        <w:tc>
          <w:tcPr>
            <w:tcW w:w="1659" w:type="dxa"/>
            <w:tcBorders>
              <w:top w:val="nil"/>
              <w:left w:val="nil"/>
              <w:bottom w:val="single" w:sz="4" w:space="0" w:color="auto"/>
              <w:right w:val="single" w:sz="4" w:space="0" w:color="auto"/>
            </w:tcBorders>
            <w:shd w:val="clear" w:color="auto" w:fill="auto"/>
            <w:noWrap/>
            <w:vAlign w:val="center"/>
            <w:hideMark/>
          </w:tcPr>
          <w:p w14:paraId="6FE96E0A"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4</w:t>
            </w:r>
          </w:p>
        </w:tc>
        <w:tc>
          <w:tcPr>
            <w:tcW w:w="1665" w:type="dxa"/>
            <w:tcBorders>
              <w:top w:val="nil"/>
              <w:left w:val="nil"/>
              <w:bottom w:val="single" w:sz="4" w:space="0" w:color="auto"/>
              <w:right w:val="single" w:sz="4" w:space="0" w:color="auto"/>
            </w:tcBorders>
            <w:shd w:val="clear" w:color="auto" w:fill="auto"/>
            <w:noWrap/>
            <w:vAlign w:val="center"/>
            <w:hideMark/>
          </w:tcPr>
          <w:p w14:paraId="692F6127"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0</w:t>
            </w:r>
          </w:p>
        </w:tc>
      </w:tr>
      <w:tr w:rsidR="00171C65" w:rsidRPr="00171C65" w14:paraId="5F60337D" w14:textId="77777777" w:rsidTr="00893A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 w:type="dxa"/>
          <w:trHeight w:val="210"/>
        </w:trPr>
        <w:tc>
          <w:tcPr>
            <w:tcW w:w="3666" w:type="dxa"/>
            <w:gridSpan w:val="2"/>
            <w:tcBorders>
              <w:top w:val="nil"/>
              <w:left w:val="single" w:sz="4" w:space="0" w:color="auto"/>
              <w:bottom w:val="single" w:sz="4" w:space="0" w:color="auto"/>
              <w:right w:val="single" w:sz="4" w:space="0" w:color="auto"/>
            </w:tcBorders>
            <w:shd w:val="clear" w:color="auto" w:fill="auto"/>
            <w:noWrap/>
            <w:vAlign w:val="bottom"/>
            <w:hideMark/>
          </w:tcPr>
          <w:p w14:paraId="2AD9C5F2" w14:textId="77777777" w:rsidR="00171C65" w:rsidRPr="00171C65" w:rsidRDefault="00171C65" w:rsidP="00171C65">
            <w:pPr>
              <w:rPr>
                <w:rFonts w:ascii="Arial" w:hAnsi="Arial" w:cs="Arial"/>
                <w:color w:val="000000"/>
                <w:sz w:val="22"/>
                <w:szCs w:val="22"/>
              </w:rPr>
            </w:pPr>
            <w:r w:rsidRPr="00171C65">
              <w:rPr>
                <w:rFonts w:ascii="Arial" w:hAnsi="Arial" w:cs="Arial"/>
                <w:color w:val="000000"/>
                <w:sz w:val="22"/>
                <w:szCs w:val="22"/>
              </w:rPr>
              <w:t>CENTRAL BANK OF INDIA</w:t>
            </w:r>
          </w:p>
        </w:tc>
        <w:tc>
          <w:tcPr>
            <w:tcW w:w="1659" w:type="dxa"/>
            <w:tcBorders>
              <w:top w:val="nil"/>
              <w:left w:val="nil"/>
              <w:bottom w:val="single" w:sz="4" w:space="0" w:color="auto"/>
              <w:right w:val="single" w:sz="4" w:space="0" w:color="auto"/>
            </w:tcBorders>
            <w:shd w:val="clear" w:color="auto" w:fill="auto"/>
            <w:noWrap/>
            <w:vAlign w:val="center"/>
            <w:hideMark/>
          </w:tcPr>
          <w:p w14:paraId="7F8BAAB4"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3</w:t>
            </w:r>
          </w:p>
        </w:tc>
        <w:tc>
          <w:tcPr>
            <w:tcW w:w="1677" w:type="dxa"/>
            <w:tcBorders>
              <w:top w:val="nil"/>
              <w:left w:val="nil"/>
              <w:bottom w:val="single" w:sz="4" w:space="0" w:color="auto"/>
              <w:right w:val="single" w:sz="4" w:space="0" w:color="auto"/>
            </w:tcBorders>
            <w:shd w:val="clear" w:color="auto" w:fill="auto"/>
            <w:noWrap/>
            <w:vAlign w:val="center"/>
            <w:hideMark/>
          </w:tcPr>
          <w:p w14:paraId="2C20BAC5" w14:textId="77777777" w:rsidR="00171C65" w:rsidRPr="002E4F3B" w:rsidRDefault="00171C65" w:rsidP="00171C65">
            <w:pPr>
              <w:jc w:val="center"/>
              <w:rPr>
                <w:rFonts w:ascii="Arial" w:hAnsi="Arial" w:cs="Arial"/>
                <w:color w:val="000000" w:themeColor="text1"/>
                <w:sz w:val="22"/>
                <w:szCs w:val="22"/>
              </w:rPr>
            </w:pPr>
            <w:r w:rsidRPr="002E4F3B">
              <w:rPr>
                <w:rFonts w:ascii="Arial" w:hAnsi="Arial" w:cs="Arial"/>
                <w:color w:val="000000" w:themeColor="text1"/>
                <w:sz w:val="22"/>
                <w:szCs w:val="22"/>
              </w:rPr>
              <w:t>0</w:t>
            </w:r>
          </w:p>
        </w:tc>
        <w:tc>
          <w:tcPr>
            <w:tcW w:w="1659" w:type="dxa"/>
            <w:tcBorders>
              <w:top w:val="nil"/>
              <w:left w:val="nil"/>
              <w:bottom w:val="single" w:sz="4" w:space="0" w:color="auto"/>
              <w:right w:val="single" w:sz="4" w:space="0" w:color="auto"/>
            </w:tcBorders>
            <w:shd w:val="clear" w:color="auto" w:fill="auto"/>
            <w:noWrap/>
            <w:vAlign w:val="center"/>
            <w:hideMark/>
          </w:tcPr>
          <w:p w14:paraId="7EA9E94F"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3</w:t>
            </w:r>
          </w:p>
        </w:tc>
        <w:tc>
          <w:tcPr>
            <w:tcW w:w="1665" w:type="dxa"/>
            <w:tcBorders>
              <w:top w:val="nil"/>
              <w:left w:val="nil"/>
              <w:bottom w:val="single" w:sz="4" w:space="0" w:color="auto"/>
              <w:right w:val="single" w:sz="4" w:space="0" w:color="auto"/>
            </w:tcBorders>
            <w:shd w:val="clear" w:color="auto" w:fill="auto"/>
            <w:noWrap/>
            <w:vAlign w:val="center"/>
            <w:hideMark/>
          </w:tcPr>
          <w:p w14:paraId="5768826B"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0</w:t>
            </w:r>
          </w:p>
        </w:tc>
      </w:tr>
      <w:tr w:rsidR="00171C65" w:rsidRPr="00171C65" w14:paraId="2EBBE4FA" w14:textId="77777777" w:rsidTr="00893A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 w:type="dxa"/>
          <w:trHeight w:val="210"/>
        </w:trPr>
        <w:tc>
          <w:tcPr>
            <w:tcW w:w="3666" w:type="dxa"/>
            <w:gridSpan w:val="2"/>
            <w:tcBorders>
              <w:top w:val="nil"/>
              <w:left w:val="single" w:sz="4" w:space="0" w:color="auto"/>
              <w:bottom w:val="single" w:sz="4" w:space="0" w:color="auto"/>
              <w:right w:val="single" w:sz="4" w:space="0" w:color="auto"/>
            </w:tcBorders>
            <w:shd w:val="clear" w:color="auto" w:fill="auto"/>
            <w:noWrap/>
            <w:vAlign w:val="bottom"/>
            <w:hideMark/>
          </w:tcPr>
          <w:p w14:paraId="08A41C7A" w14:textId="77777777" w:rsidR="00171C65" w:rsidRPr="00171C65" w:rsidRDefault="00171C65" w:rsidP="00171C65">
            <w:pPr>
              <w:rPr>
                <w:rFonts w:ascii="Arial" w:hAnsi="Arial" w:cs="Arial"/>
                <w:color w:val="000000"/>
                <w:sz w:val="22"/>
                <w:szCs w:val="22"/>
              </w:rPr>
            </w:pPr>
            <w:r w:rsidRPr="00171C65">
              <w:rPr>
                <w:rFonts w:ascii="Arial" w:hAnsi="Arial" w:cs="Arial"/>
                <w:color w:val="000000"/>
                <w:sz w:val="22"/>
                <w:szCs w:val="22"/>
              </w:rPr>
              <w:t>INDIAN BANK</w:t>
            </w:r>
          </w:p>
        </w:tc>
        <w:tc>
          <w:tcPr>
            <w:tcW w:w="1659" w:type="dxa"/>
            <w:tcBorders>
              <w:top w:val="nil"/>
              <w:left w:val="nil"/>
              <w:bottom w:val="single" w:sz="4" w:space="0" w:color="auto"/>
              <w:right w:val="single" w:sz="4" w:space="0" w:color="auto"/>
            </w:tcBorders>
            <w:shd w:val="clear" w:color="auto" w:fill="auto"/>
            <w:noWrap/>
            <w:vAlign w:val="center"/>
            <w:hideMark/>
          </w:tcPr>
          <w:p w14:paraId="1AE53489"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4</w:t>
            </w:r>
          </w:p>
        </w:tc>
        <w:tc>
          <w:tcPr>
            <w:tcW w:w="1677" w:type="dxa"/>
            <w:tcBorders>
              <w:top w:val="nil"/>
              <w:left w:val="nil"/>
              <w:bottom w:val="single" w:sz="4" w:space="0" w:color="auto"/>
              <w:right w:val="single" w:sz="4" w:space="0" w:color="auto"/>
            </w:tcBorders>
            <w:shd w:val="clear" w:color="auto" w:fill="auto"/>
            <w:noWrap/>
            <w:vAlign w:val="center"/>
            <w:hideMark/>
          </w:tcPr>
          <w:p w14:paraId="661D38CB" w14:textId="77777777" w:rsidR="00171C65" w:rsidRPr="006D6F53" w:rsidRDefault="00171C65" w:rsidP="00171C65">
            <w:pPr>
              <w:jc w:val="center"/>
              <w:rPr>
                <w:rFonts w:ascii="Arial" w:hAnsi="Arial" w:cs="Arial"/>
                <w:color w:val="000000" w:themeColor="text1"/>
                <w:sz w:val="22"/>
                <w:szCs w:val="22"/>
              </w:rPr>
            </w:pPr>
            <w:r w:rsidRPr="006D6F53">
              <w:rPr>
                <w:rFonts w:ascii="Arial" w:hAnsi="Arial" w:cs="Arial"/>
                <w:color w:val="000000" w:themeColor="text1"/>
                <w:sz w:val="22"/>
                <w:szCs w:val="22"/>
              </w:rPr>
              <w:t>1</w:t>
            </w:r>
          </w:p>
        </w:tc>
        <w:tc>
          <w:tcPr>
            <w:tcW w:w="1659" w:type="dxa"/>
            <w:tcBorders>
              <w:top w:val="nil"/>
              <w:left w:val="nil"/>
              <w:bottom w:val="single" w:sz="4" w:space="0" w:color="auto"/>
              <w:right w:val="single" w:sz="4" w:space="0" w:color="auto"/>
            </w:tcBorders>
            <w:shd w:val="clear" w:color="auto" w:fill="auto"/>
            <w:noWrap/>
            <w:vAlign w:val="center"/>
            <w:hideMark/>
          </w:tcPr>
          <w:p w14:paraId="0A18B976"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1</w:t>
            </w:r>
          </w:p>
        </w:tc>
        <w:tc>
          <w:tcPr>
            <w:tcW w:w="1665" w:type="dxa"/>
            <w:tcBorders>
              <w:top w:val="nil"/>
              <w:left w:val="nil"/>
              <w:bottom w:val="single" w:sz="4" w:space="0" w:color="auto"/>
              <w:right w:val="single" w:sz="4" w:space="0" w:color="auto"/>
            </w:tcBorders>
            <w:shd w:val="clear" w:color="auto" w:fill="auto"/>
            <w:noWrap/>
            <w:vAlign w:val="center"/>
            <w:hideMark/>
          </w:tcPr>
          <w:p w14:paraId="718FA50D"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2</w:t>
            </w:r>
          </w:p>
        </w:tc>
      </w:tr>
      <w:tr w:rsidR="00171C65" w:rsidRPr="00171C65" w14:paraId="1D4D0980" w14:textId="77777777" w:rsidTr="00893A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 w:type="dxa"/>
          <w:trHeight w:val="210"/>
        </w:trPr>
        <w:tc>
          <w:tcPr>
            <w:tcW w:w="3666" w:type="dxa"/>
            <w:gridSpan w:val="2"/>
            <w:tcBorders>
              <w:top w:val="nil"/>
              <w:left w:val="single" w:sz="4" w:space="0" w:color="auto"/>
              <w:bottom w:val="single" w:sz="4" w:space="0" w:color="auto"/>
              <w:right w:val="single" w:sz="4" w:space="0" w:color="auto"/>
            </w:tcBorders>
            <w:shd w:val="clear" w:color="auto" w:fill="auto"/>
            <w:noWrap/>
            <w:vAlign w:val="bottom"/>
            <w:hideMark/>
          </w:tcPr>
          <w:p w14:paraId="794C0B08" w14:textId="77777777" w:rsidR="00171C65" w:rsidRPr="00171C65" w:rsidRDefault="00171C65" w:rsidP="00171C65">
            <w:pPr>
              <w:rPr>
                <w:rFonts w:ascii="Arial" w:hAnsi="Arial" w:cs="Arial"/>
                <w:color w:val="000000"/>
                <w:sz w:val="22"/>
                <w:szCs w:val="22"/>
              </w:rPr>
            </w:pPr>
            <w:r w:rsidRPr="00171C65">
              <w:rPr>
                <w:rFonts w:ascii="Arial" w:hAnsi="Arial" w:cs="Arial"/>
                <w:color w:val="000000"/>
                <w:sz w:val="22"/>
                <w:szCs w:val="22"/>
              </w:rPr>
              <w:t>INDIAN OVERSEAS BANK</w:t>
            </w:r>
          </w:p>
        </w:tc>
        <w:tc>
          <w:tcPr>
            <w:tcW w:w="1659" w:type="dxa"/>
            <w:tcBorders>
              <w:top w:val="nil"/>
              <w:left w:val="nil"/>
              <w:bottom w:val="single" w:sz="4" w:space="0" w:color="auto"/>
              <w:right w:val="single" w:sz="4" w:space="0" w:color="auto"/>
            </w:tcBorders>
            <w:shd w:val="clear" w:color="auto" w:fill="auto"/>
            <w:noWrap/>
            <w:vAlign w:val="center"/>
            <w:hideMark/>
          </w:tcPr>
          <w:p w14:paraId="7550254B"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1</w:t>
            </w:r>
          </w:p>
        </w:tc>
        <w:tc>
          <w:tcPr>
            <w:tcW w:w="1677" w:type="dxa"/>
            <w:tcBorders>
              <w:top w:val="nil"/>
              <w:left w:val="nil"/>
              <w:bottom w:val="single" w:sz="4" w:space="0" w:color="auto"/>
              <w:right w:val="single" w:sz="4" w:space="0" w:color="auto"/>
            </w:tcBorders>
            <w:shd w:val="clear" w:color="auto" w:fill="auto"/>
            <w:noWrap/>
            <w:vAlign w:val="center"/>
            <w:hideMark/>
          </w:tcPr>
          <w:p w14:paraId="1EB3A3F6" w14:textId="77777777" w:rsidR="00171C65" w:rsidRPr="006D6F53" w:rsidRDefault="00171C65" w:rsidP="00171C65">
            <w:pPr>
              <w:jc w:val="center"/>
              <w:rPr>
                <w:rFonts w:ascii="Arial" w:hAnsi="Arial" w:cs="Arial"/>
                <w:color w:val="000000" w:themeColor="text1"/>
                <w:sz w:val="22"/>
                <w:szCs w:val="22"/>
              </w:rPr>
            </w:pPr>
            <w:r w:rsidRPr="006D6F53">
              <w:rPr>
                <w:rFonts w:ascii="Arial" w:hAnsi="Arial" w:cs="Arial"/>
                <w:color w:val="000000" w:themeColor="text1"/>
                <w:sz w:val="22"/>
                <w:szCs w:val="22"/>
              </w:rPr>
              <w:t>0</w:t>
            </w:r>
          </w:p>
        </w:tc>
        <w:tc>
          <w:tcPr>
            <w:tcW w:w="1659" w:type="dxa"/>
            <w:tcBorders>
              <w:top w:val="nil"/>
              <w:left w:val="nil"/>
              <w:bottom w:val="single" w:sz="4" w:space="0" w:color="auto"/>
              <w:right w:val="single" w:sz="4" w:space="0" w:color="auto"/>
            </w:tcBorders>
            <w:shd w:val="clear" w:color="auto" w:fill="auto"/>
            <w:noWrap/>
            <w:vAlign w:val="center"/>
            <w:hideMark/>
          </w:tcPr>
          <w:p w14:paraId="6CA5D5A1"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1</w:t>
            </w:r>
          </w:p>
        </w:tc>
        <w:tc>
          <w:tcPr>
            <w:tcW w:w="1665" w:type="dxa"/>
            <w:tcBorders>
              <w:top w:val="nil"/>
              <w:left w:val="nil"/>
              <w:bottom w:val="single" w:sz="4" w:space="0" w:color="auto"/>
              <w:right w:val="single" w:sz="4" w:space="0" w:color="auto"/>
            </w:tcBorders>
            <w:shd w:val="clear" w:color="auto" w:fill="auto"/>
            <w:noWrap/>
            <w:vAlign w:val="center"/>
            <w:hideMark/>
          </w:tcPr>
          <w:p w14:paraId="31016359"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0</w:t>
            </w:r>
          </w:p>
        </w:tc>
      </w:tr>
      <w:tr w:rsidR="00171C65" w:rsidRPr="00171C65" w14:paraId="3DF53E53" w14:textId="77777777" w:rsidTr="00893A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 w:type="dxa"/>
          <w:trHeight w:val="206"/>
        </w:trPr>
        <w:tc>
          <w:tcPr>
            <w:tcW w:w="3666" w:type="dxa"/>
            <w:gridSpan w:val="2"/>
            <w:tcBorders>
              <w:top w:val="nil"/>
              <w:left w:val="single" w:sz="4" w:space="0" w:color="auto"/>
              <w:bottom w:val="single" w:sz="4" w:space="0" w:color="auto"/>
              <w:right w:val="single" w:sz="4" w:space="0" w:color="auto"/>
            </w:tcBorders>
            <w:shd w:val="clear" w:color="auto" w:fill="auto"/>
            <w:noWrap/>
            <w:vAlign w:val="bottom"/>
            <w:hideMark/>
          </w:tcPr>
          <w:p w14:paraId="2F7247DF" w14:textId="77777777" w:rsidR="00171C65" w:rsidRPr="00171C65" w:rsidRDefault="00171C65" w:rsidP="00171C65">
            <w:pPr>
              <w:rPr>
                <w:rFonts w:ascii="Arial" w:hAnsi="Arial" w:cs="Arial"/>
                <w:color w:val="000000"/>
                <w:sz w:val="22"/>
                <w:szCs w:val="22"/>
              </w:rPr>
            </w:pPr>
            <w:r w:rsidRPr="00171C65">
              <w:rPr>
                <w:rFonts w:ascii="Arial" w:hAnsi="Arial" w:cs="Arial"/>
                <w:color w:val="000000"/>
                <w:sz w:val="22"/>
                <w:szCs w:val="22"/>
              </w:rPr>
              <w:t>PUNJAB &amp; SIND BANK</w:t>
            </w:r>
          </w:p>
        </w:tc>
        <w:tc>
          <w:tcPr>
            <w:tcW w:w="1659" w:type="dxa"/>
            <w:tcBorders>
              <w:top w:val="nil"/>
              <w:left w:val="nil"/>
              <w:bottom w:val="single" w:sz="4" w:space="0" w:color="auto"/>
              <w:right w:val="single" w:sz="4" w:space="0" w:color="auto"/>
            </w:tcBorders>
            <w:shd w:val="clear" w:color="auto" w:fill="auto"/>
            <w:noWrap/>
            <w:vAlign w:val="center"/>
            <w:hideMark/>
          </w:tcPr>
          <w:p w14:paraId="4E3BFDB8"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2</w:t>
            </w:r>
          </w:p>
        </w:tc>
        <w:tc>
          <w:tcPr>
            <w:tcW w:w="1677" w:type="dxa"/>
            <w:tcBorders>
              <w:top w:val="nil"/>
              <w:left w:val="nil"/>
              <w:bottom w:val="single" w:sz="4" w:space="0" w:color="auto"/>
              <w:right w:val="single" w:sz="4" w:space="0" w:color="auto"/>
            </w:tcBorders>
            <w:shd w:val="clear" w:color="auto" w:fill="auto"/>
            <w:noWrap/>
            <w:vAlign w:val="center"/>
            <w:hideMark/>
          </w:tcPr>
          <w:p w14:paraId="6E814F29" w14:textId="77777777" w:rsidR="00171C65" w:rsidRPr="006D6F53" w:rsidRDefault="00171C65" w:rsidP="00171C65">
            <w:pPr>
              <w:jc w:val="center"/>
              <w:rPr>
                <w:rFonts w:ascii="Arial" w:hAnsi="Arial" w:cs="Arial"/>
                <w:color w:val="000000" w:themeColor="text1"/>
                <w:sz w:val="22"/>
                <w:szCs w:val="22"/>
              </w:rPr>
            </w:pPr>
            <w:r w:rsidRPr="006D6F53">
              <w:rPr>
                <w:rFonts w:ascii="Arial" w:hAnsi="Arial" w:cs="Arial"/>
                <w:color w:val="000000" w:themeColor="text1"/>
                <w:sz w:val="22"/>
                <w:szCs w:val="22"/>
              </w:rPr>
              <w:t>0</w:t>
            </w:r>
          </w:p>
        </w:tc>
        <w:tc>
          <w:tcPr>
            <w:tcW w:w="1659" w:type="dxa"/>
            <w:tcBorders>
              <w:top w:val="nil"/>
              <w:left w:val="nil"/>
              <w:bottom w:val="single" w:sz="4" w:space="0" w:color="auto"/>
              <w:right w:val="single" w:sz="4" w:space="0" w:color="auto"/>
            </w:tcBorders>
            <w:shd w:val="clear" w:color="auto" w:fill="auto"/>
            <w:noWrap/>
            <w:vAlign w:val="center"/>
            <w:hideMark/>
          </w:tcPr>
          <w:p w14:paraId="71C6D77F"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1</w:t>
            </w:r>
          </w:p>
        </w:tc>
        <w:tc>
          <w:tcPr>
            <w:tcW w:w="1665" w:type="dxa"/>
            <w:tcBorders>
              <w:top w:val="nil"/>
              <w:left w:val="nil"/>
              <w:bottom w:val="single" w:sz="4" w:space="0" w:color="auto"/>
              <w:right w:val="single" w:sz="4" w:space="0" w:color="auto"/>
            </w:tcBorders>
            <w:shd w:val="clear" w:color="auto" w:fill="auto"/>
            <w:noWrap/>
            <w:vAlign w:val="center"/>
            <w:hideMark/>
          </w:tcPr>
          <w:p w14:paraId="744609DC"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1</w:t>
            </w:r>
          </w:p>
        </w:tc>
      </w:tr>
      <w:tr w:rsidR="00171C65" w:rsidRPr="00171C65" w14:paraId="35C245C0" w14:textId="77777777" w:rsidTr="00893A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 w:type="dxa"/>
          <w:trHeight w:val="210"/>
        </w:trPr>
        <w:tc>
          <w:tcPr>
            <w:tcW w:w="3666" w:type="dxa"/>
            <w:gridSpan w:val="2"/>
            <w:tcBorders>
              <w:top w:val="nil"/>
              <w:left w:val="single" w:sz="4" w:space="0" w:color="auto"/>
              <w:bottom w:val="single" w:sz="4" w:space="0" w:color="auto"/>
              <w:right w:val="single" w:sz="4" w:space="0" w:color="auto"/>
            </w:tcBorders>
            <w:shd w:val="clear" w:color="auto" w:fill="auto"/>
            <w:noWrap/>
            <w:vAlign w:val="bottom"/>
            <w:hideMark/>
          </w:tcPr>
          <w:p w14:paraId="0464C44E" w14:textId="77777777" w:rsidR="00171C65" w:rsidRPr="00171C65" w:rsidRDefault="00171C65" w:rsidP="00171C65">
            <w:pPr>
              <w:rPr>
                <w:rFonts w:ascii="Arial" w:hAnsi="Arial" w:cs="Arial"/>
                <w:color w:val="000000"/>
                <w:sz w:val="22"/>
                <w:szCs w:val="22"/>
              </w:rPr>
            </w:pPr>
            <w:r w:rsidRPr="00171C65">
              <w:rPr>
                <w:rFonts w:ascii="Arial" w:hAnsi="Arial" w:cs="Arial"/>
                <w:color w:val="000000"/>
                <w:sz w:val="22"/>
                <w:szCs w:val="22"/>
              </w:rPr>
              <w:t>PUNJAB NATIONAL BANK</w:t>
            </w:r>
          </w:p>
        </w:tc>
        <w:tc>
          <w:tcPr>
            <w:tcW w:w="1659" w:type="dxa"/>
            <w:tcBorders>
              <w:top w:val="nil"/>
              <w:left w:val="nil"/>
              <w:bottom w:val="single" w:sz="4" w:space="0" w:color="auto"/>
              <w:right w:val="single" w:sz="4" w:space="0" w:color="auto"/>
            </w:tcBorders>
            <w:shd w:val="clear" w:color="auto" w:fill="auto"/>
            <w:noWrap/>
            <w:vAlign w:val="center"/>
            <w:hideMark/>
          </w:tcPr>
          <w:p w14:paraId="28CBA91F"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17</w:t>
            </w:r>
          </w:p>
        </w:tc>
        <w:tc>
          <w:tcPr>
            <w:tcW w:w="1677" w:type="dxa"/>
            <w:tcBorders>
              <w:top w:val="nil"/>
              <w:left w:val="nil"/>
              <w:bottom w:val="single" w:sz="4" w:space="0" w:color="auto"/>
              <w:right w:val="single" w:sz="4" w:space="0" w:color="auto"/>
            </w:tcBorders>
            <w:shd w:val="clear" w:color="auto" w:fill="auto"/>
            <w:noWrap/>
            <w:vAlign w:val="center"/>
            <w:hideMark/>
          </w:tcPr>
          <w:p w14:paraId="2823DA5D" w14:textId="77777777" w:rsidR="00171C65" w:rsidRPr="006D6F53" w:rsidRDefault="00171C65" w:rsidP="00171C65">
            <w:pPr>
              <w:jc w:val="center"/>
              <w:rPr>
                <w:rFonts w:ascii="Arial" w:hAnsi="Arial" w:cs="Arial"/>
                <w:color w:val="000000" w:themeColor="text1"/>
                <w:sz w:val="22"/>
                <w:szCs w:val="22"/>
              </w:rPr>
            </w:pPr>
            <w:r w:rsidRPr="006D6F53">
              <w:rPr>
                <w:rFonts w:ascii="Arial" w:hAnsi="Arial" w:cs="Arial"/>
                <w:color w:val="000000" w:themeColor="text1"/>
                <w:sz w:val="22"/>
                <w:szCs w:val="22"/>
              </w:rPr>
              <w:t>7</w:t>
            </w:r>
          </w:p>
        </w:tc>
        <w:tc>
          <w:tcPr>
            <w:tcW w:w="1659" w:type="dxa"/>
            <w:tcBorders>
              <w:top w:val="nil"/>
              <w:left w:val="nil"/>
              <w:bottom w:val="single" w:sz="4" w:space="0" w:color="auto"/>
              <w:right w:val="single" w:sz="4" w:space="0" w:color="auto"/>
            </w:tcBorders>
            <w:shd w:val="clear" w:color="auto" w:fill="auto"/>
            <w:noWrap/>
            <w:vAlign w:val="center"/>
            <w:hideMark/>
          </w:tcPr>
          <w:p w14:paraId="027CDBEF"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10</w:t>
            </w:r>
          </w:p>
        </w:tc>
        <w:tc>
          <w:tcPr>
            <w:tcW w:w="1665" w:type="dxa"/>
            <w:tcBorders>
              <w:top w:val="nil"/>
              <w:left w:val="nil"/>
              <w:bottom w:val="single" w:sz="4" w:space="0" w:color="auto"/>
              <w:right w:val="single" w:sz="4" w:space="0" w:color="auto"/>
            </w:tcBorders>
            <w:shd w:val="clear" w:color="auto" w:fill="auto"/>
            <w:noWrap/>
            <w:vAlign w:val="center"/>
            <w:hideMark/>
          </w:tcPr>
          <w:p w14:paraId="0B0E1181"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0</w:t>
            </w:r>
          </w:p>
        </w:tc>
      </w:tr>
      <w:tr w:rsidR="00171C65" w:rsidRPr="00171C65" w14:paraId="1679C2ED" w14:textId="77777777" w:rsidTr="00893A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 w:type="dxa"/>
          <w:trHeight w:val="210"/>
        </w:trPr>
        <w:tc>
          <w:tcPr>
            <w:tcW w:w="3666" w:type="dxa"/>
            <w:gridSpan w:val="2"/>
            <w:tcBorders>
              <w:top w:val="nil"/>
              <w:left w:val="single" w:sz="4" w:space="0" w:color="auto"/>
              <w:bottom w:val="single" w:sz="4" w:space="0" w:color="auto"/>
              <w:right w:val="single" w:sz="4" w:space="0" w:color="auto"/>
            </w:tcBorders>
            <w:shd w:val="clear" w:color="auto" w:fill="auto"/>
            <w:noWrap/>
            <w:vAlign w:val="bottom"/>
            <w:hideMark/>
          </w:tcPr>
          <w:p w14:paraId="78FAB6F2" w14:textId="77777777" w:rsidR="00171C65" w:rsidRPr="00171C65" w:rsidRDefault="00171C65" w:rsidP="00171C65">
            <w:pPr>
              <w:rPr>
                <w:rFonts w:ascii="Arial" w:hAnsi="Arial" w:cs="Arial"/>
                <w:color w:val="000000"/>
                <w:sz w:val="22"/>
                <w:szCs w:val="22"/>
              </w:rPr>
            </w:pPr>
            <w:r w:rsidRPr="00171C65">
              <w:rPr>
                <w:rFonts w:ascii="Arial" w:hAnsi="Arial" w:cs="Arial"/>
                <w:color w:val="000000"/>
                <w:sz w:val="22"/>
                <w:szCs w:val="22"/>
              </w:rPr>
              <w:t>STATE BANK OF INDIA</w:t>
            </w:r>
          </w:p>
        </w:tc>
        <w:tc>
          <w:tcPr>
            <w:tcW w:w="1659" w:type="dxa"/>
            <w:tcBorders>
              <w:top w:val="nil"/>
              <w:left w:val="nil"/>
              <w:bottom w:val="single" w:sz="4" w:space="0" w:color="auto"/>
              <w:right w:val="single" w:sz="4" w:space="0" w:color="auto"/>
            </w:tcBorders>
            <w:shd w:val="clear" w:color="auto" w:fill="auto"/>
            <w:noWrap/>
            <w:vAlign w:val="center"/>
            <w:hideMark/>
          </w:tcPr>
          <w:p w14:paraId="45495B86"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10</w:t>
            </w:r>
          </w:p>
        </w:tc>
        <w:tc>
          <w:tcPr>
            <w:tcW w:w="1677" w:type="dxa"/>
            <w:tcBorders>
              <w:top w:val="nil"/>
              <w:left w:val="nil"/>
              <w:bottom w:val="single" w:sz="4" w:space="0" w:color="auto"/>
              <w:right w:val="single" w:sz="4" w:space="0" w:color="auto"/>
            </w:tcBorders>
            <w:shd w:val="clear" w:color="auto" w:fill="auto"/>
            <w:noWrap/>
            <w:vAlign w:val="center"/>
            <w:hideMark/>
          </w:tcPr>
          <w:p w14:paraId="2A48F607" w14:textId="77777777" w:rsidR="00171C65" w:rsidRPr="006D6F53" w:rsidRDefault="00171C65" w:rsidP="00171C65">
            <w:pPr>
              <w:jc w:val="center"/>
              <w:rPr>
                <w:rFonts w:ascii="Arial" w:hAnsi="Arial" w:cs="Arial"/>
                <w:color w:val="000000" w:themeColor="text1"/>
                <w:sz w:val="22"/>
                <w:szCs w:val="22"/>
              </w:rPr>
            </w:pPr>
            <w:r w:rsidRPr="006D6F53">
              <w:rPr>
                <w:rFonts w:ascii="Arial" w:hAnsi="Arial" w:cs="Arial"/>
                <w:color w:val="000000" w:themeColor="text1"/>
                <w:sz w:val="22"/>
                <w:szCs w:val="22"/>
              </w:rPr>
              <w:t>0</w:t>
            </w:r>
          </w:p>
        </w:tc>
        <w:tc>
          <w:tcPr>
            <w:tcW w:w="1659" w:type="dxa"/>
            <w:tcBorders>
              <w:top w:val="nil"/>
              <w:left w:val="nil"/>
              <w:bottom w:val="single" w:sz="4" w:space="0" w:color="auto"/>
              <w:right w:val="single" w:sz="4" w:space="0" w:color="auto"/>
            </w:tcBorders>
            <w:shd w:val="clear" w:color="auto" w:fill="auto"/>
            <w:noWrap/>
            <w:vAlign w:val="center"/>
            <w:hideMark/>
          </w:tcPr>
          <w:p w14:paraId="4C1335EC"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6</w:t>
            </w:r>
          </w:p>
        </w:tc>
        <w:tc>
          <w:tcPr>
            <w:tcW w:w="1665" w:type="dxa"/>
            <w:tcBorders>
              <w:top w:val="nil"/>
              <w:left w:val="nil"/>
              <w:bottom w:val="single" w:sz="4" w:space="0" w:color="auto"/>
              <w:right w:val="single" w:sz="4" w:space="0" w:color="auto"/>
            </w:tcBorders>
            <w:shd w:val="clear" w:color="auto" w:fill="auto"/>
            <w:noWrap/>
            <w:vAlign w:val="center"/>
            <w:hideMark/>
          </w:tcPr>
          <w:p w14:paraId="18086E3C"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4</w:t>
            </w:r>
          </w:p>
        </w:tc>
      </w:tr>
      <w:tr w:rsidR="00171C65" w:rsidRPr="00171C65" w14:paraId="4DE43713" w14:textId="77777777" w:rsidTr="00893A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 w:type="dxa"/>
          <w:trHeight w:val="134"/>
        </w:trPr>
        <w:tc>
          <w:tcPr>
            <w:tcW w:w="3666" w:type="dxa"/>
            <w:gridSpan w:val="2"/>
            <w:tcBorders>
              <w:top w:val="nil"/>
              <w:left w:val="single" w:sz="4" w:space="0" w:color="auto"/>
              <w:bottom w:val="single" w:sz="4" w:space="0" w:color="auto"/>
              <w:right w:val="single" w:sz="4" w:space="0" w:color="auto"/>
            </w:tcBorders>
            <w:shd w:val="clear" w:color="auto" w:fill="auto"/>
            <w:noWrap/>
            <w:vAlign w:val="bottom"/>
            <w:hideMark/>
          </w:tcPr>
          <w:p w14:paraId="5837AA61" w14:textId="77777777" w:rsidR="00171C65" w:rsidRPr="00171C65" w:rsidRDefault="00171C65" w:rsidP="00171C65">
            <w:pPr>
              <w:rPr>
                <w:rFonts w:ascii="Arial" w:hAnsi="Arial" w:cs="Arial"/>
                <w:color w:val="000000"/>
                <w:sz w:val="22"/>
                <w:szCs w:val="22"/>
              </w:rPr>
            </w:pPr>
            <w:r w:rsidRPr="00171C65">
              <w:rPr>
                <w:rFonts w:ascii="Arial" w:hAnsi="Arial" w:cs="Arial"/>
                <w:color w:val="000000"/>
                <w:sz w:val="22"/>
                <w:szCs w:val="22"/>
              </w:rPr>
              <w:t>UNION BANK OF INDIA</w:t>
            </w:r>
          </w:p>
        </w:tc>
        <w:tc>
          <w:tcPr>
            <w:tcW w:w="1659" w:type="dxa"/>
            <w:tcBorders>
              <w:top w:val="nil"/>
              <w:left w:val="nil"/>
              <w:bottom w:val="single" w:sz="4" w:space="0" w:color="auto"/>
              <w:right w:val="single" w:sz="4" w:space="0" w:color="auto"/>
            </w:tcBorders>
            <w:shd w:val="clear" w:color="auto" w:fill="auto"/>
            <w:noWrap/>
            <w:vAlign w:val="center"/>
            <w:hideMark/>
          </w:tcPr>
          <w:p w14:paraId="6A90327D"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6</w:t>
            </w:r>
          </w:p>
        </w:tc>
        <w:tc>
          <w:tcPr>
            <w:tcW w:w="1677" w:type="dxa"/>
            <w:tcBorders>
              <w:top w:val="nil"/>
              <w:left w:val="nil"/>
              <w:bottom w:val="single" w:sz="4" w:space="0" w:color="auto"/>
              <w:right w:val="single" w:sz="4" w:space="0" w:color="auto"/>
            </w:tcBorders>
            <w:shd w:val="clear" w:color="auto" w:fill="auto"/>
            <w:noWrap/>
            <w:vAlign w:val="center"/>
            <w:hideMark/>
          </w:tcPr>
          <w:p w14:paraId="38EDCACA" w14:textId="77777777" w:rsidR="00171C65" w:rsidRPr="006D6F53" w:rsidRDefault="00171C65" w:rsidP="00171C65">
            <w:pPr>
              <w:jc w:val="center"/>
              <w:rPr>
                <w:rFonts w:ascii="Arial" w:hAnsi="Arial" w:cs="Arial"/>
                <w:color w:val="000000"/>
                <w:sz w:val="22"/>
                <w:szCs w:val="22"/>
              </w:rPr>
            </w:pPr>
            <w:r w:rsidRPr="006D6F53">
              <w:rPr>
                <w:rFonts w:ascii="Arial" w:hAnsi="Arial" w:cs="Arial"/>
                <w:color w:val="000000"/>
                <w:sz w:val="22"/>
                <w:szCs w:val="22"/>
              </w:rPr>
              <w:t>1</w:t>
            </w:r>
          </w:p>
        </w:tc>
        <w:tc>
          <w:tcPr>
            <w:tcW w:w="1659" w:type="dxa"/>
            <w:tcBorders>
              <w:top w:val="nil"/>
              <w:left w:val="nil"/>
              <w:bottom w:val="single" w:sz="4" w:space="0" w:color="auto"/>
              <w:right w:val="single" w:sz="4" w:space="0" w:color="auto"/>
            </w:tcBorders>
            <w:shd w:val="clear" w:color="auto" w:fill="auto"/>
            <w:noWrap/>
            <w:vAlign w:val="center"/>
            <w:hideMark/>
          </w:tcPr>
          <w:p w14:paraId="15897802"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4</w:t>
            </w:r>
          </w:p>
        </w:tc>
        <w:tc>
          <w:tcPr>
            <w:tcW w:w="1665" w:type="dxa"/>
            <w:tcBorders>
              <w:top w:val="nil"/>
              <w:left w:val="nil"/>
              <w:bottom w:val="single" w:sz="4" w:space="0" w:color="auto"/>
              <w:right w:val="single" w:sz="4" w:space="0" w:color="auto"/>
            </w:tcBorders>
            <w:shd w:val="clear" w:color="auto" w:fill="auto"/>
            <w:noWrap/>
            <w:vAlign w:val="center"/>
            <w:hideMark/>
          </w:tcPr>
          <w:p w14:paraId="55CDA949"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1</w:t>
            </w:r>
          </w:p>
        </w:tc>
      </w:tr>
      <w:tr w:rsidR="00171C65" w:rsidRPr="00171C65" w14:paraId="0C02222F" w14:textId="77777777" w:rsidTr="00893A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 w:type="dxa"/>
          <w:trHeight w:val="210"/>
        </w:trPr>
        <w:tc>
          <w:tcPr>
            <w:tcW w:w="3666" w:type="dxa"/>
            <w:gridSpan w:val="2"/>
            <w:tcBorders>
              <w:top w:val="nil"/>
              <w:left w:val="single" w:sz="4" w:space="0" w:color="auto"/>
              <w:bottom w:val="single" w:sz="4" w:space="0" w:color="auto"/>
              <w:right w:val="single" w:sz="4" w:space="0" w:color="auto"/>
            </w:tcBorders>
            <w:shd w:val="clear" w:color="auto" w:fill="auto"/>
            <w:noWrap/>
            <w:vAlign w:val="bottom"/>
            <w:hideMark/>
          </w:tcPr>
          <w:p w14:paraId="4721C0C6" w14:textId="77777777" w:rsidR="00171C65" w:rsidRPr="00171C65" w:rsidRDefault="00171C65" w:rsidP="00171C65">
            <w:pPr>
              <w:rPr>
                <w:rFonts w:ascii="Arial" w:hAnsi="Arial" w:cs="Arial"/>
                <w:color w:val="000000"/>
                <w:sz w:val="22"/>
                <w:szCs w:val="22"/>
              </w:rPr>
            </w:pPr>
            <w:r w:rsidRPr="00171C65">
              <w:rPr>
                <w:rFonts w:ascii="Arial" w:hAnsi="Arial" w:cs="Arial"/>
                <w:color w:val="000000"/>
                <w:sz w:val="22"/>
                <w:szCs w:val="22"/>
              </w:rPr>
              <w:t>KARNATAKA Bank</w:t>
            </w:r>
          </w:p>
        </w:tc>
        <w:tc>
          <w:tcPr>
            <w:tcW w:w="1659" w:type="dxa"/>
            <w:tcBorders>
              <w:top w:val="nil"/>
              <w:left w:val="nil"/>
              <w:bottom w:val="single" w:sz="4" w:space="0" w:color="auto"/>
              <w:right w:val="single" w:sz="4" w:space="0" w:color="auto"/>
            </w:tcBorders>
            <w:shd w:val="clear" w:color="auto" w:fill="auto"/>
            <w:noWrap/>
            <w:vAlign w:val="center"/>
            <w:hideMark/>
          </w:tcPr>
          <w:p w14:paraId="74ED42D8"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1</w:t>
            </w:r>
          </w:p>
        </w:tc>
        <w:tc>
          <w:tcPr>
            <w:tcW w:w="1677" w:type="dxa"/>
            <w:tcBorders>
              <w:top w:val="nil"/>
              <w:left w:val="nil"/>
              <w:bottom w:val="single" w:sz="4" w:space="0" w:color="auto"/>
              <w:right w:val="single" w:sz="4" w:space="0" w:color="auto"/>
            </w:tcBorders>
            <w:shd w:val="clear" w:color="auto" w:fill="auto"/>
            <w:noWrap/>
            <w:vAlign w:val="center"/>
            <w:hideMark/>
          </w:tcPr>
          <w:p w14:paraId="4D2A4D48"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1</w:t>
            </w:r>
          </w:p>
        </w:tc>
        <w:tc>
          <w:tcPr>
            <w:tcW w:w="1659" w:type="dxa"/>
            <w:tcBorders>
              <w:top w:val="nil"/>
              <w:left w:val="nil"/>
              <w:bottom w:val="single" w:sz="4" w:space="0" w:color="auto"/>
              <w:right w:val="single" w:sz="4" w:space="0" w:color="auto"/>
            </w:tcBorders>
            <w:shd w:val="clear" w:color="auto" w:fill="auto"/>
            <w:noWrap/>
            <w:vAlign w:val="center"/>
            <w:hideMark/>
          </w:tcPr>
          <w:p w14:paraId="6AE3A3E3"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0</w:t>
            </w:r>
          </w:p>
        </w:tc>
        <w:tc>
          <w:tcPr>
            <w:tcW w:w="1665" w:type="dxa"/>
            <w:tcBorders>
              <w:top w:val="nil"/>
              <w:left w:val="nil"/>
              <w:bottom w:val="single" w:sz="4" w:space="0" w:color="auto"/>
              <w:right w:val="single" w:sz="4" w:space="0" w:color="auto"/>
            </w:tcBorders>
            <w:shd w:val="clear" w:color="auto" w:fill="auto"/>
            <w:noWrap/>
            <w:vAlign w:val="center"/>
            <w:hideMark/>
          </w:tcPr>
          <w:p w14:paraId="3A132869" w14:textId="77777777" w:rsidR="00171C65" w:rsidRPr="00171C65" w:rsidRDefault="00171C65" w:rsidP="00171C65">
            <w:pPr>
              <w:jc w:val="center"/>
              <w:rPr>
                <w:rFonts w:ascii="Arial" w:hAnsi="Arial" w:cs="Arial"/>
                <w:color w:val="000000"/>
                <w:sz w:val="22"/>
                <w:szCs w:val="22"/>
              </w:rPr>
            </w:pPr>
            <w:r w:rsidRPr="00171C65">
              <w:rPr>
                <w:rFonts w:ascii="Arial" w:hAnsi="Arial" w:cs="Arial"/>
                <w:color w:val="000000"/>
                <w:sz w:val="22"/>
                <w:szCs w:val="22"/>
              </w:rPr>
              <w:t>0</w:t>
            </w:r>
          </w:p>
        </w:tc>
      </w:tr>
      <w:tr w:rsidR="00171C65" w:rsidRPr="00171C65" w14:paraId="60DD9E60" w14:textId="77777777" w:rsidTr="00893A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 w:type="dxa"/>
          <w:trHeight w:val="210"/>
        </w:trPr>
        <w:tc>
          <w:tcPr>
            <w:tcW w:w="3666" w:type="dxa"/>
            <w:gridSpan w:val="2"/>
            <w:tcBorders>
              <w:top w:val="nil"/>
              <w:left w:val="single" w:sz="4" w:space="0" w:color="auto"/>
              <w:bottom w:val="single" w:sz="4" w:space="0" w:color="auto"/>
              <w:right w:val="single" w:sz="4" w:space="0" w:color="auto"/>
            </w:tcBorders>
            <w:shd w:val="clear" w:color="auto" w:fill="auto"/>
            <w:noWrap/>
            <w:vAlign w:val="bottom"/>
            <w:hideMark/>
          </w:tcPr>
          <w:p w14:paraId="48E616FA" w14:textId="77777777" w:rsidR="00171C65" w:rsidRPr="00171C65" w:rsidRDefault="00171C65" w:rsidP="00171C65">
            <w:pPr>
              <w:rPr>
                <w:rFonts w:ascii="Arial" w:hAnsi="Arial" w:cs="Arial"/>
                <w:b/>
                <w:bCs/>
                <w:color w:val="000000"/>
                <w:sz w:val="22"/>
                <w:szCs w:val="22"/>
              </w:rPr>
            </w:pPr>
            <w:r w:rsidRPr="00171C65">
              <w:rPr>
                <w:rFonts w:ascii="Arial" w:hAnsi="Arial" w:cs="Arial"/>
                <w:b/>
                <w:bCs/>
                <w:color w:val="000000"/>
                <w:sz w:val="22"/>
                <w:szCs w:val="22"/>
              </w:rPr>
              <w:t>Grand Total</w:t>
            </w:r>
          </w:p>
        </w:tc>
        <w:tc>
          <w:tcPr>
            <w:tcW w:w="1659" w:type="dxa"/>
            <w:tcBorders>
              <w:top w:val="nil"/>
              <w:left w:val="nil"/>
              <w:bottom w:val="single" w:sz="4" w:space="0" w:color="auto"/>
              <w:right w:val="single" w:sz="4" w:space="0" w:color="auto"/>
            </w:tcBorders>
            <w:shd w:val="clear" w:color="auto" w:fill="auto"/>
            <w:noWrap/>
            <w:vAlign w:val="center"/>
            <w:hideMark/>
          </w:tcPr>
          <w:p w14:paraId="3E0C4D9C" w14:textId="77777777" w:rsidR="00171C65" w:rsidRPr="00171C65" w:rsidRDefault="00171C65" w:rsidP="00171C65">
            <w:pPr>
              <w:jc w:val="center"/>
              <w:rPr>
                <w:rFonts w:ascii="Arial" w:hAnsi="Arial" w:cs="Arial"/>
                <w:b/>
                <w:bCs/>
                <w:color w:val="000000"/>
                <w:sz w:val="22"/>
                <w:szCs w:val="22"/>
              </w:rPr>
            </w:pPr>
            <w:r w:rsidRPr="00171C65">
              <w:rPr>
                <w:rFonts w:ascii="Arial" w:hAnsi="Arial" w:cs="Arial"/>
                <w:b/>
                <w:bCs/>
                <w:color w:val="000000"/>
                <w:sz w:val="22"/>
                <w:szCs w:val="22"/>
              </w:rPr>
              <w:t>58</w:t>
            </w:r>
          </w:p>
        </w:tc>
        <w:tc>
          <w:tcPr>
            <w:tcW w:w="1677" w:type="dxa"/>
            <w:tcBorders>
              <w:top w:val="nil"/>
              <w:left w:val="nil"/>
              <w:bottom w:val="single" w:sz="4" w:space="0" w:color="auto"/>
              <w:right w:val="single" w:sz="4" w:space="0" w:color="auto"/>
            </w:tcBorders>
            <w:shd w:val="clear" w:color="auto" w:fill="auto"/>
            <w:noWrap/>
            <w:vAlign w:val="center"/>
            <w:hideMark/>
          </w:tcPr>
          <w:p w14:paraId="790A3CE0" w14:textId="77777777" w:rsidR="00171C65" w:rsidRPr="00171C65" w:rsidRDefault="00171C65" w:rsidP="00171C65">
            <w:pPr>
              <w:jc w:val="center"/>
              <w:rPr>
                <w:rFonts w:ascii="Arial" w:hAnsi="Arial" w:cs="Arial"/>
                <w:b/>
                <w:bCs/>
                <w:color w:val="000000"/>
                <w:sz w:val="22"/>
                <w:szCs w:val="22"/>
              </w:rPr>
            </w:pPr>
            <w:r w:rsidRPr="00171C65">
              <w:rPr>
                <w:rFonts w:ascii="Arial" w:hAnsi="Arial" w:cs="Arial"/>
                <w:b/>
                <w:bCs/>
                <w:color w:val="000000"/>
                <w:sz w:val="22"/>
                <w:szCs w:val="22"/>
              </w:rPr>
              <w:t>13</w:t>
            </w:r>
          </w:p>
        </w:tc>
        <w:tc>
          <w:tcPr>
            <w:tcW w:w="1659" w:type="dxa"/>
            <w:tcBorders>
              <w:top w:val="nil"/>
              <w:left w:val="nil"/>
              <w:bottom w:val="single" w:sz="4" w:space="0" w:color="auto"/>
              <w:right w:val="single" w:sz="4" w:space="0" w:color="auto"/>
            </w:tcBorders>
            <w:shd w:val="clear" w:color="auto" w:fill="auto"/>
            <w:noWrap/>
            <w:vAlign w:val="center"/>
            <w:hideMark/>
          </w:tcPr>
          <w:p w14:paraId="18CE4A19" w14:textId="77777777" w:rsidR="00171C65" w:rsidRPr="00171C65" w:rsidRDefault="00171C65" w:rsidP="00171C65">
            <w:pPr>
              <w:jc w:val="center"/>
              <w:rPr>
                <w:rFonts w:ascii="Arial" w:hAnsi="Arial" w:cs="Arial"/>
                <w:b/>
                <w:bCs/>
                <w:color w:val="000000"/>
                <w:sz w:val="22"/>
                <w:szCs w:val="22"/>
              </w:rPr>
            </w:pPr>
            <w:r w:rsidRPr="00171C65">
              <w:rPr>
                <w:rFonts w:ascii="Arial" w:hAnsi="Arial" w:cs="Arial"/>
                <w:b/>
                <w:bCs/>
                <w:color w:val="000000"/>
                <w:sz w:val="22"/>
                <w:szCs w:val="22"/>
              </w:rPr>
              <w:t>35</w:t>
            </w:r>
          </w:p>
        </w:tc>
        <w:tc>
          <w:tcPr>
            <w:tcW w:w="1665" w:type="dxa"/>
            <w:tcBorders>
              <w:top w:val="nil"/>
              <w:left w:val="nil"/>
              <w:bottom w:val="single" w:sz="4" w:space="0" w:color="auto"/>
              <w:right w:val="single" w:sz="4" w:space="0" w:color="auto"/>
            </w:tcBorders>
            <w:shd w:val="clear" w:color="auto" w:fill="auto"/>
            <w:noWrap/>
            <w:vAlign w:val="center"/>
            <w:hideMark/>
          </w:tcPr>
          <w:p w14:paraId="3CFD6A23" w14:textId="77777777" w:rsidR="00171C65" w:rsidRPr="00171C65" w:rsidRDefault="00171C65" w:rsidP="00171C65">
            <w:pPr>
              <w:jc w:val="center"/>
              <w:rPr>
                <w:rFonts w:ascii="Arial" w:hAnsi="Arial" w:cs="Arial"/>
                <w:b/>
                <w:bCs/>
                <w:color w:val="000000"/>
                <w:sz w:val="22"/>
                <w:szCs w:val="22"/>
              </w:rPr>
            </w:pPr>
            <w:r w:rsidRPr="00171C65">
              <w:rPr>
                <w:rFonts w:ascii="Arial" w:hAnsi="Arial" w:cs="Arial"/>
                <w:b/>
                <w:bCs/>
                <w:color w:val="000000"/>
                <w:sz w:val="22"/>
                <w:szCs w:val="22"/>
              </w:rPr>
              <w:t>10</w:t>
            </w:r>
          </w:p>
        </w:tc>
      </w:tr>
      <w:tr w:rsidR="00171C65" w:rsidRPr="00171C65" w14:paraId="47AE3F0C" w14:textId="77777777" w:rsidTr="00893A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 w:type="dxa"/>
          <w:trHeight w:val="111"/>
        </w:trPr>
        <w:tc>
          <w:tcPr>
            <w:tcW w:w="3666" w:type="dxa"/>
            <w:gridSpan w:val="2"/>
            <w:tcBorders>
              <w:top w:val="nil"/>
              <w:left w:val="nil"/>
              <w:bottom w:val="nil"/>
              <w:right w:val="nil"/>
            </w:tcBorders>
            <w:shd w:val="clear" w:color="auto" w:fill="auto"/>
            <w:noWrap/>
            <w:vAlign w:val="bottom"/>
            <w:hideMark/>
          </w:tcPr>
          <w:p w14:paraId="27EF2022" w14:textId="77777777" w:rsidR="00171C65" w:rsidRPr="00171C65" w:rsidRDefault="00171C65" w:rsidP="00171C65">
            <w:pPr>
              <w:jc w:val="center"/>
              <w:rPr>
                <w:rFonts w:ascii="Arial" w:hAnsi="Arial" w:cs="Arial"/>
                <w:color w:val="000000"/>
                <w:sz w:val="22"/>
                <w:szCs w:val="22"/>
              </w:rPr>
            </w:pPr>
          </w:p>
        </w:tc>
        <w:tc>
          <w:tcPr>
            <w:tcW w:w="1659" w:type="dxa"/>
            <w:tcBorders>
              <w:top w:val="nil"/>
              <w:left w:val="nil"/>
              <w:bottom w:val="nil"/>
              <w:right w:val="nil"/>
            </w:tcBorders>
            <w:shd w:val="clear" w:color="auto" w:fill="auto"/>
            <w:noWrap/>
            <w:vAlign w:val="bottom"/>
            <w:hideMark/>
          </w:tcPr>
          <w:p w14:paraId="1BB08F6C" w14:textId="77777777" w:rsidR="00171C65" w:rsidRPr="00171C65" w:rsidRDefault="00171C65" w:rsidP="00171C65">
            <w:pPr>
              <w:rPr>
                <w:sz w:val="20"/>
                <w:szCs w:val="20"/>
              </w:rPr>
            </w:pPr>
          </w:p>
        </w:tc>
        <w:tc>
          <w:tcPr>
            <w:tcW w:w="1677" w:type="dxa"/>
            <w:tcBorders>
              <w:top w:val="nil"/>
              <w:left w:val="nil"/>
              <w:bottom w:val="nil"/>
              <w:right w:val="nil"/>
            </w:tcBorders>
            <w:shd w:val="clear" w:color="auto" w:fill="auto"/>
            <w:noWrap/>
            <w:vAlign w:val="bottom"/>
            <w:hideMark/>
          </w:tcPr>
          <w:p w14:paraId="5F7AD842" w14:textId="77777777" w:rsidR="00171C65" w:rsidRPr="00171C65" w:rsidRDefault="00171C65" w:rsidP="00171C65">
            <w:pPr>
              <w:rPr>
                <w:sz w:val="20"/>
                <w:szCs w:val="20"/>
              </w:rPr>
            </w:pPr>
          </w:p>
        </w:tc>
        <w:tc>
          <w:tcPr>
            <w:tcW w:w="1659" w:type="dxa"/>
            <w:tcBorders>
              <w:top w:val="nil"/>
              <w:left w:val="nil"/>
              <w:bottom w:val="nil"/>
              <w:right w:val="nil"/>
            </w:tcBorders>
            <w:shd w:val="clear" w:color="auto" w:fill="auto"/>
            <w:noWrap/>
            <w:vAlign w:val="bottom"/>
            <w:hideMark/>
          </w:tcPr>
          <w:p w14:paraId="06C73465" w14:textId="77777777" w:rsidR="00171C65" w:rsidRPr="00171C65" w:rsidRDefault="00171C65" w:rsidP="00171C65">
            <w:pPr>
              <w:rPr>
                <w:sz w:val="20"/>
                <w:szCs w:val="20"/>
              </w:rPr>
            </w:pPr>
          </w:p>
        </w:tc>
        <w:tc>
          <w:tcPr>
            <w:tcW w:w="1665" w:type="dxa"/>
            <w:tcBorders>
              <w:top w:val="nil"/>
              <w:left w:val="nil"/>
              <w:bottom w:val="nil"/>
              <w:right w:val="nil"/>
            </w:tcBorders>
            <w:shd w:val="clear" w:color="auto" w:fill="auto"/>
            <w:noWrap/>
            <w:vAlign w:val="center"/>
            <w:hideMark/>
          </w:tcPr>
          <w:p w14:paraId="2331C70F" w14:textId="77777777" w:rsidR="00171C65" w:rsidRPr="00171C65" w:rsidRDefault="00171C65" w:rsidP="00171C65">
            <w:pPr>
              <w:rPr>
                <w:sz w:val="20"/>
                <w:szCs w:val="20"/>
              </w:rPr>
            </w:pPr>
          </w:p>
        </w:tc>
      </w:tr>
    </w:tbl>
    <w:p w14:paraId="63DEF564" w14:textId="77777777" w:rsidR="00171C65" w:rsidRDefault="00171C65" w:rsidP="00060F16">
      <w:pPr>
        <w:jc w:val="both"/>
        <w:rPr>
          <w:rFonts w:ascii="Arial" w:hAnsi="Arial" w:cs="Arial"/>
          <w:b/>
          <w:bCs/>
          <w:color w:val="FF0000"/>
          <w:sz w:val="22"/>
          <w:szCs w:val="22"/>
        </w:rPr>
      </w:pPr>
    </w:p>
    <w:p w14:paraId="318B0894" w14:textId="2784FB98" w:rsidR="00757D7E" w:rsidRPr="00FE128B" w:rsidRDefault="00757D7E" w:rsidP="00757D7E">
      <w:pPr>
        <w:ind w:left="-142"/>
        <w:jc w:val="both"/>
        <w:rPr>
          <w:rFonts w:ascii="Arial" w:hAnsi="Arial" w:cs="Arial"/>
          <w:b/>
          <w:bCs/>
          <w:color w:val="000000" w:themeColor="text1"/>
          <w:sz w:val="22"/>
          <w:szCs w:val="22"/>
        </w:rPr>
      </w:pPr>
      <w:r w:rsidRPr="00FE128B">
        <w:rPr>
          <w:rFonts w:ascii="Arial" w:hAnsi="Arial" w:cs="Arial"/>
          <w:b/>
          <w:bCs/>
          <w:color w:val="000000" w:themeColor="text1"/>
          <w:sz w:val="22"/>
          <w:szCs w:val="22"/>
        </w:rPr>
        <w:t>During the FY 2024-</w:t>
      </w:r>
      <w:r w:rsidR="00FE128B" w:rsidRPr="00FE128B">
        <w:rPr>
          <w:rFonts w:ascii="Arial" w:hAnsi="Arial" w:cs="Arial"/>
          <w:b/>
          <w:bCs/>
          <w:color w:val="000000" w:themeColor="text1"/>
          <w:sz w:val="22"/>
          <w:szCs w:val="22"/>
        </w:rPr>
        <w:t>25 up</w:t>
      </w:r>
      <w:r w:rsidRPr="00FE128B">
        <w:rPr>
          <w:rFonts w:ascii="Arial" w:hAnsi="Arial" w:cs="Arial"/>
          <w:b/>
          <w:bCs/>
          <w:color w:val="000000" w:themeColor="text1"/>
          <w:sz w:val="22"/>
          <w:szCs w:val="22"/>
        </w:rPr>
        <w:t xml:space="preserve"> to </w:t>
      </w:r>
      <w:r w:rsidR="00FE128B" w:rsidRPr="00FE128B">
        <w:rPr>
          <w:rFonts w:ascii="Arial" w:hAnsi="Arial" w:cs="Arial"/>
          <w:b/>
          <w:bCs/>
          <w:color w:val="000000" w:themeColor="text1"/>
          <w:sz w:val="22"/>
          <w:szCs w:val="22"/>
        </w:rPr>
        <w:t>31.12.2024,</w:t>
      </w:r>
      <w:r w:rsidRPr="00FE128B">
        <w:rPr>
          <w:rFonts w:ascii="Arial" w:hAnsi="Arial" w:cs="Arial"/>
          <w:b/>
          <w:bCs/>
          <w:color w:val="000000" w:themeColor="text1"/>
          <w:sz w:val="22"/>
          <w:szCs w:val="22"/>
        </w:rPr>
        <w:t xml:space="preserve"> </w:t>
      </w:r>
      <w:r w:rsidR="00FE128B" w:rsidRPr="00FE128B">
        <w:rPr>
          <w:rFonts w:ascii="Arial" w:hAnsi="Arial" w:cs="Arial"/>
          <w:b/>
          <w:bCs/>
          <w:color w:val="000000" w:themeColor="text1"/>
          <w:sz w:val="22"/>
          <w:szCs w:val="22"/>
        </w:rPr>
        <w:t xml:space="preserve">58 </w:t>
      </w:r>
      <w:r w:rsidRPr="00FE128B">
        <w:rPr>
          <w:rFonts w:ascii="Arial" w:hAnsi="Arial" w:cs="Arial"/>
          <w:b/>
          <w:bCs/>
          <w:color w:val="000000" w:themeColor="text1"/>
          <w:sz w:val="22"/>
          <w:szCs w:val="22"/>
        </w:rPr>
        <w:t>applications under PM Vishwakarma scheme have been referred to the Banks and out these</w:t>
      </w:r>
      <w:r w:rsidR="00FE128B" w:rsidRPr="00FE128B">
        <w:rPr>
          <w:rFonts w:ascii="Arial" w:hAnsi="Arial" w:cs="Arial"/>
          <w:b/>
          <w:bCs/>
          <w:color w:val="000000" w:themeColor="text1"/>
          <w:sz w:val="22"/>
          <w:szCs w:val="22"/>
        </w:rPr>
        <w:t xml:space="preserve"> 13</w:t>
      </w:r>
      <w:r w:rsidRPr="00FE128B">
        <w:rPr>
          <w:rFonts w:ascii="Arial" w:hAnsi="Arial" w:cs="Arial"/>
          <w:b/>
          <w:bCs/>
          <w:color w:val="000000" w:themeColor="text1"/>
          <w:sz w:val="22"/>
          <w:szCs w:val="22"/>
        </w:rPr>
        <w:t xml:space="preserve"> cases have been sanctioned and </w:t>
      </w:r>
      <w:r w:rsidR="00FE128B" w:rsidRPr="00FE128B">
        <w:rPr>
          <w:rFonts w:ascii="Arial" w:hAnsi="Arial" w:cs="Arial"/>
          <w:b/>
          <w:bCs/>
          <w:color w:val="000000" w:themeColor="text1"/>
          <w:sz w:val="22"/>
          <w:szCs w:val="22"/>
        </w:rPr>
        <w:t>35</w:t>
      </w:r>
      <w:r w:rsidRPr="00FE128B">
        <w:rPr>
          <w:rFonts w:ascii="Arial" w:hAnsi="Arial" w:cs="Arial"/>
          <w:b/>
          <w:bCs/>
          <w:color w:val="000000" w:themeColor="text1"/>
          <w:sz w:val="22"/>
          <w:szCs w:val="22"/>
        </w:rPr>
        <w:t xml:space="preserve"> cases have been rejected due to </w:t>
      </w:r>
      <w:r w:rsidR="00060F16">
        <w:rPr>
          <w:rFonts w:ascii="Arial" w:hAnsi="Arial" w:cs="Arial"/>
          <w:b/>
          <w:bCs/>
          <w:color w:val="000000" w:themeColor="text1"/>
          <w:sz w:val="22"/>
          <w:szCs w:val="22"/>
        </w:rPr>
        <w:t xml:space="preserve">various </w:t>
      </w:r>
      <w:r w:rsidR="00060F16" w:rsidRPr="00FE128B">
        <w:rPr>
          <w:rFonts w:ascii="Arial" w:hAnsi="Arial" w:cs="Arial"/>
          <w:b/>
          <w:bCs/>
          <w:color w:val="000000" w:themeColor="text1"/>
          <w:sz w:val="22"/>
          <w:szCs w:val="22"/>
        </w:rPr>
        <w:t>reason</w:t>
      </w:r>
      <w:r w:rsidR="00060F16">
        <w:rPr>
          <w:rFonts w:ascii="Arial" w:hAnsi="Arial" w:cs="Arial"/>
          <w:b/>
          <w:bCs/>
          <w:color w:val="000000" w:themeColor="text1"/>
          <w:sz w:val="22"/>
          <w:szCs w:val="22"/>
        </w:rPr>
        <w:t>s</w:t>
      </w:r>
      <w:r w:rsidR="00060F16" w:rsidRPr="00FE128B">
        <w:rPr>
          <w:rFonts w:ascii="Arial" w:hAnsi="Arial" w:cs="Arial"/>
          <w:b/>
          <w:bCs/>
          <w:color w:val="000000" w:themeColor="text1"/>
          <w:sz w:val="22"/>
          <w:szCs w:val="22"/>
        </w:rPr>
        <w:t>. In</w:t>
      </w:r>
      <w:r w:rsidR="00060F16">
        <w:rPr>
          <w:rFonts w:ascii="Arial" w:hAnsi="Arial" w:cs="Arial"/>
          <w:b/>
          <w:bCs/>
          <w:color w:val="000000" w:themeColor="text1"/>
          <w:sz w:val="22"/>
          <w:szCs w:val="22"/>
        </w:rPr>
        <w:t xml:space="preserve"> maximum cases </w:t>
      </w:r>
      <w:r w:rsidR="002875A0" w:rsidRPr="00FE128B">
        <w:rPr>
          <w:rFonts w:ascii="Arial" w:hAnsi="Arial" w:cs="Arial"/>
          <w:b/>
          <w:bCs/>
          <w:color w:val="000000" w:themeColor="text1"/>
          <w:sz w:val="22"/>
          <w:szCs w:val="22"/>
        </w:rPr>
        <w:t xml:space="preserve">applicant refused to take loan and 10 applications are pending in </w:t>
      </w:r>
      <w:r w:rsidR="00FE128B" w:rsidRPr="00FE128B">
        <w:rPr>
          <w:rFonts w:ascii="Arial" w:hAnsi="Arial" w:cs="Arial"/>
          <w:b/>
          <w:bCs/>
          <w:color w:val="000000" w:themeColor="text1"/>
          <w:sz w:val="22"/>
          <w:szCs w:val="22"/>
        </w:rPr>
        <w:t>banks.</w:t>
      </w:r>
    </w:p>
    <w:p w14:paraId="51F8BAA6" w14:textId="47796E2D" w:rsidR="00AF18B9" w:rsidRDefault="00AF18B9" w:rsidP="00AF18B9">
      <w:pPr>
        <w:tabs>
          <w:tab w:val="left" w:pos="284"/>
        </w:tabs>
        <w:ind w:right="118" w:firstLine="142"/>
        <w:jc w:val="right"/>
        <w:rPr>
          <w:rFonts w:ascii="Arial" w:hAnsi="Arial" w:cs="Arial"/>
          <w:b/>
          <w:bCs/>
          <w:color w:val="000000" w:themeColor="text1"/>
          <w:sz w:val="26"/>
          <w:szCs w:val="26"/>
        </w:rPr>
      </w:pPr>
      <w:r w:rsidRPr="00027B8A">
        <w:rPr>
          <w:rFonts w:ascii="Arial" w:hAnsi="Arial" w:cs="Arial"/>
          <w:b/>
          <w:bCs/>
          <w:color w:val="000000" w:themeColor="text1"/>
          <w:sz w:val="22"/>
          <w:szCs w:val="22"/>
        </w:rPr>
        <w:t xml:space="preserve">Bank wise position is given on Annexure No. </w:t>
      </w:r>
      <w:r w:rsidR="00A34E12" w:rsidRPr="00027B8A">
        <w:rPr>
          <w:rFonts w:ascii="Arial" w:hAnsi="Arial" w:cs="Arial"/>
          <w:b/>
          <w:bCs/>
          <w:color w:val="000000" w:themeColor="text1"/>
          <w:sz w:val="22"/>
          <w:szCs w:val="22"/>
        </w:rPr>
        <w:t>2</w:t>
      </w:r>
      <w:r w:rsidR="002148F5">
        <w:rPr>
          <w:rFonts w:ascii="Arial" w:hAnsi="Arial" w:cs="Arial"/>
          <w:b/>
          <w:bCs/>
          <w:color w:val="000000" w:themeColor="text1"/>
          <w:sz w:val="22"/>
          <w:szCs w:val="22"/>
        </w:rPr>
        <w:t xml:space="preserve">3 </w:t>
      </w:r>
      <w:r w:rsidRPr="00027B8A">
        <w:rPr>
          <w:rFonts w:ascii="Arial" w:hAnsi="Arial" w:cs="Arial"/>
          <w:b/>
          <w:bCs/>
          <w:color w:val="000000" w:themeColor="text1"/>
          <w:sz w:val="22"/>
          <w:szCs w:val="22"/>
        </w:rPr>
        <w:t xml:space="preserve">{Page No. </w:t>
      </w:r>
      <w:proofErr w:type="gramStart"/>
      <w:r w:rsidR="00F20C8E">
        <w:rPr>
          <w:rFonts w:ascii="Arial" w:hAnsi="Arial" w:cs="Arial"/>
          <w:b/>
          <w:bCs/>
          <w:color w:val="000000" w:themeColor="text1"/>
          <w:sz w:val="22"/>
          <w:szCs w:val="22"/>
        </w:rPr>
        <w:t>59</w:t>
      </w:r>
      <w:r>
        <w:rPr>
          <w:rFonts w:ascii="Arial" w:hAnsi="Arial" w:cs="Arial"/>
          <w:b/>
          <w:bCs/>
          <w:color w:val="000000" w:themeColor="text1"/>
          <w:sz w:val="22"/>
          <w:szCs w:val="22"/>
        </w:rPr>
        <w:t xml:space="preserve"> </w:t>
      </w:r>
      <w:r w:rsidRPr="00027B8A">
        <w:rPr>
          <w:rFonts w:ascii="Arial" w:hAnsi="Arial" w:cs="Arial"/>
          <w:b/>
          <w:bCs/>
          <w:color w:val="000000" w:themeColor="text1"/>
          <w:sz w:val="26"/>
          <w:szCs w:val="26"/>
        </w:rPr>
        <w:t>}</w:t>
      </w:r>
      <w:proofErr w:type="gramEnd"/>
    </w:p>
    <w:p w14:paraId="1884892B" w14:textId="77777777" w:rsidR="00893A91" w:rsidRDefault="00893A91" w:rsidP="00AF18B9">
      <w:pPr>
        <w:tabs>
          <w:tab w:val="left" w:pos="284"/>
        </w:tabs>
        <w:ind w:right="118" w:firstLine="142"/>
        <w:jc w:val="right"/>
        <w:rPr>
          <w:rFonts w:ascii="Arial" w:hAnsi="Arial" w:cs="Arial"/>
          <w:b/>
          <w:bCs/>
          <w:color w:val="000000" w:themeColor="text1"/>
          <w:sz w:val="26"/>
          <w:szCs w:val="26"/>
        </w:rPr>
      </w:pPr>
    </w:p>
    <w:p w14:paraId="394C9134" w14:textId="26102747" w:rsidR="00696EDF" w:rsidRDefault="00696EDF" w:rsidP="00AF18B9">
      <w:pPr>
        <w:tabs>
          <w:tab w:val="left" w:pos="284"/>
        </w:tabs>
        <w:ind w:right="118" w:firstLine="142"/>
        <w:jc w:val="right"/>
        <w:rPr>
          <w:rFonts w:ascii="Arial" w:hAnsi="Arial" w:cs="Arial"/>
          <w:b/>
          <w:bCs/>
          <w:color w:val="000000" w:themeColor="text1"/>
          <w:sz w:val="26"/>
          <w:szCs w:val="26"/>
        </w:rPr>
      </w:pPr>
    </w:p>
    <w:tbl>
      <w:tblPr>
        <w:tblW w:w="10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8134"/>
      </w:tblGrid>
      <w:tr w:rsidR="004E1EF3" w:rsidRPr="00BA118C" w14:paraId="58AD6436" w14:textId="77777777" w:rsidTr="002C067F">
        <w:trPr>
          <w:trHeight w:val="275"/>
        </w:trPr>
        <w:tc>
          <w:tcPr>
            <w:tcW w:w="2367" w:type="dxa"/>
            <w:tcBorders>
              <w:top w:val="single" w:sz="4" w:space="0" w:color="auto"/>
              <w:left w:val="single" w:sz="4" w:space="0" w:color="auto"/>
              <w:bottom w:val="single" w:sz="4" w:space="0" w:color="auto"/>
              <w:right w:val="single" w:sz="4" w:space="0" w:color="auto"/>
            </w:tcBorders>
            <w:hideMark/>
          </w:tcPr>
          <w:p w14:paraId="18D884FD" w14:textId="7BA69825" w:rsidR="004E1EF3" w:rsidRPr="00BA118C" w:rsidRDefault="004E1EF3" w:rsidP="002C067F">
            <w:pPr>
              <w:pStyle w:val="BodyText"/>
              <w:tabs>
                <w:tab w:val="left" w:pos="284"/>
              </w:tabs>
              <w:spacing w:line="276" w:lineRule="auto"/>
              <w:ind w:right="118" w:firstLine="142"/>
              <w:rPr>
                <w:rFonts w:ascii="Arial" w:hAnsi="Arial" w:cs="Arial"/>
                <w:b/>
                <w:color w:val="000000" w:themeColor="text1"/>
                <w:sz w:val="28"/>
                <w:szCs w:val="28"/>
                <w:lang w:val="en-IN" w:eastAsia="en-IN"/>
              </w:rPr>
            </w:pPr>
            <w:r w:rsidRPr="00BA118C">
              <w:rPr>
                <w:rFonts w:ascii="Arial" w:hAnsi="Arial" w:cs="Arial"/>
                <w:b/>
                <w:color w:val="000000" w:themeColor="text1"/>
                <w:sz w:val="28"/>
                <w:szCs w:val="28"/>
                <w:lang w:val="en-IN" w:eastAsia="en-IN"/>
              </w:rPr>
              <w:t xml:space="preserve">Item no. </w:t>
            </w:r>
            <w:r w:rsidR="0065093B">
              <w:rPr>
                <w:rFonts w:ascii="Arial" w:hAnsi="Arial" w:cs="Arial"/>
                <w:b/>
                <w:color w:val="000000" w:themeColor="text1"/>
                <w:sz w:val="28"/>
                <w:szCs w:val="28"/>
                <w:lang w:val="en-IN" w:eastAsia="en-IN"/>
              </w:rPr>
              <w:t>28</w:t>
            </w:r>
          </w:p>
        </w:tc>
        <w:tc>
          <w:tcPr>
            <w:tcW w:w="8134" w:type="dxa"/>
            <w:tcBorders>
              <w:top w:val="single" w:sz="4" w:space="0" w:color="auto"/>
              <w:left w:val="single" w:sz="4" w:space="0" w:color="auto"/>
              <w:bottom w:val="single" w:sz="4" w:space="0" w:color="auto"/>
              <w:right w:val="single" w:sz="4" w:space="0" w:color="auto"/>
            </w:tcBorders>
            <w:hideMark/>
          </w:tcPr>
          <w:p w14:paraId="45729AE7" w14:textId="77777777" w:rsidR="004E1EF3" w:rsidRPr="00BA118C" w:rsidRDefault="004E1EF3" w:rsidP="002C067F">
            <w:pPr>
              <w:pStyle w:val="BodyText"/>
              <w:tabs>
                <w:tab w:val="left" w:pos="284"/>
              </w:tabs>
              <w:spacing w:line="276" w:lineRule="auto"/>
              <w:ind w:right="118" w:firstLine="142"/>
              <w:rPr>
                <w:rFonts w:ascii="Arial" w:hAnsi="Arial" w:cs="Arial"/>
                <w:b/>
                <w:color w:val="000000" w:themeColor="text1"/>
                <w:sz w:val="28"/>
                <w:szCs w:val="28"/>
                <w:lang w:val="en-IN" w:eastAsia="en-IN"/>
              </w:rPr>
            </w:pPr>
            <w:r w:rsidRPr="00BA118C">
              <w:rPr>
                <w:rFonts w:ascii="Arial" w:hAnsi="Arial" w:cs="Arial"/>
                <w:b/>
                <w:color w:val="000000" w:themeColor="text1"/>
                <w:sz w:val="28"/>
                <w:szCs w:val="28"/>
                <w:lang w:val="en-IN" w:eastAsia="en-IN"/>
              </w:rPr>
              <w:t>Pashu Kisan Credit Card</w:t>
            </w:r>
          </w:p>
        </w:tc>
      </w:tr>
    </w:tbl>
    <w:p w14:paraId="1C43E9E4" w14:textId="77777777" w:rsidR="00893A91" w:rsidRDefault="00893A91" w:rsidP="00757D7E">
      <w:pPr>
        <w:pStyle w:val="NormalWeb"/>
        <w:shd w:val="clear" w:color="auto" w:fill="FFFFFF"/>
        <w:spacing w:before="0" w:beforeAutospacing="0" w:after="0" w:afterAutospacing="0"/>
        <w:jc w:val="both"/>
        <w:rPr>
          <w:rFonts w:ascii="Arial" w:hAnsi="Arial" w:cs="Arial"/>
          <w:sz w:val="22"/>
          <w:szCs w:val="22"/>
        </w:rPr>
      </w:pPr>
    </w:p>
    <w:p w14:paraId="39076ECC" w14:textId="2F8F01C7" w:rsidR="00D04C65" w:rsidRDefault="00757D7E" w:rsidP="00757D7E">
      <w:pPr>
        <w:pStyle w:val="NormalWeb"/>
        <w:shd w:val="clear" w:color="auto" w:fill="FFFFFF"/>
        <w:spacing w:before="0" w:beforeAutospacing="0" w:after="0" w:afterAutospacing="0"/>
        <w:jc w:val="both"/>
        <w:rPr>
          <w:rFonts w:ascii="Arial" w:hAnsi="Arial" w:cs="Arial"/>
          <w:b/>
          <w:bCs/>
          <w:sz w:val="22"/>
          <w:szCs w:val="22"/>
        </w:rPr>
      </w:pPr>
      <w:r w:rsidRPr="00757D7E">
        <w:rPr>
          <w:rFonts w:ascii="Arial" w:hAnsi="Arial" w:cs="Arial"/>
          <w:sz w:val="22"/>
          <w:szCs w:val="22"/>
        </w:rPr>
        <w:t xml:space="preserve">As you </w:t>
      </w:r>
      <w:r w:rsidR="00331534" w:rsidRPr="00757D7E">
        <w:rPr>
          <w:rFonts w:ascii="Arial" w:hAnsi="Arial" w:cs="Arial"/>
          <w:sz w:val="22"/>
          <w:szCs w:val="22"/>
        </w:rPr>
        <w:t>know</w:t>
      </w:r>
      <w:r w:rsidRPr="00757D7E">
        <w:rPr>
          <w:rFonts w:ascii="Arial" w:hAnsi="Arial" w:cs="Arial"/>
          <w:sz w:val="22"/>
          <w:szCs w:val="22"/>
        </w:rPr>
        <w:t xml:space="preserve">, the government has introduced ‘Pashu Kisan Credit Card’ for animal farmers to increase the animal husbandry business across the country.   Recently GOI Ministry of Agriculture has launched a campaign from </w:t>
      </w:r>
      <w:r w:rsidR="00060F16">
        <w:rPr>
          <w:rFonts w:ascii="Arial" w:hAnsi="Arial" w:cs="Arial"/>
          <w:sz w:val="22"/>
          <w:szCs w:val="22"/>
        </w:rPr>
        <w:t xml:space="preserve">15.09.24 </w:t>
      </w:r>
      <w:r w:rsidR="00060F16" w:rsidRPr="00757D7E">
        <w:rPr>
          <w:rFonts w:ascii="Arial" w:hAnsi="Arial" w:cs="Arial"/>
          <w:sz w:val="22"/>
          <w:szCs w:val="22"/>
        </w:rPr>
        <w:t>to</w:t>
      </w:r>
      <w:r w:rsidRPr="00757D7E">
        <w:rPr>
          <w:rFonts w:ascii="Arial" w:hAnsi="Arial" w:cs="Arial"/>
          <w:sz w:val="22"/>
          <w:szCs w:val="22"/>
        </w:rPr>
        <w:t xml:space="preserve"> </w:t>
      </w:r>
      <w:r w:rsidR="00060F16">
        <w:rPr>
          <w:rFonts w:ascii="Arial" w:hAnsi="Arial" w:cs="Arial"/>
          <w:sz w:val="22"/>
          <w:szCs w:val="22"/>
        </w:rPr>
        <w:t>31.03.2025</w:t>
      </w:r>
      <w:r w:rsidRPr="00757D7E">
        <w:rPr>
          <w:rFonts w:ascii="Arial" w:hAnsi="Arial" w:cs="Arial"/>
          <w:sz w:val="22"/>
          <w:szCs w:val="22"/>
        </w:rPr>
        <w:t xml:space="preserve">. During this campaign, various camps have been held starting from </w:t>
      </w:r>
      <w:r w:rsidR="00060F16">
        <w:rPr>
          <w:rFonts w:ascii="Arial" w:hAnsi="Arial" w:cs="Arial"/>
          <w:sz w:val="22"/>
          <w:szCs w:val="22"/>
        </w:rPr>
        <w:t>27.09.24</w:t>
      </w:r>
      <w:r w:rsidRPr="00757D7E">
        <w:rPr>
          <w:rFonts w:ascii="Arial" w:hAnsi="Arial" w:cs="Arial"/>
          <w:sz w:val="22"/>
          <w:szCs w:val="22"/>
        </w:rPr>
        <w:t xml:space="preserve"> on every Friday. Total </w:t>
      </w:r>
      <w:r w:rsidR="00060F16">
        <w:rPr>
          <w:rFonts w:ascii="Arial" w:hAnsi="Arial" w:cs="Arial"/>
          <w:sz w:val="22"/>
          <w:szCs w:val="22"/>
        </w:rPr>
        <w:t>14</w:t>
      </w:r>
      <w:r w:rsidRPr="00757D7E">
        <w:rPr>
          <w:rFonts w:ascii="Arial" w:hAnsi="Arial" w:cs="Arial"/>
          <w:sz w:val="22"/>
          <w:szCs w:val="22"/>
        </w:rPr>
        <w:t xml:space="preserve"> camps have been held with collaboration of Animal Husbandry Department. In these camps total </w:t>
      </w:r>
      <w:r w:rsidR="00060F16">
        <w:rPr>
          <w:rFonts w:ascii="Arial" w:hAnsi="Arial" w:cs="Arial"/>
          <w:sz w:val="22"/>
          <w:szCs w:val="22"/>
        </w:rPr>
        <w:t xml:space="preserve">26 </w:t>
      </w:r>
      <w:r w:rsidRPr="00757D7E">
        <w:rPr>
          <w:rFonts w:ascii="Arial" w:hAnsi="Arial" w:cs="Arial"/>
          <w:sz w:val="22"/>
          <w:szCs w:val="22"/>
        </w:rPr>
        <w:t xml:space="preserve">PKCC Applications have been received, out of these, </w:t>
      </w:r>
      <w:r w:rsidR="00060F16">
        <w:rPr>
          <w:rFonts w:ascii="Arial" w:hAnsi="Arial" w:cs="Arial"/>
          <w:sz w:val="22"/>
          <w:szCs w:val="22"/>
        </w:rPr>
        <w:t>9</w:t>
      </w:r>
      <w:r w:rsidRPr="00757D7E">
        <w:rPr>
          <w:rFonts w:ascii="Arial" w:hAnsi="Arial" w:cs="Arial"/>
          <w:sz w:val="22"/>
          <w:szCs w:val="22"/>
        </w:rPr>
        <w:t xml:space="preserve"> Applications have been sanctioned and disbursed and 30 have been rejected due various reasons. There is no pendency as on date.</w:t>
      </w:r>
      <w:r w:rsidRPr="00757D7E">
        <w:rPr>
          <w:rFonts w:ascii="Arial" w:hAnsi="Arial" w:cs="Arial"/>
          <w:b/>
          <w:bCs/>
          <w:sz w:val="22"/>
          <w:szCs w:val="22"/>
        </w:rPr>
        <w:t xml:space="preserve"> </w:t>
      </w:r>
    </w:p>
    <w:p w14:paraId="4051DF8C" w14:textId="77777777" w:rsidR="00D04C65" w:rsidRDefault="00D04C65" w:rsidP="00757D7E">
      <w:pPr>
        <w:pStyle w:val="NormalWeb"/>
        <w:shd w:val="clear" w:color="auto" w:fill="FFFFFF"/>
        <w:spacing w:before="0" w:beforeAutospacing="0" w:after="0" w:afterAutospacing="0"/>
        <w:jc w:val="both"/>
        <w:rPr>
          <w:rFonts w:ascii="Arial" w:hAnsi="Arial" w:cs="Arial"/>
          <w:b/>
          <w:bCs/>
          <w:color w:val="000000" w:themeColor="text1"/>
        </w:rPr>
      </w:pPr>
    </w:p>
    <w:p w14:paraId="2C9DCA9B" w14:textId="6796657E" w:rsidR="00E052AA" w:rsidRDefault="00757D7E" w:rsidP="00757D7E">
      <w:pPr>
        <w:pStyle w:val="NormalWeb"/>
        <w:shd w:val="clear" w:color="auto" w:fill="FFFFFF"/>
        <w:spacing w:before="0" w:beforeAutospacing="0" w:after="0" w:afterAutospacing="0"/>
        <w:jc w:val="both"/>
        <w:rPr>
          <w:rFonts w:ascii="Arial" w:hAnsi="Arial" w:cs="Arial"/>
          <w:color w:val="000000" w:themeColor="text1"/>
          <w:sz w:val="18"/>
          <w:szCs w:val="18"/>
        </w:rPr>
      </w:pPr>
      <w:r w:rsidRPr="00435BE0">
        <w:rPr>
          <w:rFonts w:ascii="Arial" w:hAnsi="Arial" w:cs="Arial"/>
          <w:b/>
          <w:bCs/>
          <w:color w:val="000000" w:themeColor="text1"/>
        </w:rPr>
        <w:t xml:space="preserve">As on </w:t>
      </w:r>
      <w:r w:rsidR="00E45D53" w:rsidRPr="00435BE0">
        <w:rPr>
          <w:rFonts w:ascii="Arial" w:hAnsi="Arial" w:cs="Arial"/>
          <w:b/>
          <w:bCs/>
          <w:color w:val="000000" w:themeColor="text1"/>
        </w:rPr>
        <w:t>31.12.24</w:t>
      </w:r>
      <w:r w:rsidRPr="00435BE0">
        <w:rPr>
          <w:rFonts w:ascii="Arial" w:hAnsi="Arial" w:cs="Arial"/>
          <w:b/>
          <w:bCs/>
          <w:color w:val="000000" w:themeColor="text1"/>
        </w:rPr>
        <w:t xml:space="preserve"> position is as under:</w:t>
      </w:r>
      <w:r w:rsidRPr="00435BE0">
        <w:rPr>
          <w:rFonts w:ascii="Arial" w:hAnsi="Arial" w:cs="Arial"/>
          <w:color w:val="000000" w:themeColor="text1"/>
          <w:sz w:val="18"/>
          <w:szCs w:val="18"/>
        </w:rPr>
        <w:t xml:space="preserve">  </w:t>
      </w:r>
    </w:p>
    <w:p w14:paraId="0FC08C29" w14:textId="77777777" w:rsidR="00893A91" w:rsidRPr="00D04C65" w:rsidRDefault="00893A91" w:rsidP="00757D7E">
      <w:pPr>
        <w:pStyle w:val="NormalWeb"/>
        <w:shd w:val="clear" w:color="auto" w:fill="FFFFFF"/>
        <w:spacing w:before="0" w:beforeAutospacing="0" w:after="0" w:afterAutospacing="0"/>
        <w:jc w:val="both"/>
        <w:rPr>
          <w:rFonts w:ascii="Arial" w:hAnsi="Arial" w:cs="Arial"/>
          <w:b/>
          <w:bCs/>
          <w:sz w:val="22"/>
          <w:szCs w:val="22"/>
        </w:rPr>
      </w:pPr>
    </w:p>
    <w:tbl>
      <w:tblPr>
        <w:tblStyle w:val="TableGrid"/>
        <w:tblW w:w="10784" w:type="dxa"/>
        <w:tblInd w:w="-365" w:type="dxa"/>
        <w:tblLook w:val="04A0" w:firstRow="1" w:lastRow="0" w:firstColumn="1" w:lastColumn="0" w:noHBand="0" w:noVBand="1"/>
      </w:tblPr>
      <w:tblGrid>
        <w:gridCol w:w="2610"/>
        <w:gridCol w:w="1440"/>
        <w:gridCol w:w="1710"/>
        <w:gridCol w:w="1620"/>
        <w:gridCol w:w="1710"/>
        <w:gridCol w:w="1694"/>
      </w:tblGrid>
      <w:tr w:rsidR="00435BE0" w:rsidRPr="00435BE0" w14:paraId="79C479B8" w14:textId="77777777" w:rsidTr="00D04C65">
        <w:trPr>
          <w:trHeight w:val="620"/>
        </w:trPr>
        <w:tc>
          <w:tcPr>
            <w:tcW w:w="2610" w:type="dxa"/>
          </w:tcPr>
          <w:p w14:paraId="7DC270AF" w14:textId="77777777" w:rsidR="002A08A1" w:rsidRPr="00435BE0" w:rsidRDefault="002A08A1" w:rsidP="000D29E9">
            <w:pPr>
              <w:pStyle w:val="NormalWeb"/>
              <w:spacing w:before="0" w:beforeAutospacing="0" w:after="0" w:afterAutospacing="0"/>
              <w:jc w:val="both"/>
              <w:rPr>
                <w:rFonts w:ascii="Arial" w:hAnsi="Arial" w:cs="Arial"/>
                <w:b/>
                <w:bCs/>
                <w:color w:val="000000" w:themeColor="text1"/>
                <w:sz w:val="22"/>
                <w:szCs w:val="22"/>
              </w:rPr>
            </w:pPr>
          </w:p>
          <w:p w14:paraId="2642BD25" w14:textId="77777777" w:rsidR="002A08A1" w:rsidRPr="00435BE0" w:rsidRDefault="002A08A1" w:rsidP="000D29E9">
            <w:pPr>
              <w:pStyle w:val="NormalWeb"/>
              <w:spacing w:before="0" w:beforeAutospacing="0" w:after="0" w:afterAutospacing="0"/>
              <w:jc w:val="both"/>
              <w:rPr>
                <w:rFonts w:ascii="Arial" w:hAnsi="Arial" w:cs="Arial"/>
                <w:b/>
                <w:bCs/>
                <w:color w:val="000000" w:themeColor="text1"/>
                <w:sz w:val="22"/>
                <w:szCs w:val="22"/>
              </w:rPr>
            </w:pPr>
          </w:p>
          <w:p w14:paraId="43A09EC7" w14:textId="2769F0AC" w:rsidR="00757D7E" w:rsidRPr="00435BE0" w:rsidRDefault="00757D7E" w:rsidP="000D29E9">
            <w:pPr>
              <w:pStyle w:val="NormalWeb"/>
              <w:spacing w:before="0" w:beforeAutospacing="0" w:after="0" w:afterAutospacing="0"/>
              <w:jc w:val="both"/>
              <w:rPr>
                <w:rFonts w:ascii="Arial" w:hAnsi="Arial" w:cs="Arial"/>
                <w:b/>
                <w:bCs/>
                <w:color w:val="000000" w:themeColor="text1"/>
                <w:sz w:val="22"/>
                <w:szCs w:val="22"/>
              </w:rPr>
            </w:pPr>
            <w:r w:rsidRPr="00435BE0">
              <w:rPr>
                <w:rFonts w:ascii="Arial" w:hAnsi="Arial" w:cs="Arial"/>
                <w:b/>
                <w:bCs/>
                <w:color w:val="000000" w:themeColor="text1"/>
                <w:sz w:val="22"/>
                <w:szCs w:val="22"/>
              </w:rPr>
              <w:t>Period</w:t>
            </w:r>
          </w:p>
        </w:tc>
        <w:tc>
          <w:tcPr>
            <w:tcW w:w="1440" w:type="dxa"/>
          </w:tcPr>
          <w:p w14:paraId="03F80121" w14:textId="77777777" w:rsidR="00757D7E" w:rsidRPr="00435BE0" w:rsidRDefault="00757D7E" w:rsidP="000D29E9">
            <w:pPr>
              <w:pStyle w:val="NormalWeb"/>
              <w:spacing w:before="0" w:beforeAutospacing="0" w:after="0" w:afterAutospacing="0"/>
              <w:jc w:val="both"/>
              <w:rPr>
                <w:rFonts w:ascii="Arial" w:hAnsi="Arial" w:cs="Arial"/>
                <w:b/>
                <w:bCs/>
                <w:color w:val="000000" w:themeColor="text1"/>
                <w:sz w:val="22"/>
                <w:szCs w:val="22"/>
              </w:rPr>
            </w:pPr>
            <w:r w:rsidRPr="00435BE0">
              <w:rPr>
                <w:rFonts w:ascii="Arial" w:hAnsi="Arial" w:cs="Arial"/>
                <w:b/>
                <w:bCs/>
                <w:color w:val="000000" w:themeColor="text1"/>
                <w:sz w:val="22"/>
                <w:szCs w:val="22"/>
              </w:rPr>
              <w:t>Total app. Received</w:t>
            </w:r>
          </w:p>
        </w:tc>
        <w:tc>
          <w:tcPr>
            <w:tcW w:w="1710" w:type="dxa"/>
          </w:tcPr>
          <w:p w14:paraId="5C4FF161" w14:textId="77777777" w:rsidR="00757D7E" w:rsidRPr="00435BE0" w:rsidRDefault="00757D7E" w:rsidP="000D29E9">
            <w:pPr>
              <w:pStyle w:val="NormalWeb"/>
              <w:spacing w:before="0" w:beforeAutospacing="0" w:after="0" w:afterAutospacing="0"/>
              <w:jc w:val="both"/>
              <w:rPr>
                <w:rFonts w:ascii="Arial" w:hAnsi="Arial" w:cs="Arial"/>
                <w:b/>
                <w:bCs/>
                <w:color w:val="000000" w:themeColor="text1"/>
                <w:sz w:val="22"/>
                <w:szCs w:val="22"/>
              </w:rPr>
            </w:pPr>
            <w:r w:rsidRPr="00435BE0">
              <w:rPr>
                <w:rFonts w:ascii="Arial" w:hAnsi="Arial" w:cs="Arial"/>
                <w:b/>
                <w:bCs/>
                <w:color w:val="000000" w:themeColor="text1"/>
                <w:sz w:val="22"/>
                <w:szCs w:val="22"/>
              </w:rPr>
              <w:t>No. Of apps sanctioned</w:t>
            </w:r>
          </w:p>
        </w:tc>
        <w:tc>
          <w:tcPr>
            <w:tcW w:w="1620" w:type="dxa"/>
          </w:tcPr>
          <w:p w14:paraId="01EBFE65" w14:textId="77777777" w:rsidR="00757D7E" w:rsidRPr="00435BE0" w:rsidRDefault="00757D7E" w:rsidP="000D29E9">
            <w:pPr>
              <w:pStyle w:val="NormalWeb"/>
              <w:spacing w:before="0" w:beforeAutospacing="0" w:after="0" w:afterAutospacing="0"/>
              <w:jc w:val="both"/>
              <w:rPr>
                <w:rFonts w:ascii="Arial" w:hAnsi="Arial" w:cs="Arial"/>
                <w:b/>
                <w:bCs/>
                <w:color w:val="000000" w:themeColor="text1"/>
                <w:sz w:val="22"/>
                <w:szCs w:val="22"/>
              </w:rPr>
            </w:pPr>
            <w:r w:rsidRPr="00435BE0">
              <w:rPr>
                <w:rFonts w:ascii="Arial" w:hAnsi="Arial" w:cs="Arial"/>
                <w:b/>
                <w:bCs/>
                <w:color w:val="000000" w:themeColor="text1"/>
                <w:sz w:val="22"/>
                <w:szCs w:val="22"/>
              </w:rPr>
              <w:t>No. Of applications disbursed</w:t>
            </w:r>
          </w:p>
        </w:tc>
        <w:tc>
          <w:tcPr>
            <w:tcW w:w="1710" w:type="dxa"/>
          </w:tcPr>
          <w:p w14:paraId="558B083C" w14:textId="77777777" w:rsidR="00757D7E" w:rsidRPr="00435BE0" w:rsidRDefault="00757D7E" w:rsidP="000D29E9">
            <w:pPr>
              <w:pStyle w:val="NormalWeb"/>
              <w:spacing w:before="0" w:beforeAutospacing="0" w:after="0" w:afterAutospacing="0"/>
              <w:jc w:val="both"/>
              <w:rPr>
                <w:rFonts w:ascii="Arial" w:hAnsi="Arial" w:cs="Arial"/>
                <w:b/>
                <w:bCs/>
                <w:color w:val="000000" w:themeColor="text1"/>
                <w:sz w:val="22"/>
                <w:szCs w:val="22"/>
              </w:rPr>
            </w:pPr>
            <w:r w:rsidRPr="00435BE0">
              <w:rPr>
                <w:rFonts w:ascii="Arial" w:hAnsi="Arial" w:cs="Arial"/>
                <w:b/>
                <w:bCs/>
                <w:color w:val="000000" w:themeColor="text1"/>
                <w:sz w:val="22"/>
                <w:szCs w:val="22"/>
              </w:rPr>
              <w:t>No of applications rejected</w:t>
            </w:r>
          </w:p>
        </w:tc>
        <w:tc>
          <w:tcPr>
            <w:tcW w:w="1694" w:type="dxa"/>
          </w:tcPr>
          <w:p w14:paraId="51C7D1B2" w14:textId="77777777" w:rsidR="00757D7E" w:rsidRPr="00435BE0" w:rsidRDefault="00757D7E" w:rsidP="000D29E9">
            <w:pPr>
              <w:pStyle w:val="NormalWeb"/>
              <w:spacing w:before="0" w:beforeAutospacing="0" w:after="0" w:afterAutospacing="0"/>
              <w:jc w:val="both"/>
              <w:rPr>
                <w:rFonts w:ascii="Arial" w:hAnsi="Arial" w:cs="Arial"/>
                <w:b/>
                <w:bCs/>
                <w:color w:val="000000" w:themeColor="text1"/>
                <w:sz w:val="22"/>
                <w:szCs w:val="22"/>
              </w:rPr>
            </w:pPr>
            <w:r w:rsidRPr="00435BE0">
              <w:rPr>
                <w:rFonts w:ascii="Arial" w:hAnsi="Arial" w:cs="Arial"/>
                <w:b/>
                <w:bCs/>
                <w:color w:val="000000" w:themeColor="text1"/>
                <w:sz w:val="22"/>
                <w:szCs w:val="22"/>
              </w:rPr>
              <w:t>No. of pending applications</w:t>
            </w:r>
          </w:p>
        </w:tc>
      </w:tr>
      <w:tr w:rsidR="00435BE0" w:rsidRPr="00435BE0" w14:paraId="7E0B60E7" w14:textId="77777777" w:rsidTr="00727B3B">
        <w:trPr>
          <w:trHeight w:val="98"/>
        </w:trPr>
        <w:tc>
          <w:tcPr>
            <w:tcW w:w="2610" w:type="dxa"/>
          </w:tcPr>
          <w:p w14:paraId="017E82CE" w14:textId="619349FA" w:rsidR="00757D7E" w:rsidRPr="00435BE0" w:rsidRDefault="00757D7E" w:rsidP="00F20C8E">
            <w:pPr>
              <w:pStyle w:val="NormalWeb"/>
              <w:spacing w:before="0" w:beforeAutospacing="0" w:after="0" w:afterAutospacing="0"/>
              <w:rPr>
                <w:rFonts w:ascii="Arial" w:hAnsi="Arial" w:cs="Arial"/>
                <w:b/>
                <w:bCs/>
                <w:color w:val="000000" w:themeColor="text1"/>
                <w:sz w:val="22"/>
                <w:szCs w:val="22"/>
              </w:rPr>
            </w:pPr>
            <w:r w:rsidRPr="00435BE0">
              <w:rPr>
                <w:rFonts w:ascii="Arial" w:hAnsi="Arial" w:cs="Arial"/>
                <w:b/>
                <w:bCs/>
                <w:color w:val="000000" w:themeColor="text1"/>
                <w:sz w:val="22"/>
                <w:szCs w:val="22"/>
              </w:rPr>
              <w:t>01</w:t>
            </w:r>
            <w:r w:rsidR="00435BE0" w:rsidRPr="00435BE0">
              <w:rPr>
                <w:rFonts w:ascii="Arial" w:hAnsi="Arial" w:cs="Arial"/>
                <w:b/>
                <w:bCs/>
                <w:color w:val="000000" w:themeColor="text1"/>
                <w:sz w:val="22"/>
                <w:szCs w:val="22"/>
              </w:rPr>
              <w:t>.09.2024</w:t>
            </w:r>
            <w:r w:rsidRPr="00435BE0">
              <w:rPr>
                <w:rFonts w:ascii="Arial" w:hAnsi="Arial" w:cs="Arial"/>
                <w:b/>
                <w:bCs/>
                <w:color w:val="000000" w:themeColor="text1"/>
                <w:sz w:val="22"/>
                <w:szCs w:val="22"/>
              </w:rPr>
              <w:t xml:space="preserve"> </w:t>
            </w:r>
            <w:r w:rsidR="0059316B" w:rsidRPr="00435BE0">
              <w:rPr>
                <w:rFonts w:ascii="Arial" w:hAnsi="Arial" w:cs="Arial"/>
                <w:b/>
                <w:bCs/>
                <w:color w:val="000000" w:themeColor="text1"/>
                <w:sz w:val="22"/>
                <w:szCs w:val="22"/>
              </w:rPr>
              <w:t xml:space="preserve">to </w:t>
            </w:r>
            <w:r w:rsidR="00D04C65">
              <w:rPr>
                <w:rFonts w:ascii="Arial" w:hAnsi="Arial" w:cs="Arial"/>
                <w:b/>
                <w:bCs/>
                <w:color w:val="000000" w:themeColor="text1"/>
                <w:sz w:val="22"/>
                <w:szCs w:val="22"/>
              </w:rPr>
              <w:t>3</w:t>
            </w:r>
            <w:r w:rsidR="00E45D53" w:rsidRPr="00435BE0">
              <w:rPr>
                <w:rFonts w:ascii="Arial" w:hAnsi="Arial" w:cs="Arial"/>
                <w:b/>
                <w:bCs/>
                <w:color w:val="000000" w:themeColor="text1"/>
                <w:sz w:val="22"/>
                <w:szCs w:val="22"/>
              </w:rPr>
              <w:t>1.12</w:t>
            </w:r>
            <w:r w:rsidRPr="00435BE0">
              <w:rPr>
                <w:rFonts w:ascii="Arial" w:hAnsi="Arial" w:cs="Arial"/>
                <w:b/>
                <w:bCs/>
                <w:color w:val="000000" w:themeColor="text1"/>
                <w:sz w:val="22"/>
                <w:szCs w:val="22"/>
              </w:rPr>
              <w:t>.24</w:t>
            </w:r>
          </w:p>
        </w:tc>
        <w:tc>
          <w:tcPr>
            <w:tcW w:w="1440" w:type="dxa"/>
          </w:tcPr>
          <w:p w14:paraId="6D6CCF28" w14:textId="6FAD0795" w:rsidR="00757D7E" w:rsidRPr="00435BE0" w:rsidRDefault="00435BE0" w:rsidP="000D29E9">
            <w:pPr>
              <w:pStyle w:val="NormalWeb"/>
              <w:spacing w:before="0" w:beforeAutospacing="0" w:after="0" w:afterAutospacing="0"/>
              <w:jc w:val="center"/>
              <w:rPr>
                <w:rFonts w:ascii="Arial" w:hAnsi="Arial" w:cs="Arial"/>
                <w:color w:val="000000" w:themeColor="text1"/>
                <w:sz w:val="22"/>
                <w:szCs w:val="22"/>
              </w:rPr>
            </w:pPr>
            <w:r w:rsidRPr="00435BE0">
              <w:rPr>
                <w:rFonts w:ascii="Arial" w:hAnsi="Arial" w:cs="Arial"/>
                <w:color w:val="000000" w:themeColor="text1"/>
                <w:sz w:val="22"/>
                <w:szCs w:val="22"/>
              </w:rPr>
              <w:t>26</w:t>
            </w:r>
          </w:p>
        </w:tc>
        <w:tc>
          <w:tcPr>
            <w:tcW w:w="1710" w:type="dxa"/>
          </w:tcPr>
          <w:p w14:paraId="025425D3" w14:textId="5955E9AE" w:rsidR="00757D7E" w:rsidRPr="00435BE0" w:rsidRDefault="00435BE0" w:rsidP="000D29E9">
            <w:pPr>
              <w:pStyle w:val="NormalWeb"/>
              <w:spacing w:before="0" w:beforeAutospacing="0" w:after="0" w:afterAutospacing="0"/>
              <w:jc w:val="center"/>
              <w:rPr>
                <w:rFonts w:ascii="Arial" w:hAnsi="Arial" w:cs="Arial"/>
                <w:color w:val="000000" w:themeColor="text1"/>
                <w:sz w:val="22"/>
                <w:szCs w:val="22"/>
              </w:rPr>
            </w:pPr>
            <w:r w:rsidRPr="00435BE0">
              <w:rPr>
                <w:rFonts w:ascii="Arial" w:hAnsi="Arial" w:cs="Arial"/>
                <w:color w:val="000000" w:themeColor="text1"/>
                <w:sz w:val="22"/>
                <w:szCs w:val="22"/>
              </w:rPr>
              <w:t>9</w:t>
            </w:r>
          </w:p>
        </w:tc>
        <w:tc>
          <w:tcPr>
            <w:tcW w:w="1620" w:type="dxa"/>
          </w:tcPr>
          <w:p w14:paraId="713BCB11" w14:textId="73220E6B" w:rsidR="00757D7E" w:rsidRPr="00435BE0" w:rsidRDefault="00435BE0" w:rsidP="000D29E9">
            <w:pPr>
              <w:pStyle w:val="NormalWeb"/>
              <w:spacing w:before="0" w:beforeAutospacing="0" w:after="0" w:afterAutospacing="0"/>
              <w:jc w:val="center"/>
              <w:rPr>
                <w:rFonts w:ascii="Arial" w:hAnsi="Arial" w:cs="Arial"/>
                <w:color w:val="000000" w:themeColor="text1"/>
                <w:sz w:val="22"/>
                <w:szCs w:val="22"/>
              </w:rPr>
            </w:pPr>
            <w:r w:rsidRPr="00435BE0">
              <w:rPr>
                <w:rFonts w:ascii="Arial" w:hAnsi="Arial" w:cs="Arial"/>
                <w:color w:val="000000" w:themeColor="text1"/>
                <w:sz w:val="22"/>
                <w:szCs w:val="22"/>
              </w:rPr>
              <w:t>9</w:t>
            </w:r>
          </w:p>
        </w:tc>
        <w:tc>
          <w:tcPr>
            <w:tcW w:w="1710" w:type="dxa"/>
          </w:tcPr>
          <w:p w14:paraId="1DEA4CF5" w14:textId="14FDABAA" w:rsidR="00757D7E" w:rsidRPr="00435BE0" w:rsidRDefault="00435BE0" w:rsidP="000D29E9">
            <w:pPr>
              <w:pStyle w:val="NormalWeb"/>
              <w:spacing w:before="0" w:beforeAutospacing="0" w:after="0" w:afterAutospacing="0"/>
              <w:jc w:val="center"/>
              <w:rPr>
                <w:rFonts w:ascii="Arial" w:hAnsi="Arial" w:cs="Arial"/>
                <w:color w:val="000000" w:themeColor="text1"/>
                <w:sz w:val="22"/>
                <w:szCs w:val="22"/>
              </w:rPr>
            </w:pPr>
            <w:r w:rsidRPr="00435BE0">
              <w:rPr>
                <w:rFonts w:ascii="Arial" w:hAnsi="Arial" w:cs="Arial"/>
                <w:color w:val="000000" w:themeColor="text1"/>
                <w:sz w:val="22"/>
                <w:szCs w:val="22"/>
              </w:rPr>
              <w:t>17</w:t>
            </w:r>
          </w:p>
        </w:tc>
        <w:tc>
          <w:tcPr>
            <w:tcW w:w="1694" w:type="dxa"/>
          </w:tcPr>
          <w:p w14:paraId="40970E46" w14:textId="0B4DEE26" w:rsidR="00757D7E" w:rsidRPr="00435BE0" w:rsidRDefault="0065131A" w:rsidP="000D29E9">
            <w:pPr>
              <w:pStyle w:val="NormalWeb"/>
              <w:spacing w:before="0" w:beforeAutospacing="0" w:after="0" w:afterAutospacing="0"/>
              <w:jc w:val="center"/>
              <w:rPr>
                <w:rFonts w:ascii="Arial" w:hAnsi="Arial" w:cs="Arial"/>
                <w:color w:val="000000" w:themeColor="text1"/>
                <w:sz w:val="22"/>
                <w:szCs w:val="22"/>
              </w:rPr>
            </w:pPr>
            <w:r>
              <w:rPr>
                <w:rFonts w:ascii="Arial" w:hAnsi="Arial" w:cs="Arial"/>
                <w:color w:val="000000" w:themeColor="text1"/>
                <w:sz w:val="22"/>
                <w:szCs w:val="22"/>
              </w:rPr>
              <w:t>0</w:t>
            </w:r>
          </w:p>
        </w:tc>
      </w:tr>
    </w:tbl>
    <w:p w14:paraId="228265D3" w14:textId="77777777" w:rsidR="00D04C65" w:rsidRDefault="00D04C65" w:rsidP="00F24548">
      <w:pPr>
        <w:pStyle w:val="NormalWeb"/>
        <w:shd w:val="clear" w:color="auto" w:fill="FFFFFF"/>
        <w:spacing w:before="0" w:beforeAutospacing="0" w:after="0" w:afterAutospacing="0"/>
        <w:rPr>
          <w:rFonts w:ascii="Arial" w:hAnsi="Arial" w:cs="Arial"/>
          <w:b/>
          <w:bCs/>
          <w:color w:val="FF0000"/>
          <w:sz w:val="22"/>
          <w:szCs w:val="22"/>
        </w:rPr>
      </w:pPr>
    </w:p>
    <w:p w14:paraId="1BA9562A" w14:textId="77777777" w:rsidR="00893A91" w:rsidRDefault="00893A91" w:rsidP="00F24548">
      <w:pPr>
        <w:pStyle w:val="NormalWeb"/>
        <w:shd w:val="clear" w:color="auto" w:fill="FFFFFF"/>
        <w:spacing w:before="0" w:beforeAutospacing="0" w:after="0" w:afterAutospacing="0"/>
        <w:rPr>
          <w:rFonts w:ascii="Arial" w:hAnsi="Arial" w:cs="Arial"/>
          <w:b/>
          <w:bCs/>
          <w:sz w:val="22"/>
          <w:szCs w:val="22"/>
        </w:rPr>
      </w:pPr>
    </w:p>
    <w:p w14:paraId="0892092B" w14:textId="45DDEAB8" w:rsidR="00757D7E" w:rsidRDefault="0065131A" w:rsidP="00F24548">
      <w:pPr>
        <w:pStyle w:val="NormalWeb"/>
        <w:shd w:val="clear" w:color="auto" w:fill="FFFFFF"/>
        <w:spacing w:before="0" w:beforeAutospacing="0" w:after="0" w:afterAutospacing="0"/>
        <w:rPr>
          <w:rFonts w:ascii="Arial" w:hAnsi="Arial" w:cs="Arial"/>
          <w:b/>
          <w:bCs/>
          <w:color w:val="000000" w:themeColor="text1"/>
          <w:sz w:val="22"/>
          <w:szCs w:val="22"/>
        </w:rPr>
      </w:pPr>
      <w:r w:rsidRPr="0065131A">
        <w:rPr>
          <w:rFonts w:ascii="Arial" w:hAnsi="Arial" w:cs="Arial"/>
          <w:b/>
          <w:bCs/>
          <w:sz w:val="22"/>
          <w:szCs w:val="22"/>
        </w:rPr>
        <w:t>No application is pending as on 31.12.</w:t>
      </w:r>
      <w:r w:rsidRPr="0001073F">
        <w:rPr>
          <w:rFonts w:ascii="Arial" w:hAnsi="Arial" w:cs="Arial"/>
          <w:b/>
          <w:bCs/>
          <w:color w:val="000000" w:themeColor="text1"/>
          <w:sz w:val="22"/>
          <w:szCs w:val="22"/>
        </w:rPr>
        <w:t>2024.</w:t>
      </w:r>
    </w:p>
    <w:p w14:paraId="2CCDA096" w14:textId="77777777" w:rsidR="00893A91" w:rsidRDefault="00893A91" w:rsidP="00F24548">
      <w:pPr>
        <w:pStyle w:val="NormalWeb"/>
        <w:shd w:val="clear" w:color="auto" w:fill="FFFFFF"/>
        <w:spacing w:before="0" w:beforeAutospacing="0" w:after="0" w:afterAutospacing="0"/>
        <w:rPr>
          <w:rFonts w:ascii="Arial" w:hAnsi="Arial" w:cs="Arial"/>
          <w:b/>
          <w:bCs/>
          <w:color w:val="FF0000"/>
          <w:sz w:val="22"/>
          <w:szCs w:val="22"/>
        </w:rPr>
      </w:pPr>
    </w:p>
    <w:p w14:paraId="4BB35C53" w14:textId="77777777" w:rsidR="00D04C65" w:rsidRPr="00E45D53" w:rsidRDefault="00D04C65" w:rsidP="00F24548">
      <w:pPr>
        <w:pStyle w:val="NormalWeb"/>
        <w:shd w:val="clear" w:color="auto" w:fill="FFFFFF"/>
        <w:spacing w:before="0" w:beforeAutospacing="0" w:after="0" w:afterAutospacing="0"/>
        <w:rPr>
          <w:rFonts w:ascii="Arial" w:hAnsi="Arial" w:cs="Arial"/>
          <w:b/>
          <w:bCs/>
          <w:color w:val="FF0000"/>
          <w:sz w:val="22"/>
          <w:szCs w:val="22"/>
        </w:rPr>
      </w:pPr>
    </w:p>
    <w:tbl>
      <w:tblPr>
        <w:tblW w:w="10708" w:type="dxa"/>
        <w:tblInd w:w="-280" w:type="dxa"/>
        <w:tblCellMar>
          <w:left w:w="0" w:type="dxa"/>
          <w:right w:w="0" w:type="dxa"/>
        </w:tblCellMar>
        <w:tblLook w:val="04A0" w:firstRow="1" w:lastRow="0" w:firstColumn="1" w:lastColumn="0" w:noHBand="0" w:noVBand="1"/>
      </w:tblPr>
      <w:tblGrid>
        <w:gridCol w:w="1800"/>
        <w:gridCol w:w="8908"/>
      </w:tblGrid>
      <w:tr w:rsidR="00C0107D" w:rsidRPr="00C0107D" w14:paraId="40C7909B" w14:textId="77777777" w:rsidTr="0019386E">
        <w:trPr>
          <w:trHeight w:val="493"/>
        </w:trPr>
        <w:tc>
          <w:tcPr>
            <w:tcW w:w="18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518619F" w14:textId="3DCA1E24" w:rsidR="004E1EF3" w:rsidRPr="00C0107D" w:rsidRDefault="003B1D8B" w:rsidP="00E2266F">
            <w:pPr>
              <w:tabs>
                <w:tab w:val="left" w:pos="284"/>
              </w:tabs>
              <w:spacing w:line="276" w:lineRule="auto"/>
              <w:ind w:right="118"/>
              <w:jc w:val="both"/>
              <w:rPr>
                <w:rFonts w:ascii="Arial" w:hAnsi="Arial" w:cs="Arial"/>
                <w:b/>
                <w:bCs/>
                <w:color w:val="000000" w:themeColor="text1"/>
              </w:rPr>
            </w:pPr>
            <w:r w:rsidRPr="00C0107D">
              <w:rPr>
                <w:rFonts w:ascii="Arial" w:hAnsi="Arial" w:cs="Arial"/>
                <w:b/>
                <w:bCs/>
                <w:color w:val="000000" w:themeColor="text1"/>
              </w:rPr>
              <w:t xml:space="preserve">                                                   </w:t>
            </w:r>
            <w:r w:rsidR="004E1EF3" w:rsidRPr="00C0107D">
              <w:rPr>
                <w:rFonts w:ascii="Arial" w:hAnsi="Arial" w:cs="Arial"/>
                <w:b/>
                <w:bCs/>
                <w:color w:val="000000" w:themeColor="text1"/>
              </w:rPr>
              <w:t>Item No. 29</w:t>
            </w:r>
          </w:p>
        </w:tc>
        <w:tc>
          <w:tcPr>
            <w:tcW w:w="890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365BB1A" w14:textId="0AA3A885" w:rsidR="004E1EF3" w:rsidRPr="00C0107D" w:rsidRDefault="004E1EF3" w:rsidP="00D86569">
            <w:pPr>
              <w:tabs>
                <w:tab w:val="left" w:pos="284"/>
              </w:tabs>
              <w:spacing w:line="276" w:lineRule="auto"/>
              <w:ind w:right="118"/>
              <w:jc w:val="both"/>
              <w:rPr>
                <w:rFonts w:ascii="Arial" w:hAnsi="Arial" w:cs="Arial"/>
                <w:b/>
                <w:bCs/>
                <w:color w:val="000000" w:themeColor="text1"/>
              </w:rPr>
            </w:pPr>
            <w:r w:rsidRPr="00C0107D">
              <w:rPr>
                <w:rFonts w:ascii="Arial" w:hAnsi="Arial" w:cs="Arial"/>
                <w:b/>
                <w:bCs/>
                <w:color w:val="000000" w:themeColor="text1"/>
              </w:rPr>
              <w:t xml:space="preserve">Loan cases under </w:t>
            </w:r>
            <w:r w:rsidRPr="00C0107D">
              <w:rPr>
                <w:rFonts w:ascii="Arial" w:hAnsi="Arial" w:cs="Arial"/>
                <w:b/>
                <w:color w:val="000000" w:themeColor="text1"/>
              </w:rPr>
              <w:t>Pradhan Mantri Formalization of Micro Food Processing Enterprises S</w:t>
            </w:r>
            <w:r w:rsidR="00D86569" w:rsidRPr="00C0107D">
              <w:rPr>
                <w:rFonts w:ascii="Arial" w:hAnsi="Arial" w:cs="Arial"/>
                <w:b/>
                <w:color w:val="000000" w:themeColor="text1"/>
              </w:rPr>
              <w:t>c</w:t>
            </w:r>
            <w:r w:rsidRPr="00C0107D">
              <w:rPr>
                <w:rFonts w:ascii="Arial" w:hAnsi="Arial" w:cs="Arial"/>
                <w:b/>
                <w:color w:val="000000" w:themeColor="text1"/>
              </w:rPr>
              <w:t>heme</w:t>
            </w:r>
            <w:r w:rsidRPr="00C0107D">
              <w:rPr>
                <w:rFonts w:ascii="Arial" w:hAnsi="Arial" w:cs="Arial"/>
                <w:b/>
                <w:bCs/>
                <w:color w:val="000000" w:themeColor="text1"/>
              </w:rPr>
              <w:t xml:space="preserve">s (PMFME) </w:t>
            </w:r>
          </w:p>
        </w:tc>
      </w:tr>
    </w:tbl>
    <w:p w14:paraId="1828929F" w14:textId="77777777" w:rsidR="00E052AA" w:rsidRPr="00C0107D" w:rsidRDefault="00E052AA" w:rsidP="0019386E">
      <w:pPr>
        <w:pStyle w:val="Heading1"/>
        <w:tabs>
          <w:tab w:val="left" w:pos="284"/>
        </w:tabs>
        <w:ind w:left="-270" w:right="450"/>
        <w:jc w:val="both"/>
        <w:rPr>
          <w:rFonts w:ascii="Arial" w:hAnsi="Arial" w:cs="Arial"/>
          <w:b/>
          <w:color w:val="000000" w:themeColor="text1"/>
          <w:sz w:val="24"/>
          <w:szCs w:val="24"/>
        </w:rPr>
      </w:pPr>
    </w:p>
    <w:p w14:paraId="710B0B45" w14:textId="68CDBE42" w:rsidR="004E1EF3" w:rsidRDefault="004E1EF3" w:rsidP="0019386E">
      <w:pPr>
        <w:pStyle w:val="Heading1"/>
        <w:tabs>
          <w:tab w:val="left" w:pos="284"/>
        </w:tabs>
        <w:ind w:left="-270" w:right="450"/>
        <w:jc w:val="both"/>
        <w:rPr>
          <w:rFonts w:ascii="Arial" w:hAnsi="Arial" w:cs="Arial"/>
          <w:b/>
          <w:bCs/>
          <w:color w:val="000000" w:themeColor="text1"/>
          <w:sz w:val="24"/>
          <w:szCs w:val="24"/>
        </w:rPr>
      </w:pPr>
      <w:r w:rsidRPr="00C0107D">
        <w:rPr>
          <w:rFonts w:ascii="Arial" w:hAnsi="Arial" w:cs="Arial"/>
          <w:b/>
          <w:color w:val="000000" w:themeColor="text1"/>
          <w:sz w:val="24"/>
          <w:szCs w:val="24"/>
        </w:rPr>
        <w:t>During the financial</w:t>
      </w:r>
      <w:r w:rsidR="003B1D8B" w:rsidRPr="00C0107D">
        <w:rPr>
          <w:rFonts w:ascii="Arial" w:hAnsi="Arial" w:cs="Arial"/>
          <w:b/>
          <w:color w:val="000000" w:themeColor="text1"/>
          <w:sz w:val="24"/>
          <w:szCs w:val="24"/>
        </w:rPr>
        <w:t xml:space="preserve"> </w:t>
      </w:r>
      <w:r w:rsidRPr="00C0107D">
        <w:rPr>
          <w:rFonts w:ascii="Arial" w:hAnsi="Arial" w:cs="Arial"/>
          <w:b/>
          <w:color w:val="000000" w:themeColor="text1"/>
          <w:sz w:val="24"/>
          <w:szCs w:val="24"/>
        </w:rPr>
        <w:t xml:space="preserve">year </w:t>
      </w:r>
      <w:r w:rsidR="00BA181D" w:rsidRPr="00C0107D">
        <w:rPr>
          <w:rFonts w:ascii="Arial" w:hAnsi="Arial" w:cs="Arial"/>
          <w:b/>
          <w:color w:val="000000" w:themeColor="text1"/>
          <w:sz w:val="24"/>
          <w:szCs w:val="24"/>
        </w:rPr>
        <w:t>2024-2025</w:t>
      </w:r>
      <w:r w:rsidRPr="00C0107D">
        <w:rPr>
          <w:rFonts w:ascii="Arial" w:hAnsi="Arial" w:cs="Arial"/>
          <w:b/>
          <w:color w:val="000000" w:themeColor="text1"/>
          <w:sz w:val="24"/>
          <w:szCs w:val="24"/>
        </w:rPr>
        <w:t xml:space="preserve"> no application has been sponsored by the DIC</w:t>
      </w:r>
      <w:r w:rsidRPr="00C0107D">
        <w:rPr>
          <w:rFonts w:ascii="Arial" w:hAnsi="Arial" w:cs="Arial"/>
          <w:color w:val="000000" w:themeColor="text1"/>
          <w:sz w:val="24"/>
          <w:szCs w:val="24"/>
        </w:rPr>
        <w:t xml:space="preserve"> till </w:t>
      </w:r>
      <w:r w:rsidR="00E45D53" w:rsidRPr="00C0107D">
        <w:rPr>
          <w:rFonts w:ascii="Arial" w:hAnsi="Arial" w:cs="Arial"/>
          <w:b/>
          <w:bCs/>
          <w:color w:val="000000" w:themeColor="text1"/>
          <w:sz w:val="24"/>
          <w:szCs w:val="24"/>
        </w:rPr>
        <w:t>31.12.2024</w:t>
      </w:r>
      <w:r w:rsidRPr="00C0107D">
        <w:rPr>
          <w:rFonts w:ascii="Arial" w:hAnsi="Arial" w:cs="Arial"/>
          <w:b/>
          <w:bCs/>
          <w:color w:val="000000" w:themeColor="text1"/>
          <w:sz w:val="24"/>
          <w:szCs w:val="24"/>
        </w:rPr>
        <w:t xml:space="preserve"> Hence No pendency.</w:t>
      </w:r>
    </w:p>
    <w:p w14:paraId="3808E11D" w14:textId="77777777" w:rsidR="00893A91" w:rsidRPr="00893A91" w:rsidRDefault="00893A91" w:rsidP="00893A91"/>
    <w:p w14:paraId="454AF0E9" w14:textId="6708FC93" w:rsidR="007B2FC6" w:rsidRDefault="007B2FC6" w:rsidP="007B2FC6"/>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8725"/>
      </w:tblGrid>
      <w:tr w:rsidR="0065131A" w:rsidRPr="0065131A" w14:paraId="5C032621" w14:textId="77777777" w:rsidTr="0019386E">
        <w:trPr>
          <w:trHeight w:val="449"/>
        </w:trPr>
        <w:tc>
          <w:tcPr>
            <w:tcW w:w="1800" w:type="dxa"/>
            <w:tcBorders>
              <w:top w:val="single" w:sz="4" w:space="0" w:color="auto"/>
              <w:left w:val="single" w:sz="4" w:space="0" w:color="auto"/>
              <w:bottom w:val="single" w:sz="4" w:space="0" w:color="auto"/>
              <w:right w:val="single" w:sz="4" w:space="0" w:color="auto"/>
            </w:tcBorders>
            <w:hideMark/>
          </w:tcPr>
          <w:p w14:paraId="0604754D" w14:textId="77777777" w:rsidR="004E1EF3" w:rsidRPr="007B2FC6" w:rsidRDefault="004E1EF3" w:rsidP="002C067F">
            <w:pPr>
              <w:tabs>
                <w:tab w:val="left" w:pos="284"/>
              </w:tabs>
              <w:spacing w:line="276" w:lineRule="auto"/>
              <w:ind w:right="118" w:firstLine="142"/>
              <w:jc w:val="both"/>
              <w:rPr>
                <w:rFonts w:ascii="Arial" w:hAnsi="Arial" w:cs="Arial"/>
                <w:color w:val="000000" w:themeColor="text1"/>
                <w:sz w:val="22"/>
                <w:szCs w:val="22"/>
              </w:rPr>
            </w:pPr>
            <w:r w:rsidRPr="007B2FC6">
              <w:rPr>
                <w:rFonts w:ascii="Arial" w:hAnsi="Arial" w:cs="Arial"/>
                <w:b/>
                <w:color w:val="000000" w:themeColor="text1"/>
                <w:sz w:val="22"/>
                <w:szCs w:val="22"/>
              </w:rPr>
              <w:t>Item No 30</w:t>
            </w:r>
          </w:p>
        </w:tc>
        <w:tc>
          <w:tcPr>
            <w:tcW w:w="8725" w:type="dxa"/>
            <w:tcBorders>
              <w:top w:val="single" w:sz="4" w:space="0" w:color="auto"/>
              <w:left w:val="single" w:sz="4" w:space="0" w:color="auto"/>
              <w:bottom w:val="single" w:sz="4" w:space="0" w:color="auto"/>
              <w:right w:val="single" w:sz="4" w:space="0" w:color="auto"/>
            </w:tcBorders>
            <w:hideMark/>
          </w:tcPr>
          <w:p w14:paraId="7414C62A" w14:textId="67A5378D" w:rsidR="004E1EF3" w:rsidRPr="007B2FC6" w:rsidRDefault="004E1EF3" w:rsidP="00E2266F">
            <w:pPr>
              <w:tabs>
                <w:tab w:val="left" w:pos="284"/>
              </w:tabs>
              <w:spacing w:line="276" w:lineRule="auto"/>
              <w:ind w:right="118"/>
              <w:jc w:val="both"/>
              <w:rPr>
                <w:rFonts w:ascii="Arial" w:hAnsi="Arial" w:cs="Arial"/>
                <w:color w:val="000000" w:themeColor="text1"/>
                <w:sz w:val="22"/>
                <w:szCs w:val="22"/>
              </w:rPr>
            </w:pPr>
            <w:r w:rsidRPr="007B2FC6">
              <w:rPr>
                <w:rFonts w:ascii="Arial" w:hAnsi="Arial" w:cs="Arial"/>
                <w:b/>
                <w:color w:val="000000" w:themeColor="text1"/>
                <w:sz w:val="22"/>
                <w:szCs w:val="22"/>
              </w:rPr>
              <w:t xml:space="preserve">POSITION UNDER NATIONAL URBAN LIVELIHOOD MISSION (NULM) SCHEME WITHIN UT CHANDIGARH AS ON </w:t>
            </w:r>
            <w:r w:rsidR="00E45D53" w:rsidRPr="007B2FC6">
              <w:rPr>
                <w:rFonts w:ascii="Arial" w:hAnsi="Arial" w:cs="Arial"/>
                <w:b/>
                <w:color w:val="000000" w:themeColor="text1"/>
                <w:sz w:val="22"/>
                <w:szCs w:val="22"/>
              </w:rPr>
              <w:t>31.12.</w:t>
            </w:r>
            <w:r w:rsidR="001018EA" w:rsidRPr="007B2FC6">
              <w:rPr>
                <w:rFonts w:ascii="Arial" w:hAnsi="Arial" w:cs="Arial"/>
                <w:b/>
                <w:color w:val="000000" w:themeColor="text1"/>
                <w:sz w:val="22"/>
                <w:szCs w:val="22"/>
              </w:rPr>
              <w:t>24</w:t>
            </w:r>
          </w:p>
        </w:tc>
      </w:tr>
    </w:tbl>
    <w:p w14:paraId="7FDA96FA" w14:textId="77777777" w:rsidR="004E1EF3" w:rsidRPr="00027B8A" w:rsidRDefault="004E1EF3" w:rsidP="004E1EF3">
      <w:pPr>
        <w:tabs>
          <w:tab w:val="left" w:pos="284"/>
        </w:tabs>
        <w:ind w:right="118" w:firstLine="142"/>
        <w:jc w:val="right"/>
        <w:rPr>
          <w:rFonts w:ascii="Arial" w:hAnsi="Arial" w:cs="Arial"/>
          <w:b/>
          <w:bCs/>
          <w:color w:val="000000" w:themeColor="text1"/>
          <w:sz w:val="22"/>
          <w:szCs w:val="22"/>
        </w:rPr>
      </w:pPr>
      <w:r w:rsidRPr="00027B8A">
        <w:rPr>
          <w:rFonts w:ascii="Arial" w:hAnsi="Arial" w:cs="Arial"/>
          <w:b/>
          <w:bCs/>
          <w:color w:val="000000" w:themeColor="text1"/>
          <w:sz w:val="22"/>
          <w:szCs w:val="22"/>
        </w:rPr>
        <w:t xml:space="preserve">                                                                      </w:t>
      </w:r>
    </w:p>
    <w:p w14:paraId="7F330E95" w14:textId="47B0E808" w:rsidR="00D04C65" w:rsidRDefault="00D04C65" w:rsidP="00D04C65">
      <w:pPr>
        <w:rPr>
          <w:rFonts w:ascii="Arial" w:hAnsi="Arial" w:cs="Arial"/>
          <w:b/>
          <w:sz w:val="22"/>
          <w:szCs w:val="22"/>
        </w:rPr>
      </w:pPr>
      <w:r w:rsidRPr="00D04C65">
        <w:rPr>
          <w:rFonts w:ascii="Arial" w:hAnsi="Arial" w:cs="Arial"/>
          <w:b/>
          <w:sz w:val="22"/>
          <w:szCs w:val="22"/>
        </w:rPr>
        <w:t>T</w:t>
      </w:r>
      <w:bookmarkStart w:id="6" w:name="_Hlk157859454"/>
      <w:r w:rsidRPr="00D04C65">
        <w:rPr>
          <w:rFonts w:ascii="Arial" w:hAnsi="Arial" w:cs="Arial"/>
          <w:b/>
          <w:sz w:val="22"/>
          <w:szCs w:val="22"/>
        </w:rPr>
        <w:t>he progress under NULM is as on 31.12.24 for the financial year 2024-25.</w:t>
      </w:r>
    </w:p>
    <w:p w14:paraId="68C25438" w14:textId="77777777" w:rsidR="00893A91" w:rsidRDefault="00893A91" w:rsidP="00D04C65">
      <w:pPr>
        <w:rPr>
          <w:rFonts w:ascii="Arial" w:hAnsi="Arial" w:cs="Arial"/>
          <w:b/>
          <w:sz w:val="22"/>
          <w:szCs w:val="22"/>
        </w:rPr>
      </w:pPr>
    </w:p>
    <w:p w14:paraId="54AAAA2E" w14:textId="77777777" w:rsidR="00D04C65" w:rsidRPr="00D04C65" w:rsidRDefault="00D04C65" w:rsidP="00D04C65">
      <w:pPr>
        <w:rPr>
          <w:rFonts w:ascii="Arial" w:hAnsi="Arial" w:cs="Arial"/>
          <w:b/>
          <w:bCs/>
          <w:sz w:val="22"/>
          <w:szCs w:val="22"/>
        </w:rPr>
      </w:pPr>
    </w:p>
    <w:tbl>
      <w:tblPr>
        <w:tblW w:w="1056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2430"/>
        <w:gridCol w:w="1080"/>
        <w:gridCol w:w="1170"/>
        <w:gridCol w:w="990"/>
        <w:gridCol w:w="1350"/>
        <w:gridCol w:w="1255"/>
        <w:gridCol w:w="1029"/>
      </w:tblGrid>
      <w:tr w:rsidR="00D04C65" w:rsidRPr="00D04C65" w14:paraId="7F258F0D" w14:textId="77777777" w:rsidTr="00B821E4">
        <w:trPr>
          <w:cantSplit/>
          <w:trHeight w:val="350"/>
        </w:trPr>
        <w:tc>
          <w:tcPr>
            <w:tcW w:w="1260" w:type="dxa"/>
            <w:tcBorders>
              <w:top w:val="single" w:sz="4" w:space="0" w:color="auto"/>
              <w:left w:val="single" w:sz="4" w:space="0" w:color="auto"/>
              <w:right w:val="single" w:sz="4" w:space="0" w:color="auto"/>
            </w:tcBorders>
          </w:tcPr>
          <w:p w14:paraId="64C378B7" w14:textId="264B5EBB" w:rsidR="00D04C65" w:rsidRPr="00D04C65" w:rsidRDefault="00D04C65" w:rsidP="00EB5E1E">
            <w:pPr>
              <w:jc w:val="both"/>
              <w:rPr>
                <w:rFonts w:ascii="Arial" w:hAnsi="Arial" w:cs="Arial"/>
                <w:b/>
                <w:bCs/>
                <w:sz w:val="22"/>
                <w:szCs w:val="22"/>
              </w:rPr>
            </w:pPr>
            <w:r>
              <w:rPr>
                <w:rFonts w:ascii="Arial" w:hAnsi="Arial" w:cs="Arial"/>
                <w:b/>
                <w:sz w:val="22"/>
                <w:szCs w:val="22"/>
              </w:rPr>
              <w:t>T</w:t>
            </w:r>
            <w:r w:rsidRPr="00D04C65">
              <w:rPr>
                <w:rFonts w:ascii="Arial" w:hAnsi="Arial" w:cs="Arial"/>
                <w:b/>
                <w:bCs/>
                <w:sz w:val="22"/>
                <w:szCs w:val="22"/>
              </w:rPr>
              <w:t>arget</w:t>
            </w:r>
          </w:p>
        </w:tc>
        <w:tc>
          <w:tcPr>
            <w:tcW w:w="2430" w:type="dxa"/>
            <w:tcBorders>
              <w:top w:val="single" w:sz="4" w:space="0" w:color="auto"/>
              <w:left w:val="single" w:sz="4" w:space="0" w:color="auto"/>
              <w:bottom w:val="single" w:sz="4" w:space="0" w:color="auto"/>
              <w:right w:val="single" w:sz="4" w:space="0" w:color="auto"/>
            </w:tcBorders>
            <w:vAlign w:val="center"/>
          </w:tcPr>
          <w:p w14:paraId="39FAF7CC" w14:textId="77777777" w:rsidR="00D04C65" w:rsidRPr="00D04C65" w:rsidRDefault="00D04C65" w:rsidP="00EB5E1E">
            <w:pPr>
              <w:jc w:val="both"/>
              <w:rPr>
                <w:rFonts w:ascii="Arial" w:hAnsi="Arial" w:cs="Arial"/>
                <w:b/>
                <w:bCs/>
                <w:sz w:val="22"/>
                <w:szCs w:val="22"/>
              </w:rPr>
            </w:pPr>
            <w:r w:rsidRPr="00D04C65">
              <w:rPr>
                <w:rFonts w:ascii="Arial" w:hAnsi="Arial" w:cs="Arial"/>
                <w:b/>
                <w:bCs/>
                <w:sz w:val="22"/>
                <w:szCs w:val="22"/>
              </w:rPr>
              <w:t>Applications received/sponsored</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6C01157D" w14:textId="77777777" w:rsidR="00D04C65" w:rsidRPr="00D04C65" w:rsidRDefault="00D04C65" w:rsidP="00EB5E1E">
            <w:pPr>
              <w:jc w:val="both"/>
              <w:rPr>
                <w:rFonts w:ascii="Arial" w:hAnsi="Arial" w:cs="Arial"/>
                <w:sz w:val="22"/>
                <w:szCs w:val="22"/>
              </w:rPr>
            </w:pPr>
            <w:r w:rsidRPr="00D04C65">
              <w:rPr>
                <w:rFonts w:ascii="Arial" w:hAnsi="Arial" w:cs="Arial"/>
                <w:sz w:val="22"/>
                <w:szCs w:val="22"/>
              </w:rPr>
              <w:t>sanctioned</w:t>
            </w:r>
          </w:p>
        </w:tc>
        <w:tc>
          <w:tcPr>
            <w:tcW w:w="2340" w:type="dxa"/>
            <w:gridSpan w:val="2"/>
            <w:tcBorders>
              <w:top w:val="single" w:sz="4" w:space="0" w:color="auto"/>
              <w:left w:val="single" w:sz="4" w:space="0" w:color="auto"/>
              <w:bottom w:val="single" w:sz="4" w:space="0" w:color="auto"/>
              <w:right w:val="single" w:sz="4" w:space="0" w:color="auto"/>
            </w:tcBorders>
            <w:vAlign w:val="center"/>
          </w:tcPr>
          <w:p w14:paraId="6CB42837" w14:textId="0AA10B2C" w:rsidR="00D04C65" w:rsidRPr="00D04C65" w:rsidRDefault="00D04C65" w:rsidP="00EB5E1E">
            <w:pPr>
              <w:jc w:val="both"/>
              <w:rPr>
                <w:rFonts w:ascii="Arial" w:hAnsi="Arial" w:cs="Arial"/>
                <w:sz w:val="22"/>
                <w:szCs w:val="22"/>
              </w:rPr>
            </w:pPr>
            <w:r>
              <w:rPr>
                <w:rFonts w:ascii="Arial" w:hAnsi="Arial" w:cs="Arial"/>
                <w:sz w:val="22"/>
                <w:szCs w:val="22"/>
              </w:rPr>
              <w:t>D</w:t>
            </w:r>
            <w:r w:rsidRPr="00D04C65">
              <w:rPr>
                <w:rFonts w:ascii="Arial" w:hAnsi="Arial" w:cs="Arial"/>
                <w:sz w:val="22"/>
                <w:szCs w:val="22"/>
              </w:rPr>
              <w:t>isbursed</w:t>
            </w:r>
          </w:p>
        </w:tc>
        <w:tc>
          <w:tcPr>
            <w:tcW w:w="1255" w:type="dxa"/>
            <w:tcBorders>
              <w:top w:val="single" w:sz="4" w:space="0" w:color="auto"/>
              <w:left w:val="single" w:sz="4" w:space="0" w:color="auto"/>
              <w:bottom w:val="single" w:sz="4" w:space="0" w:color="auto"/>
              <w:right w:val="single" w:sz="4" w:space="0" w:color="auto"/>
            </w:tcBorders>
            <w:vAlign w:val="center"/>
          </w:tcPr>
          <w:p w14:paraId="5677B6F9" w14:textId="3F1016D8" w:rsidR="00D04C65" w:rsidRPr="00D04C65" w:rsidRDefault="00D04C65" w:rsidP="00EB5E1E">
            <w:pPr>
              <w:jc w:val="both"/>
              <w:rPr>
                <w:rFonts w:ascii="Arial" w:hAnsi="Arial" w:cs="Arial"/>
                <w:b/>
                <w:bCs/>
                <w:sz w:val="22"/>
                <w:szCs w:val="22"/>
              </w:rPr>
            </w:pPr>
            <w:r>
              <w:rPr>
                <w:rFonts w:ascii="Arial" w:hAnsi="Arial" w:cs="Arial"/>
                <w:b/>
                <w:bCs/>
                <w:sz w:val="22"/>
                <w:szCs w:val="22"/>
              </w:rPr>
              <w:t>R</w:t>
            </w:r>
            <w:r w:rsidRPr="00D04C65">
              <w:rPr>
                <w:rFonts w:ascii="Arial" w:hAnsi="Arial" w:cs="Arial"/>
                <w:b/>
                <w:bCs/>
                <w:sz w:val="22"/>
                <w:szCs w:val="22"/>
              </w:rPr>
              <w:t>ejected</w:t>
            </w:r>
          </w:p>
        </w:tc>
        <w:tc>
          <w:tcPr>
            <w:tcW w:w="1029" w:type="dxa"/>
            <w:tcBorders>
              <w:top w:val="single" w:sz="4" w:space="0" w:color="auto"/>
              <w:left w:val="single" w:sz="4" w:space="0" w:color="auto"/>
              <w:bottom w:val="single" w:sz="4" w:space="0" w:color="auto"/>
              <w:right w:val="single" w:sz="4" w:space="0" w:color="auto"/>
            </w:tcBorders>
            <w:vAlign w:val="center"/>
          </w:tcPr>
          <w:p w14:paraId="49B3508A" w14:textId="7DDDB011" w:rsidR="00D04C65" w:rsidRPr="00D04C65" w:rsidRDefault="00D04C65" w:rsidP="00EB5E1E">
            <w:pPr>
              <w:jc w:val="both"/>
              <w:rPr>
                <w:rFonts w:ascii="Arial" w:hAnsi="Arial" w:cs="Arial"/>
                <w:sz w:val="22"/>
                <w:szCs w:val="22"/>
              </w:rPr>
            </w:pPr>
            <w:r>
              <w:rPr>
                <w:rFonts w:ascii="Arial" w:hAnsi="Arial" w:cs="Arial"/>
                <w:sz w:val="22"/>
                <w:szCs w:val="22"/>
              </w:rPr>
              <w:t>P</w:t>
            </w:r>
            <w:r w:rsidRPr="00D04C65">
              <w:rPr>
                <w:rFonts w:ascii="Arial" w:hAnsi="Arial" w:cs="Arial"/>
                <w:sz w:val="22"/>
                <w:szCs w:val="22"/>
              </w:rPr>
              <w:t>ending</w:t>
            </w:r>
          </w:p>
        </w:tc>
      </w:tr>
      <w:tr w:rsidR="00D04C65" w:rsidRPr="00D04C65" w14:paraId="4CA68108" w14:textId="77777777" w:rsidTr="00B821E4">
        <w:trPr>
          <w:cantSplit/>
          <w:trHeight w:val="287"/>
        </w:trPr>
        <w:tc>
          <w:tcPr>
            <w:tcW w:w="1260" w:type="dxa"/>
            <w:vMerge w:val="restart"/>
            <w:tcBorders>
              <w:top w:val="single" w:sz="4" w:space="0" w:color="auto"/>
              <w:left w:val="single" w:sz="4" w:space="0" w:color="auto"/>
              <w:right w:val="single" w:sz="4" w:space="0" w:color="auto"/>
            </w:tcBorders>
          </w:tcPr>
          <w:p w14:paraId="5EEDEC84" w14:textId="77777777" w:rsidR="00D04C65" w:rsidRPr="00D04C65" w:rsidRDefault="00D04C65" w:rsidP="00EB5E1E">
            <w:pPr>
              <w:jc w:val="both"/>
              <w:rPr>
                <w:rFonts w:ascii="Arial" w:hAnsi="Arial" w:cs="Arial"/>
                <w:b/>
                <w:bCs/>
                <w:sz w:val="22"/>
                <w:szCs w:val="22"/>
              </w:rPr>
            </w:pPr>
            <w:r w:rsidRPr="00D04C65">
              <w:rPr>
                <w:rFonts w:ascii="Arial" w:hAnsi="Arial" w:cs="Arial"/>
                <w:b/>
                <w:bCs/>
                <w:sz w:val="22"/>
                <w:szCs w:val="22"/>
              </w:rPr>
              <w:t xml:space="preserve">100 </w:t>
            </w:r>
          </w:p>
          <w:p w14:paraId="68977B76" w14:textId="77777777" w:rsidR="00D04C65" w:rsidRPr="00D04C65" w:rsidRDefault="00D04C65" w:rsidP="00EB5E1E">
            <w:pPr>
              <w:jc w:val="both"/>
              <w:rPr>
                <w:rFonts w:ascii="Arial" w:hAnsi="Arial" w:cs="Arial"/>
                <w:b/>
                <w:bCs/>
                <w:sz w:val="22"/>
                <w:szCs w:val="22"/>
              </w:rPr>
            </w:pPr>
            <w:r w:rsidRPr="00D04C65">
              <w:rPr>
                <w:rFonts w:ascii="Arial" w:hAnsi="Arial" w:cs="Arial"/>
                <w:b/>
                <w:bCs/>
                <w:sz w:val="22"/>
                <w:szCs w:val="22"/>
              </w:rPr>
              <w:t>up to Sep 24</w:t>
            </w:r>
          </w:p>
        </w:tc>
        <w:tc>
          <w:tcPr>
            <w:tcW w:w="2430" w:type="dxa"/>
            <w:vMerge w:val="restart"/>
            <w:tcBorders>
              <w:top w:val="single" w:sz="4" w:space="0" w:color="auto"/>
              <w:left w:val="single" w:sz="4" w:space="0" w:color="auto"/>
              <w:right w:val="single" w:sz="4" w:space="0" w:color="auto"/>
            </w:tcBorders>
            <w:vAlign w:val="center"/>
          </w:tcPr>
          <w:p w14:paraId="16685335" w14:textId="1CB3E47C" w:rsidR="00D04C65" w:rsidRPr="00D04C65" w:rsidRDefault="00B821E4" w:rsidP="00EB5E1E">
            <w:pPr>
              <w:jc w:val="both"/>
              <w:rPr>
                <w:rFonts w:ascii="Arial" w:hAnsi="Arial" w:cs="Arial"/>
                <w:sz w:val="22"/>
                <w:szCs w:val="22"/>
              </w:rPr>
            </w:pPr>
            <w:r>
              <w:rPr>
                <w:rFonts w:ascii="Arial" w:hAnsi="Arial" w:cs="Arial"/>
                <w:sz w:val="22"/>
                <w:szCs w:val="22"/>
              </w:rPr>
              <w:t>45+54</w:t>
            </w:r>
            <w:r w:rsidR="00D04C65" w:rsidRPr="00D04C65">
              <w:rPr>
                <w:rFonts w:ascii="Arial" w:hAnsi="Arial" w:cs="Arial"/>
                <w:sz w:val="22"/>
                <w:szCs w:val="22"/>
              </w:rPr>
              <w:t>=9</w:t>
            </w:r>
            <w:r>
              <w:rPr>
                <w:rFonts w:ascii="Arial" w:hAnsi="Arial" w:cs="Arial"/>
                <w:sz w:val="22"/>
                <w:szCs w:val="22"/>
              </w:rPr>
              <w:t>9</w:t>
            </w:r>
          </w:p>
        </w:tc>
        <w:tc>
          <w:tcPr>
            <w:tcW w:w="1080" w:type="dxa"/>
            <w:tcBorders>
              <w:top w:val="single" w:sz="4" w:space="0" w:color="auto"/>
              <w:left w:val="single" w:sz="4" w:space="0" w:color="auto"/>
              <w:bottom w:val="single" w:sz="4" w:space="0" w:color="auto"/>
              <w:right w:val="single" w:sz="4" w:space="0" w:color="auto"/>
            </w:tcBorders>
            <w:vAlign w:val="center"/>
          </w:tcPr>
          <w:p w14:paraId="3B4CDCF7" w14:textId="77777777" w:rsidR="00D04C65" w:rsidRPr="00D04C65" w:rsidRDefault="00D04C65" w:rsidP="00EB5E1E">
            <w:pPr>
              <w:jc w:val="both"/>
              <w:rPr>
                <w:rFonts w:ascii="Arial" w:hAnsi="Arial" w:cs="Arial"/>
                <w:sz w:val="22"/>
                <w:szCs w:val="22"/>
              </w:rPr>
            </w:pPr>
            <w:r w:rsidRPr="00D04C65">
              <w:rPr>
                <w:rFonts w:ascii="Arial" w:hAnsi="Arial" w:cs="Arial"/>
                <w:sz w:val="22"/>
                <w:szCs w:val="22"/>
              </w:rPr>
              <w:t>Nos.</w:t>
            </w:r>
          </w:p>
        </w:tc>
        <w:tc>
          <w:tcPr>
            <w:tcW w:w="1170" w:type="dxa"/>
            <w:tcBorders>
              <w:top w:val="single" w:sz="4" w:space="0" w:color="auto"/>
              <w:left w:val="single" w:sz="4" w:space="0" w:color="auto"/>
              <w:bottom w:val="single" w:sz="4" w:space="0" w:color="auto"/>
              <w:right w:val="single" w:sz="4" w:space="0" w:color="auto"/>
            </w:tcBorders>
            <w:vAlign w:val="center"/>
          </w:tcPr>
          <w:p w14:paraId="0EC5B8DD" w14:textId="77777777" w:rsidR="00D04C65" w:rsidRPr="00D04C65" w:rsidRDefault="00D04C65" w:rsidP="00EB5E1E">
            <w:pPr>
              <w:jc w:val="both"/>
              <w:rPr>
                <w:rFonts w:ascii="Arial" w:hAnsi="Arial" w:cs="Arial"/>
                <w:sz w:val="22"/>
                <w:szCs w:val="22"/>
              </w:rPr>
            </w:pPr>
            <w:r w:rsidRPr="00D04C65">
              <w:rPr>
                <w:rFonts w:ascii="Arial" w:hAnsi="Arial" w:cs="Arial"/>
                <w:sz w:val="22"/>
                <w:szCs w:val="22"/>
              </w:rPr>
              <w:t>Amt. lacs</w:t>
            </w:r>
          </w:p>
        </w:tc>
        <w:tc>
          <w:tcPr>
            <w:tcW w:w="990" w:type="dxa"/>
            <w:tcBorders>
              <w:top w:val="single" w:sz="4" w:space="0" w:color="auto"/>
              <w:left w:val="single" w:sz="4" w:space="0" w:color="auto"/>
              <w:bottom w:val="single" w:sz="4" w:space="0" w:color="auto"/>
              <w:right w:val="single" w:sz="4" w:space="0" w:color="auto"/>
            </w:tcBorders>
            <w:vAlign w:val="center"/>
          </w:tcPr>
          <w:p w14:paraId="5251B48D" w14:textId="77777777" w:rsidR="00D04C65" w:rsidRPr="00D04C65" w:rsidRDefault="00D04C65" w:rsidP="00EB5E1E">
            <w:pPr>
              <w:jc w:val="both"/>
              <w:rPr>
                <w:rFonts w:ascii="Arial" w:hAnsi="Arial" w:cs="Arial"/>
                <w:sz w:val="22"/>
                <w:szCs w:val="22"/>
              </w:rPr>
            </w:pPr>
            <w:r w:rsidRPr="00D04C65">
              <w:rPr>
                <w:rFonts w:ascii="Arial" w:hAnsi="Arial" w:cs="Arial"/>
                <w:sz w:val="22"/>
                <w:szCs w:val="22"/>
              </w:rPr>
              <w:t>Nos.</w:t>
            </w:r>
          </w:p>
        </w:tc>
        <w:tc>
          <w:tcPr>
            <w:tcW w:w="1350" w:type="dxa"/>
            <w:tcBorders>
              <w:top w:val="single" w:sz="4" w:space="0" w:color="auto"/>
              <w:left w:val="single" w:sz="4" w:space="0" w:color="auto"/>
              <w:bottom w:val="single" w:sz="4" w:space="0" w:color="auto"/>
              <w:right w:val="single" w:sz="4" w:space="0" w:color="auto"/>
            </w:tcBorders>
            <w:vAlign w:val="center"/>
          </w:tcPr>
          <w:p w14:paraId="23885CE4" w14:textId="621D03BD" w:rsidR="00D04C65" w:rsidRPr="00D04C65" w:rsidRDefault="00D04C65" w:rsidP="00EB5E1E">
            <w:pPr>
              <w:jc w:val="both"/>
              <w:rPr>
                <w:rFonts w:ascii="Arial" w:hAnsi="Arial" w:cs="Arial"/>
                <w:sz w:val="22"/>
                <w:szCs w:val="22"/>
              </w:rPr>
            </w:pPr>
            <w:r w:rsidRPr="00D04C65">
              <w:rPr>
                <w:rFonts w:ascii="Arial" w:hAnsi="Arial" w:cs="Arial"/>
                <w:sz w:val="22"/>
                <w:szCs w:val="22"/>
              </w:rPr>
              <w:t>Amt.</w:t>
            </w:r>
            <w:r w:rsidR="00B821E4">
              <w:rPr>
                <w:rFonts w:ascii="Arial" w:hAnsi="Arial" w:cs="Arial"/>
                <w:sz w:val="22"/>
                <w:szCs w:val="22"/>
              </w:rPr>
              <w:t>in lacs</w:t>
            </w:r>
          </w:p>
        </w:tc>
        <w:tc>
          <w:tcPr>
            <w:tcW w:w="1255" w:type="dxa"/>
            <w:tcBorders>
              <w:top w:val="single" w:sz="4" w:space="0" w:color="auto"/>
              <w:left w:val="single" w:sz="4" w:space="0" w:color="auto"/>
              <w:bottom w:val="single" w:sz="4" w:space="0" w:color="auto"/>
              <w:right w:val="single" w:sz="4" w:space="0" w:color="auto"/>
            </w:tcBorders>
            <w:vAlign w:val="center"/>
          </w:tcPr>
          <w:p w14:paraId="41605E3C" w14:textId="77777777" w:rsidR="00D04C65" w:rsidRPr="00D04C65" w:rsidRDefault="00D04C65" w:rsidP="00EB5E1E">
            <w:pPr>
              <w:jc w:val="both"/>
              <w:rPr>
                <w:rFonts w:ascii="Arial" w:hAnsi="Arial" w:cs="Arial"/>
                <w:b/>
                <w:bCs/>
                <w:sz w:val="22"/>
                <w:szCs w:val="22"/>
              </w:rPr>
            </w:pPr>
          </w:p>
        </w:tc>
        <w:tc>
          <w:tcPr>
            <w:tcW w:w="1029" w:type="dxa"/>
            <w:tcBorders>
              <w:top w:val="single" w:sz="4" w:space="0" w:color="auto"/>
              <w:left w:val="single" w:sz="4" w:space="0" w:color="auto"/>
              <w:bottom w:val="single" w:sz="4" w:space="0" w:color="auto"/>
              <w:right w:val="single" w:sz="4" w:space="0" w:color="auto"/>
            </w:tcBorders>
            <w:vAlign w:val="center"/>
          </w:tcPr>
          <w:p w14:paraId="290C019C" w14:textId="77777777" w:rsidR="00D04C65" w:rsidRPr="00D04C65" w:rsidRDefault="00D04C65" w:rsidP="00EB5E1E">
            <w:pPr>
              <w:jc w:val="both"/>
              <w:rPr>
                <w:rFonts w:ascii="Arial" w:hAnsi="Arial" w:cs="Arial"/>
                <w:sz w:val="22"/>
                <w:szCs w:val="22"/>
              </w:rPr>
            </w:pPr>
          </w:p>
        </w:tc>
      </w:tr>
      <w:tr w:rsidR="00D04C65" w:rsidRPr="00D04C65" w14:paraId="5652196C" w14:textId="77777777" w:rsidTr="00B821E4">
        <w:trPr>
          <w:trHeight w:val="125"/>
        </w:trPr>
        <w:tc>
          <w:tcPr>
            <w:tcW w:w="1260" w:type="dxa"/>
            <w:vMerge/>
            <w:tcBorders>
              <w:left w:val="single" w:sz="4" w:space="0" w:color="auto"/>
              <w:bottom w:val="single" w:sz="4" w:space="0" w:color="auto"/>
              <w:right w:val="single" w:sz="4" w:space="0" w:color="auto"/>
            </w:tcBorders>
          </w:tcPr>
          <w:p w14:paraId="2AB0F510" w14:textId="77777777" w:rsidR="00D04C65" w:rsidRPr="00D04C65" w:rsidRDefault="00D04C65" w:rsidP="00EB5E1E">
            <w:pPr>
              <w:jc w:val="both"/>
              <w:rPr>
                <w:rFonts w:ascii="Arial" w:hAnsi="Arial" w:cs="Arial"/>
                <w:b/>
                <w:bCs/>
                <w:sz w:val="22"/>
                <w:szCs w:val="22"/>
              </w:rPr>
            </w:pPr>
          </w:p>
        </w:tc>
        <w:tc>
          <w:tcPr>
            <w:tcW w:w="2430" w:type="dxa"/>
            <w:vMerge/>
            <w:tcBorders>
              <w:left w:val="single" w:sz="4" w:space="0" w:color="auto"/>
              <w:bottom w:val="single" w:sz="4" w:space="0" w:color="auto"/>
              <w:right w:val="single" w:sz="4" w:space="0" w:color="auto"/>
            </w:tcBorders>
            <w:vAlign w:val="center"/>
          </w:tcPr>
          <w:p w14:paraId="61B62287" w14:textId="77777777" w:rsidR="00D04C65" w:rsidRPr="00D04C65" w:rsidRDefault="00D04C65" w:rsidP="00EB5E1E">
            <w:pPr>
              <w:jc w:val="both"/>
              <w:rPr>
                <w:rFonts w:ascii="Arial" w:hAnsi="Arial" w:cs="Arial"/>
                <w:b/>
                <w:bCs/>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14:paraId="23578C55" w14:textId="77777777" w:rsidR="00D04C65" w:rsidRPr="00D04C65" w:rsidRDefault="00D04C65" w:rsidP="00EB5E1E">
            <w:pPr>
              <w:jc w:val="both"/>
              <w:rPr>
                <w:rFonts w:ascii="Arial" w:hAnsi="Arial" w:cs="Arial"/>
                <w:b/>
                <w:bCs/>
                <w:sz w:val="22"/>
                <w:szCs w:val="22"/>
              </w:rPr>
            </w:pPr>
            <w:r w:rsidRPr="00D04C65">
              <w:rPr>
                <w:rFonts w:ascii="Arial" w:hAnsi="Arial" w:cs="Arial"/>
                <w:b/>
                <w:bCs/>
                <w:sz w:val="22"/>
                <w:szCs w:val="22"/>
              </w:rPr>
              <w:t xml:space="preserve">  54</w:t>
            </w:r>
          </w:p>
        </w:tc>
        <w:tc>
          <w:tcPr>
            <w:tcW w:w="1170" w:type="dxa"/>
            <w:tcBorders>
              <w:top w:val="single" w:sz="4" w:space="0" w:color="auto"/>
              <w:left w:val="single" w:sz="4" w:space="0" w:color="auto"/>
              <w:bottom w:val="single" w:sz="4" w:space="0" w:color="auto"/>
              <w:right w:val="single" w:sz="4" w:space="0" w:color="auto"/>
            </w:tcBorders>
            <w:vAlign w:val="center"/>
          </w:tcPr>
          <w:p w14:paraId="70AF52F2" w14:textId="77777777" w:rsidR="00D04C65" w:rsidRPr="00D04C65" w:rsidRDefault="00D04C65" w:rsidP="00EB5E1E">
            <w:pPr>
              <w:jc w:val="both"/>
              <w:rPr>
                <w:rFonts w:ascii="Arial" w:hAnsi="Arial" w:cs="Arial"/>
                <w:b/>
                <w:bCs/>
                <w:sz w:val="22"/>
                <w:szCs w:val="22"/>
              </w:rPr>
            </w:pPr>
            <w:r w:rsidRPr="00D04C65">
              <w:rPr>
                <w:rFonts w:ascii="Arial" w:hAnsi="Arial" w:cs="Arial"/>
                <w:b/>
                <w:bCs/>
                <w:sz w:val="22"/>
                <w:szCs w:val="22"/>
              </w:rPr>
              <w:t>66.00</w:t>
            </w:r>
          </w:p>
        </w:tc>
        <w:tc>
          <w:tcPr>
            <w:tcW w:w="990" w:type="dxa"/>
            <w:tcBorders>
              <w:top w:val="single" w:sz="4" w:space="0" w:color="auto"/>
              <w:left w:val="single" w:sz="4" w:space="0" w:color="auto"/>
              <w:bottom w:val="single" w:sz="4" w:space="0" w:color="auto"/>
              <w:right w:val="single" w:sz="4" w:space="0" w:color="auto"/>
            </w:tcBorders>
          </w:tcPr>
          <w:p w14:paraId="110E055A" w14:textId="77777777" w:rsidR="00D04C65" w:rsidRPr="00D04C65" w:rsidRDefault="00D04C65" w:rsidP="00EB5E1E">
            <w:pPr>
              <w:jc w:val="both"/>
              <w:rPr>
                <w:rFonts w:ascii="Arial" w:hAnsi="Arial" w:cs="Arial"/>
                <w:b/>
                <w:bCs/>
                <w:sz w:val="22"/>
                <w:szCs w:val="22"/>
              </w:rPr>
            </w:pPr>
            <w:r w:rsidRPr="00D04C65">
              <w:rPr>
                <w:rFonts w:ascii="Arial" w:hAnsi="Arial" w:cs="Arial"/>
                <w:b/>
                <w:bCs/>
                <w:sz w:val="22"/>
                <w:szCs w:val="22"/>
              </w:rPr>
              <w:t>54</w:t>
            </w:r>
          </w:p>
        </w:tc>
        <w:tc>
          <w:tcPr>
            <w:tcW w:w="1350" w:type="dxa"/>
            <w:tcBorders>
              <w:top w:val="single" w:sz="4" w:space="0" w:color="auto"/>
              <w:left w:val="single" w:sz="4" w:space="0" w:color="auto"/>
              <w:bottom w:val="single" w:sz="4" w:space="0" w:color="auto"/>
              <w:right w:val="single" w:sz="4" w:space="0" w:color="auto"/>
            </w:tcBorders>
          </w:tcPr>
          <w:p w14:paraId="61F015D9" w14:textId="77777777" w:rsidR="00D04C65" w:rsidRPr="00D04C65" w:rsidRDefault="00D04C65" w:rsidP="00EB5E1E">
            <w:pPr>
              <w:jc w:val="both"/>
              <w:rPr>
                <w:rFonts w:ascii="Arial" w:hAnsi="Arial" w:cs="Arial"/>
                <w:b/>
                <w:bCs/>
                <w:sz w:val="22"/>
                <w:szCs w:val="22"/>
              </w:rPr>
            </w:pPr>
            <w:r w:rsidRPr="00D04C65">
              <w:rPr>
                <w:rFonts w:ascii="Arial" w:hAnsi="Arial" w:cs="Arial"/>
                <w:b/>
                <w:bCs/>
                <w:sz w:val="22"/>
                <w:szCs w:val="22"/>
              </w:rPr>
              <w:t>66.00</w:t>
            </w:r>
          </w:p>
        </w:tc>
        <w:tc>
          <w:tcPr>
            <w:tcW w:w="1255" w:type="dxa"/>
            <w:tcBorders>
              <w:top w:val="single" w:sz="4" w:space="0" w:color="auto"/>
              <w:left w:val="single" w:sz="4" w:space="0" w:color="auto"/>
              <w:bottom w:val="single" w:sz="4" w:space="0" w:color="auto"/>
              <w:right w:val="single" w:sz="4" w:space="0" w:color="auto"/>
            </w:tcBorders>
            <w:vAlign w:val="center"/>
          </w:tcPr>
          <w:p w14:paraId="528322F6" w14:textId="32EAE1F6" w:rsidR="00D04C65" w:rsidRPr="00D04C65" w:rsidRDefault="00B821E4" w:rsidP="00EB5E1E">
            <w:pPr>
              <w:jc w:val="both"/>
              <w:rPr>
                <w:rFonts w:ascii="Arial" w:hAnsi="Arial" w:cs="Arial"/>
                <w:b/>
                <w:bCs/>
                <w:sz w:val="22"/>
                <w:szCs w:val="22"/>
              </w:rPr>
            </w:pPr>
            <w:r>
              <w:rPr>
                <w:rFonts w:ascii="Arial" w:hAnsi="Arial" w:cs="Arial"/>
                <w:b/>
                <w:bCs/>
                <w:sz w:val="22"/>
                <w:szCs w:val="22"/>
              </w:rPr>
              <w:t>36</w:t>
            </w:r>
          </w:p>
        </w:tc>
        <w:tc>
          <w:tcPr>
            <w:tcW w:w="1029" w:type="dxa"/>
            <w:tcBorders>
              <w:top w:val="single" w:sz="4" w:space="0" w:color="auto"/>
              <w:left w:val="single" w:sz="4" w:space="0" w:color="auto"/>
              <w:bottom w:val="single" w:sz="4" w:space="0" w:color="auto"/>
              <w:right w:val="single" w:sz="4" w:space="0" w:color="auto"/>
            </w:tcBorders>
            <w:vAlign w:val="center"/>
          </w:tcPr>
          <w:p w14:paraId="0BE11E3F" w14:textId="77777777" w:rsidR="00D04C65" w:rsidRPr="00D04C65" w:rsidRDefault="00D04C65" w:rsidP="00EB5E1E">
            <w:pPr>
              <w:jc w:val="both"/>
              <w:rPr>
                <w:rFonts w:ascii="Arial" w:hAnsi="Arial" w:cs="Arial"/>
                <w:b/>
                <w:bCs/>
                <w:sz w:val="22"/>
                <w:szCs w:val="22"/>
              </w:rPr>
            </w:pPr>
            <w:r w:rsidRPr="00D04C65">
              <w:rPr>
                <w:rFonts w:ascii="Arial" w:hAnsi="Arial" w:cs="Arial"/>
                <w:b/>
                <w:bCs/>
                <w:sz w:val="22"/>
                <w:szCs w:val="22"/>
              </w:rPr>
              <w:t>0</w:t>
            </w:r>
          </w:p>
        </w:tc>
      </w:tr>
    </w:tbl>
    <w:bookmarkEnd w:id="6"/>
    <w:p w14:paraId="26A62977" w14:textId="77777777" w:rsidR="00D04C65" w:rsidRPr="00E151C1" w:rsidRDefault="00D04C65" w:rsidP="00D04C65">
      <w:pPr>
        <w:jc w:val="right"/>
        <w:rPr>
          <w:rFonts w:ascii="Arial" w:hAnsi="Arial" w:cs="Arial"/>
          <w:b/>
          <w:bCs/>
          <w:sz w:val="16"/>
          <w:szCs w:val="16"/>
        </w:rPr>
      </w:pPr>
      <w:r w:rsidRPr="00E151C1">
        <w:rPr>
          <w:rFonts w:ascii="Arial" w:hAnsi="Arial" w:cs="Arial"/>
          <w:b/>
          <w:bCs/>
          <w:sz w:val="16"/>
          <w:szCs w:val="16"/>
        </w:rPr>
        <w:t xml:space="preserve">                                              </w:t>
      </w:r>
    </w:p>
    <w:p w14:paraId="0EC0B7ED" w14:textId="77777777" w:rsidR="007B2FC6" w:rsidRDefault="00E052AA" w:rsidP="003B1D8B">
      <w:pPr>
        <w:tabs>
          <w:tab w:val="left" w:pos="284"/>
        </w:tabs>
        <w:ind w:right="118"/>
        <w:jc w:val="both"/>
        <w:rPr>
          <w:rFonts w:ascii="Arial" w:hAnsi="Arial" w:cs="Arial"/>
          <w:bCs/>
          <w:color w:val="000000" w:themeColor="text1"/>
        </w:rPr>
      </w:pPr>
      <w:r>
        <w:rPr>
          <w:rFonts w:ascii="Arial" w:hAnsi="Arial" w:cs="Arial"/>
          <w:bCs/>
          <w:color w:val="000000" w:themeColor="text1"/>
        </w:rPr>
        <w:t xml:space="preserve">                                                                </w:t>
      </w:r>
    </w:p>
    <w:p w14:paraId="079D95B3" w14:textId="080E8B0D" w:rsidR="007B2FC6" w:rsidRDefault="007B2FC6" w:rsidP="003B1D8B">
      <w:pPr>
        <w:tabs>
          <w:tab w:val="left" w:pos="284"/>
        </w:tabs>
        <w:ind w:right="118"/>
        <w:jc w:val="both"/>
        <w:rPr>
          <w:rFonts w:ascii="Arial" w:hAnsi="Arial" w:cs="Arial"/>
          <w:b/>
          <w:bCs/>
          <w:color w:val="000000" w:themeColor="text1"/>
          <w:sz w:val="22"/>
          <w:szCs w:val="22"/>
        </w:rPr>
      </w:pPr>
      <w:r>
        <w:rPr>
          <w:rFonts w:ascii="Arial" w:hAnsi="Arial" w:cs="Arial"/>
          <w:bCs/>
          <w:color w:val="000000" w:themeColor="text1"/>
        </w:rPr>
        <w:t xml:space="preserve">                                                                  </w:t>
      </w:r>
      <w:r w:rsidR="004E1EF3" w:rsidRPr="003B1D8B">
        <w:rPr>
          <w:rFonts w:ascii="Arial" w:hAnsi="Arial" w:cs="Arial"/>
          <w:bCs/>
          <w:color w:val="000000" w:themeColor="text1"/>
        </w:rPr>
        <w:t xml:space="preserve"> </w:t>
      </w:r>
      <w:r w:rsidR="004E1EF3" w:rsidRPr="003B1D8B">
        <w:rPr>
          <w:rFonts w:ascii="Arial" w:hAnsi="Arial" w:cs="Arial"/>
          <w:b/>
          <w:bCs/>
          <w:color w:val="000000" w:themeColor="text1"/>
          <w:sz w:val="22"/>
          <w:szCs w:val="22"/>
        </w:rPr>
        <w:t>Bank wise details are as per Annexure - 2</w:t>
      </w:r>
      <w:r w:rsidR="002148F5" w:rsidRPr="003B1D8B">
        <w:rPr>
          <w:rFonts w:ascii="Arial" w:hAnsi="Arial" w:cs="Arial"/>
          <w:b/>
          <w:bCs/>
          <w:color w:val="000000" w:themeColor="text1"/>
          <w:sz w:val="22"/>
          <w:szCs w:val="22"/>
        </w:rPr>
        <w:t>5</w:t>
      </w:r>
      <w:r w:rsidR="004E1EF3" w:rsidRPr="003B1D8B">
        <w:rPr>
          <w:rFonts w:ascii="Arial" w:hAnsi="Arial" w:cs="Arial"/>
          <w:b/>
          <w:bCs/>
          <w:color w:val="000000" w:themeColor="text1"/>
          <w:sz w:val="22"/>
          <w:szCs w:val="22"/>
        </w:rPr>
        <w:t xml:space="preserve"> {Page No. 60}.</w:t>
      </w:r>
    </w:p>
    <w:p w14:paraId="30F91850" w14:textId="77777777" w:rsidR="00893A91" w:rsidRPr="003B1D8B" w:rsidRDefault="00893A91" w:rsidP="003B1D8B">
      <w:pPr>
        <w:tabs>
          <w:tab w:val="left" w:pos="284"/>
        </w:tabs>
        <w:ind w:right="118"/>
        <w:jc w:val="both"/>
        <w:rPr>
          <w:rFonts w:ascii="Arial" w:hAnsi="Arial" w:cs="Arial"/>
          <w:b/>
          <w:bCs/>
          <w:color w:val="000000" w:themeColor="text1"/>
          <w:sz w:val="22"/>
          <w:szCs w:val="22"/>
        </w:rPr>
      </w:pPr>
    </w:p>
    <w:p w14:paraId="20B7960F" w14:textId="6D827EDD" w:rsidR="003B1D8B" w:rsidRDefault="003B1D8B" w:rsidP="003D64DB">
      <w:pPr>
        <w:tabs>
          <w:tab w:val="left" w:pos="284"/>
        </w:tabs>
        <w:ind w:right="118"/>
        <w:jc w:val="both"/>
        <w:rPr>
          <w:rFonts w:ascii="Arial" w:hAnsi="Arial" w:cs="Arial"/>
          <w:b/>
          <w:bCs/>
          <w:color w:val="000000" w:themeColor="text1"/>
        </w:rPr>
      </w:pPr>
    </w:p>
    <w:p w14:paraId="4249E550" w14:textId="77777777" w:rsidR="00893A91" w:rsidRPr="003D64DB" w:rsidRDefault="00893A91" w:rsidP="003D64DB">
      <w:pPr>
        <w:tabs>
          <w:tab w:val="left" w:pos="284"/>
        </w:tabs>
        <w:ind w:right="118"/>
        <w:jc w:val="both"/>
        <w:rPr>
          <w:rFonts w:ascii="Arial" w:hAnsi="Arial" w:cs="Arial"/>
          <w:b/>
          <w:bCs/>
          <w:color w:val="000000" w:themeColor="text1"/>
        </w:rPr>
      </w:pPr>
    </w:p>
    <w:tbl>
      <w:tblPr>
        <w:tblW w:w="1092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049"/>
      </w:tblGrid>
      <w:tr w:rsidR="004E1EF3" w:rsidRPr="00AD2304" w14:paraId="691347D4" w14:textId="77777777" w:rsidTr="00D36371">
        <w:trPr>
          <w:trHeight w:val="153"/>
        </w:trPr>
        <w:tc>
          <w:tcPr>
            <w:tcW w:w="1872" w:type="dxa"/>
            <w:tcBorders>
              <w:top w:val="single" w:sz="4" w:space="0" w:color="auto"/>
              <w:left w:val="single" w:sz="4" w:space="0" w:color="auto"/>
              <w:bottom w:val="single" w:sz="4" w:space="0" w:color="auto"/>
              <w:right w:val="single" w:sz="4" w:space="0" w:color="auto"/>
            </w:tcBorders>
            <w:hideMark/>
          </w:tcPr>
          <w:p w14:paraId="06464272" w14:textId="77777777" w:rsidR="004E1EF3" w:rsidRPr="00BA118C" w:rsidRDefault="004E1EF3" w:rsidP="002C067F">
            <w:pPr>
              <w:tabs>
                <w:tab w:val="left" w:pos="284"/>
              </w:tabs>
              <w:spacing w:line="276" w:lineRule="auto"/>
              <w:ind w:right="118"/>
              <w:jc w:val="both"/>
              <w:rPr>
                <w:rFonts w:ascii="Arial" w:hAnsi="Arial" w:cs="Arial"/>
                <w:b/>
                <w:bCs/>
                <w:color w:val="000000" w:themeColor="text1"/>
              </w:rPr>
            </w:pPr>
            <w:r w:rsidRPr="00BA118C">
              <w:rPr>
                <w:rFonts w:ascii="Arial" w:hAnsi="Arial" w:cs="Arial"/>
                <w:b/>
                <w:bCs/>
                <w:color w:val="000000" w:themeColor="text1"/>
              </w:rPr>
              <w:lastRenderedPageBreak/>
              <w:t>Item No. 31</w:t>
            </w:r>
          </w:p>
        </w:tc>
        <w:tc>
          <w:tcPr>
            <w:tcW w:w="9049" w:type="dxa"/>
            <w:tcBorders>
              <w:top w:val="single" w:sz="4" w:space="0" w:color="auto"/>
              <w:left w:val="single" w:sz="4" w:space="0" w:color="auto"/>
              <w:bottom w:val="single" w:sz="4" w:space="0" w:color="auto"/>
              <w:right w:val="single" w:sz="4" w:space="0" w:color="auto"/>
            </w:tcBorders>
            <w:hideMark/>
          </w:tcPr>
          <w:p w14:paraId="506FB8D9" w14:textId="5194CAA8" w:rsidR="004E1EF3" w:rsidRPr="00BA118C" w:rsidRDefault="004E1EF3" w:rsidP="002C067F">
            <w:pPr>
              <w:tabs>
                <w:tab w:val="left" w:pos="284"/>
              </w:tabs>
              <w:spacing w:line="276" w:lineRule="auto"/>
              <w:ind w:right="118"/>
              <w:jc w:val="both"/>
              <w:rPr>
                <w:rFonts w:ascii="Arial" w:hAnsi="Arial" w:cs="Arial"/>
                <w:b/>
                <w:bCs/>
                <w:color w:val="000000" w:themeColor="text1"/>
              </w:rPr>
            </w:pPr>
            <w:r w:rsidRPr="00BA118C">
              <w:rPr>
                <w:rFonts w:ascii="Arial" w:hAnsi="Arial" w:cs="Arial"/>
                <w:b/>
                <w:bCs/>
                <w:color w:val="000000" w:themeColor="text1"/>
              </w:rPr>
              <w:t xml:space="preserve">POSITION UNDER PMEGP SCHEME WITHIN UT CHANDIGARH AS ON </w:t>
            </w:r>
            <w:r w:rsidR="00E45D53">
              <w:rPr>
                <w:rFonts w:ascii="Arial" w:hAnsi="Arial" w:cs="Arial"/>
                <w:b/>
                <w:bCs/>
                <w:color w:val="000000" w:themeColor="text1"/>
              </w:rPr>
              <w:t>31.12.2024</w:t>
            </w:r>
          </w:p>
        </w:tc>
      </w:tr>
    </w:tbl>
    <w:p w14:paraId="3DD071D7" w14:textId="43AD6859" w:rsidR="00D04C65" w:rsidRDefault="00D04C65" w:rsidP="00727B3B">
      <w:pPr>
        <w:ind w:left="-180"/>
        <w:jc w:val="both"/>
        <w:rPr>
          <w:rFonts w:ascii="Arial" w:hAnsi="Arial" w:cs="Arial"/>
          <w:bCs/>
          <w:sz w:val="22"/>
          <w:szCs w:val="22"/>
        </w:rPr>
      </w:pPr>
      <w:r w:rsidRPr="00D04C65">
        <w:rPr>
          <w:rFonts w:ascii="Arial" w:hAnsi="Arial" w:cs="Arial"/>
          <w:bCs/>
          <w:sz w:val="22"/>
          <w:szCs w:val="22"/>
        </w:rPr>
        <w:t>During financial year 2024-25, up to 31.12.2024, Agencies have sponsored 47 applications and banks have sanctioned 10 applications having involved margin Money of Rs.56.83 lacs, 34 applications have been returned/ rejected due to various reasons and 3 are pending as on 31.12.24</w:t>
      </w:r>
    </w:p>
    <w:p w14:paraId="6E890701" w14:textId="77777777" w:rsidR="007B2FC6" w:rsidRDefault="007B2FC6" w:rsidP="00D04C65">
      <w:pPr>
        <w:jc w:val="both"/>
        <w:rPr>
          <w:rFonts w:ascii="Arial" w:hAnsi="Arial" w:cs="Arial"/>
          <w:bCs/>
          <w:sz w:val="22"/>
          <w:szCs w:val="22"/>
        </w:rPr>
      </w:pPr>
    </w:p>
    <w:tbl>
      <w:tblPr>
        <w:tblStyle w:val="TableGrid"/>
        <w:tblW w:w="10631" w:type="dxa"/>
        <w:tblInd w:w="-147" w:type="dxa"/>
        <w:tblLayout w:type="fixed"/>
        <w:tblLook w:val="04A0" w:firstRow="1" w:lastRow="0" w:firstColumn="1" w:lastColumn="0" w:noHBand="0" w:noVBand="1"/>
      </w:tblPr>
      <w:tblGrid>
        <w:gridCol w:w="993"/>
        <w:gridCol w:w="561"/>
        <w:gridCol w:w="715"/>
        <w:gridCol w:w="1113"/>
        <w:gridCol w:w="630"/>
        <w:gridCol w:w="810"/>
        <w:gridCol w:w="720"/>
        <w:gridCol w:w="990"/>
        <w:gridCol w:w="540"/>
        <w:gridCol w:w="720"/>
        <w:gridCol w:w="810"/>
        <w:gridCol w:w="630"/>
        <w:gridCol w:w="549"/>
        <w:gridCol w:w="850"/>
      </w:tblGrid>
      <w:tr w:rsidR="00D04C65" w:rsidRPr="00E151C1" w14:paraId="4DC1E910" w14:textId="77777777" w:rsidTr="00727B3B">
        <w:trPr>
          <w:trHeight w:val="242"/>
        </w:trPr>
        <w:tc>
          <w:tcPr>
            <w:tcW w:w="993" w:type="dxa"/>
          </w:tcPr>
          <w:p w14:paraId="00AC1A9A" w14:textId="77777777" w:rsidR="00D04C65" w:rsidRPr="00E151C1" w:rsidRDefault="00D04C65" w:rsidP="00EB5E1E">
            <w:pPr>
              <w:rPr>
                <w:rFonts w:ascii="Arial" w:hAnsi="Arial" w:cs="Arial"/>
                <w:b/>
                <w:bCs/>
                <w:sz w:val="16"/>
                <w:szCs w:val="16"/>
              </w:rPr>
            </w:pPr>
            <w:r w:rsidRPr="00E151C1">
              <w:rPr>
                <w:rFonts w:ascii="Arial" w:hAnsi="Arial" w:cs="Arial"/>
                <w:color w:val="000000" w:themeColor="text1"/>
                <w:sz w:val="16"/>
                <w:szCs w:val="16"/>
              </w:rPr>
              <w:t xml:space="preserve"> </w:t>
            </w:r>
            <w:r w:rsidRPr="00E151C1">
              <w:rPr>
                <w:rFonts w:ascii="Arial" w:hAnsi="Arial" w:cs="Arial"/>
                <w:sz w:val="16"/>
                <w:szCs w:val="16"/>
              </w:rPr>
              <w:t xml:space="preserve"> </w:t>
            </w:r>
            <w:r w:rsidRPr="00E151C1">
              <w:rPr>
                <w:rFonts w:ascii="Arial" w:hAnsi="Arial" w:cs="Arial"/>
                <w:b/>
                <w:bCs/>
                <w:sz w:val="16"/>
                <w:szCs w:val="16"/>
              </w:rPr>
              <w:t>2024-25</w:t>
            </w:r>
          </w:p>
        </w:tc>
        <w:tc>
          <w:tcPr>
            <w:tcW w:w="561" w:type="dxa"/>
          </w:tcPr>
          <w:p w14:paraId="65854316" w14:textId="77777777" w:rsidR="00D04C65" w:rsidRPr="00E151C1" w:rsidRDefault="00D04C65" w:rsidP="00EB5E1E">
            <w:pPr>
              <w:rPr>
                <w:rFonts w:ascii="Arial" w:hAnsi="Arial" w:cs="Arial"/>
                <w:b/>
                <w:sz w:val="16"/>
                <w:szCs w:val="16"/>
              </w:rPr>
            </w:pPr>
            <w:r w:rsidRPr="00E151C1">
              <w:rPr>
                <w:rFonts w:ascii="Arial" w:hAnsi="Arial" w:cs="Arial"/>
                <w:b/>
                <w:sz w:val="16"/>
                <w:szCs w:val="16"/>
              </w:rPr>
              <w:t>Target</w:t>
            </w:r>
          </w:p>
        </w:tc>
        <w:tc>
          <w:tcPr>
            <w:tcW w:w="715" w:type="dxa"/>
          </w:tcPr>
          <w:p w14:paraId="446B8539" w14:textId="77777777" w:rsidR="00D04C65" w:rsidRPr="00E151C1" w:rsidRDefault="00D04C65" w:rsidP="00EB5E1E">
            <w:pPr>
              <w:rPr>
                <w:rFonts w:ascii="Arial" w:hAnsi="Arial" w:cs="Arial"/>
                <w:b/>
                <w:sz w:val="16"/>
                <w:szCs w:val="16"/>
              </w:rPr>
            </w:pPr>
            <w:r w:rsidRPr="00E151C1">
              <w:rPr>
                <w:rFonts w:ascii="Arial" w:hAnsi="Arial" w:cs="Arial"/>
                <w:b/>
                <w:sz w:val="16"/>
                <w:szCs w:val="16"/>
              </w:rPr>
              <w:t xml:space="preserve">Target </w:t>
            </w:r>
          </w:p>
          <w:p w14:paraId="6BE2C607" w14:textId="77777777" w:rsidR="00D04C65" w:rsidRPr="00E151C1" w:rsidRDefault="00D04C65" w:rsidP="00EB5E1E">
            <w:pPr>
              <w:rPr>
                <w:rFonts w:ascii="Arial" w:hAnsi="Arial" w:cs="Arial"/>
                <w:b/>
                <w:sz w:val="16"/>
                <w:szCs w:val="16"/>
              </w:rPr>
            </w:pPr>
            <w:r w:rsidRPr="00E151C1">
              <w:rPr>
                <w:rFonts w:ascii="Arial" w:hAnsi="Arial" w:cs="Arial"/>
                <w:b/>
                <w:sz w:val="16"/>
                <w:szCs w:val="16"/>
              </w:rPr>
              <w:t>MM</w:t>
            </w:r>
          </w:p>
        </w:tc>
        <w:tc>
          <w:tcPr>
            <w:tcW w:w="1113" w:type="dxa"/>
          </w:tcPr>
          <w:p w14:paraId="75D3F114" w14:textId="77777777" w:rsidR="00D04C65" w:rsidRPr="00E151C1" w:rsidRDefault="00D04C65" w:rsidP="00EB5E1E">
            <w:pPr>
              <w:rPr>
                <w:rFonts w:ascii="Arial" w:hAnsi="Arial" w:cs="Arial"/>
                <w:b/>
                <w:sz w:val="16"/>
                <w:szCs w:val="16"/>
              </w:rPr>
            </w:pPr>
            <w:r w:rsidRPr="00E151C1">
              <w:rPr>
                <w:rFonts w:ascii="Arial" w:hAnsi="Arial" w:cs="Arial"/>
                <w:b/>
                <w:sz w:val="16"/>
                <w:szCs w:val="16"/>
              </w:rPr>
              <w:t xml:space="preserve">Forwarded </w:t>
            </w:r>
          </w:p>
          <w:p w14:paraId="5ED473E4" w14:textId="77777777" w:rsidR="00D04C65" w:rsidRPr="00E151C1" w:rsidRDefault="00D04C65" w:rsidP="00EB5E1E">
            <w:pPr>
              <w:rPr>
                <w:rFonts w:ascii="Arial" w:hAnsi="Arial" w:cs="Arial"/>
                <w:b/>
                <w:sz w:val="16"/>
                <w:szCs w:val="16"/>
              </w:rPr>
            </w:pPr>
            <w:r w:rsidRPr="00E151C1">
              <w:rPr>
                <w:rFonts w:ascii="Arial" w:hAnsi="Arial" w:cs="Arial"/>
                <w:b/>
                <w:sz w:val="16"/>
                <w:szCs w:val="16"/>
              </w:rPr>
              <w:t>to bank</w:t>
            </w:r>
          </w:p>
        </w:tc>
        <w:tc>
          <w:tcPr>
            <w:tcW w:w="1440" w:type="dxa"/>
            <w:gridSpan w:val="2"/>
          </w:tcPr>
          <w:p w14:paraId="11BEA2D4" w14:textId="5CAB0446" w:rsidR="00D04C65" w:rsidRPr="00E151C1" w:rsidRDefault="00D04C65" w:rsidP="00EB5E1E">
            <w:pPr>
              <w:rPr>
                <w:rFonts w:ascii="Arial" w:hAnsi="Arial" w:cs="Arial"/>
                <w:b/>
                <w:sz w:val="16"/>
                <w:szCs w:val="16"/>
              </w:rPr>
            </w:pPr>
            <w:r w:rsidRPr="00E151C1">
              <w:rPr>
                <w:rFonts w:ascii="Arial" w:hAnsi="Arial" w:cs="Arial"/>
                <w:b/>
                <w:sz w:val="16"/>
                <w:szCs w:val="16"/>
              </w:rPr>
              <w:t>Sanctioned</w:t>
            </w:r>
          </w:p>
        </w:tc>
        <w:tc>
          <w:tcPr>
            <w:tcW w:w="1710" w:type="dxa"/>
            <w:gridSpan w:val="2"/>
          </w:tcPr>
          <w:p w14:paraId="59796153" w14:textId="4C25AB77" w:rsidR="00D04C65" w:rsidRPr="00E151C1" w:rsidRDefault="00D04C65" w:rsidP="00EB5E1E">
            <w:pPr>
              <w:rPr>
                <w:rFonts w:ascii="Arial" w:hAnsi="Arial" w:cs="Arial"/>
                <w:b/>
                <w:sz w:val="16"/>
                <w:szCs w:val="16"/>
              </w:rPr>
            </w:pPr>
            <w:r w:rsidRPr="00E151C1">
              <w:rPr>
                <w:rFonts w:ascii="Arial" w:hAnsi="Arial" w:cs="Arial"/>
                <w:b/>
                <w:sz w:val="16"/>
                <w:szCs w:val="16"/>
              </w:rPr>
              <w:t>MM claimed</w:t>
            </w:r>
          </w:p>
        </w:tc>
        <w:tc>
          <w:tcPr>
            <w:tcW w:w="1260" w:type="dxa"/>
            <w:gridSpan w:val="2"/>
          </w:tcPr>
          <w:p w14:paraId="2097A3D7" w14:textId="3698DB36" w:rsidR="00D04C65" w:rsidRPr="00E151C1" w:rsidRDefault="00D04C65" w:rsidP="00EB5E1E">
            <w:pPr>
              <w:rPr>
                <w:rFonts w:ascii="Arial" w:hAnsi="Arial" w:cs="Arial"/>
                <w:b/>
                <w:sz w:val="16"/>
                <w:szCs w:val="16"/>
              </w:rPr>
            </w:pPr>
            <w:r w:rsidRPr="00E151C1">
              <w:rPr>
                <w:rFonts w:ascii="Arial" w:hAnsi="Arial" w:cs="Arial"/>
                <w:b/>
                <w:sz w:val="16"/>
                <w:szCs w:val="16"/>
              </w:rPr>
              <w:t>MM disbursed</w:t>
            </w:r>
          </w:p>
        </w:tc>
        <w:tc>
          <w:tcPr>
            <w:tcW w:w="810" w:type="dxa"/>
          </w:tcPr>
          <w:p w14:paraId="74753E27" w14:textId="77777777" w:rsidR="00D04C65" w:rsidRPr="00E151C1" w:rsidRDefault="00D04C65" w:rsidP="00EB5E1E">
            <w:pPr>
              <w:rPr>
                <w:rFonts w:ascii="Arial" w:hAnsi="Arial" w:cs="Arial"/>
                <w:b/>
                <w:sz w:val="16"/>
                <w:szCs w:val="16"/>
              </w:rPr>
            </w:pPr>
            <w:r w:rsidRPr="00E151C1">
              <w:rPr>
                <w:rFonts w:ascii="Arial" w:hAnsi="Arial" w:cs="Arial"/>
                <w:b/>
                <w:sz w:val="16"/>
                <w:szCs w:val="16"/>
              </w:rPr>
              <w:t>Ret/</w:t>
            </w:r>
          </w:p>
          <w:p w14:paraId="50DE5035" w14:textId="77777777" w:rsidR="00D04C65" w:rsidRPr="00E151C1" w:rsidRDefault="00D04C65" w:rsidP="00EB5E1E">
            <w:pPr>
              <w:rPr>
                <w:rFonts w:ascii="Arial" w:hAnsi="Arial" w:cs="Arial"/>
                <w:b/>
                <w:sz w:val="16"/>
                <w:szCs w:val="16"/>
              </w:rPr>
            </w:pPr>
            <w:r w:rsidRPr="00E151C1">
              <w:rPr>
                <w:rFonts w:ascii="Arial" w:hAnsi="Arial" w:cs="Arial"/>
                <w:b/>
                <w:sz w:val="16"/>
                <w:szCs w:val="16"/>
              </w:rPr>
              <w:t>rejection</w:t>
            </w:r>
          </w:p>
        </w:tc>
        <w:tc>
          <w:tcPr>
            <w:tcW w:w="630" w:type="dxa"/>
          </w:tcPr>
          <w:p w14:paraId="1F6BE585" w14:textId="52B6ECB5" w:rsidR="00D04C65" w:rsidRPr="00E151C1" w:rsidRDefault="00D04C65" w:rsidP="00EB5E1E">
            <w:pPr>
              <w:rPr>
                <w:rFonts w:ascii="Arial" w:hAnsi="Arial" w:cs="Arial"/>
                <w:b/>
                <w:sz w:val="16"/>
                <w:szCs w:val="16"/>
              </w:rPr>
            </w:pPr>
            <w:r w:rsidRPr="00E151C1">
              <w:rPr>
                <w:rFonts w:ascii="Arial" w:hAnsi="Arial" w:cs="Arial"/>
                <w:b/>
                <w:sz w:val="16"/>
                <w:szCs w:val="16"/>
              </w:rPr>
              <w:t>pending</w:t>
            </w:r>
          </w:p>
        </w:tc>
        <w:tc>
          <w:tcPr>
            <w:tcW w:w="1399" w:type="dxa"/>
            <w:gridSpan w:val="2"/>
          </w:tcPr>
          <w:p w14:paraId="5A035ADE" w14:textId="5F42FC8C" w:rsidR="00D04C65" w:rsidRDefault="00D04C65" w:rsidP="00EB5E1E">
            <w:pPr>
              <w:rPr>
                <w:rFonts w:ascii="Arial" w:hAnsi="Arial" w:cs="Arial"/>
                <w:b/>
                <w:sz w:val="16"/>
                <w:szCs w:val="16"/>
              </w:rPr>
            </w:pPr>
            <w:r>
              <w:rPr>
                <w:rFonts w:ascii="Arial" w:hAnsi="Arial" w:cs="Arial"/>
                <w:b/>
                <w:sz w:val="16"/>
                <w:szCs w:val="16"/>
              </w:rPr>
              <w:t>MM claim pending</w:t>
            </w:r>
          </w:p>
        </w:tc>
      </w:tr>
      <w:tr w:rsidR="00D04C65" w:rsidRPr="00E151C1" w14:paraId="63F1C38D" w14:textId="77777777" w:rsidTr="00727B3B">
        <w:trPr>
          <w:trHeight w:val="413"/>
        </w:trPr>
        <w:tc>
          <w:tcPr>
            <w:tcW w:w="993" w:type="dxa"/>
          </w:tcPr>
          <w:p w14:paraId="2316F2AA" w14:textId="77777777" w:rsidR="00D04C65" w:rsidRPr="00E151C1" w:rsidRDefault="00D04C65" w:rsidP="00EB5E1E">
            <w:pPr>
              <w:rPr>
                <w:rFonts w:ascii="Arial" w:hAnsi="Arial" w:cs="Arial"/>
                <w:b/>
                <w:bCs/>
                <w:sz w:val="16"/>
                <w:szCs w:val="16"/>
              </w:rPr>
            </w:pPr>
          </w:p>
        </w:tc>
        <w:tc>
          <w:tcPr>
            <w:tcW w:w="561" w:type="dxa"/>
          </w:tcPr>
          <w:p w14:paraId="42683428" w14:textId="77777777" w:rsidR="00D04C65" w:rsidRPr="00E151C1" w:rsidRDefault="00D04C65" w:rsidP="00EB5E1E">
            <w:pPr>
              <w:rPr>
                <w:rFonts w:ascii="Arial" w:hAnsi="Arial" w:cs="Arial"/>
                <w:b/>
                <w:sz w:val="16"/>
                <w:szCs w:val="16"/>
              </w:rPr>
            </w:pPr>
            <w:r w:rsidRPr="00E151C1">
              <w:rPr>
                <w:rFonts w:ascii="Arial" w:hAnsi="Arial" w:cs="Arial"/>
                <w:b/>
                <w:sz w:val="16"/>
                <w:szCs w:val="16"/>
              </w:rPr>
              <w:t>App</w:t>
            </w:r>
          </w:p>
        </w:tc>
        <w:tc>
          <w:tcPr>
            <w:tcW w:w="715" w:type="dxa"/>
          </w:tcPr>
          <w:p w14:paraId="32A5B88D" w14:textId="77777777" w:rsidR="00D04C65" w:rsidRPr="00E151C1" w:rsidRDefault="00D04C65" w:rsidP="00EB5E1E">
            <w:pPr>
              <w:rPr>
                <w:rFonts w:ascii="Arial" w:hAnsi="Arial" w:cs="Arial"/>
                <w:b/>
                <w:sz w:val="16"/>
                <w:szCs w:val="16"/>
              </w:rPr>
            </w:pPr>
          </w:p>
        </w:tc>
        <w:tc>
          <w:tcPr>
            <w:tcW w:w="1113" w:type="dxa"/>
          </w:tcPr>
          <w:p w14:paraId="1AA5C0C8" w14:textId="77777777" w:rsidR="00D04C65" w:rsidRPr="00E151C1" w:rsidRDefault="00D04C65" w:rsidP="00EB5E1E">
            <w:pPr>
              <w:rPr>
                <w:rFonts w:ascii="Arial" w:hAnsi="Arial" w:cs="Arial"/>
                <w:b/>
                <w:sz w:val="16"/>
                <w:szCs w:val="16"/>
              </w:rPr>
            </w:pPr>
            <w:r w:rsidRPr="00E151C1">
              <w:rPr>
                <w:rFonts w:ascii="Arial" w:hAnsi="Arial" w:cs="Arial"/>
                <w:b/>
                <w:sz w:val="16"/>
                <w:szCs w:val="16"/>
              </w:rPr>
              <w:t>application</w:t>
            </w:r>
          </w:p>
        </w:tc>
        <w:tc>
          <w:tcPr>
            <w:tcW w:w="630" w:type="dxa"/>
          </w:tcPr>
          <w:p w14:paraId="63E17E0A" w14:textId="77777777" w:rsidR="00D04C65" w:rsidRPr="00E151C1" w:rsidRDefault="00D04C65" w:rsidP="00EB5E1E">
            <w:pPr>
              <w:rPr>
                <w:rFonts w:ascii="Arial" w:hAnsi="Arial" w:cs="Arial"/>
                <w:b/>
                <w:sz w:val="16"/>
                <w:szCs w:val="16"/>
              </w:rPr>
            </w:pPr>
            <w:r w:rsidRPr="00E151C1">
              <w:rPr>
                <w:rFonts w:ascii="Arial" w:hAnsi="Arial" w:cs="Arial"/>
                <w:b/>
                <w:sz w:val="16"/>
                <w:szCs w:val="16"/>
              </w:rPr>
              <w:t>project</w:t>
            </w:r>
          </w:p>
        </w:tc>
        <w:tc>
          <w:tcPr>
            <w:tcW w:w="810" w:type="dxa"/>
          </w:tcPr>
          <w:p w14:paraId="5CAD271D" w14:textId="77777777" w:rsidR="00D04C65" w:rsidRPr="00E151C1" w:rsidRDefault="00D04C65" w:rsidP="00EB5E1E">
            <w:pPr>
              <w:rPr>
                <w:rFonts w:ascii="Arial" w:hAnsi="Arial" w:cs="Arial"/>
                <w:b/>
                <w:sz w:val="16"/>
                <w:szCs w:val="16"/>
              </w:rPr>
            </w:pPr>
            <w:r w:rsidRPr="00E151C1">
              <w:rPr>
                <w:rFonts w:ascii="Arial" w:hAnsi="Arial" w:cs="Arial"/>
                <w:b/>
                <w:sz w:val="16"/>
                <w:szCs w:val="16"/>
              </w:rPr>
              <w:t>MM</w:t>
            </w:r>
          </w:p>
        </w:tc>
        <w:tc>
          <w:tcPr>
            <w:tcW w:w="720" w:type="dxa"/>
          </w:tcPr>
          <w:p w14:paraId="35820396" w14:textId="28633102" w:rsidR="00D04C65" w:rsidRPr="00E151C1" w:rsidRDefault="00D04C65" w:rsidP="00EB5E1E">
            <w:pPr>
              <w:rPr>
                <w:rFonts w:ascii="Arial" w:hAnsi="Arial" w:cs="Arial"/>
                <w:b/>
                <w:sz w:val="16"/>
                <w:szCs w:val="16"/>
              </w:rPr>
            </w:pPr>
            <w:r w:rsidRPr="00E151C1">
              <w:rPr>
                <w:rFonts w:ascii="Arial" w:hAnsi="Arial" w:cs="Arial"/>
                <w:b/>
                <w:sz w:val="16"/>
                <w:szCs w:val="16"/>
              </w:rPr>
              <w:t>project</w:t>
            </w:r>
          </w:p>
        </w:tc>
        <w:tc>
          <w:tcPr>
            <w:tcW w:w="990" w:type="dxa"/>
          </w:tcPr>
          <w:p w14:paraId="3253C8BA" w14:textId="77777777" w:rsidR="00D04C65" w:rsidRPr="00E151C1" w:rsidRDefault="00D04C65" w:rsidP="00EB5E1E">
            <w:pPr>
              <w:rPr>
                <w:rFonts w:ascii="Arial" w:hAnsi="Arial" w:cs="Arial"/>
                <w:b/>
                <w:sz w:val="16"/>
                <w:szCs w:val="16"/>
              </w:rPr>
            </w:pPr>
            <w:r w:rsidRPr="00E151C1">
              <w:rPr>
                <w:rFonts w:ascii="Arial" w:hAnsi="Arial" w:cs="Arial"/>
                <w:b/>
                <w:sz w:val="16"/>
                <w:szCs w:val="16"/>
              </w:rPr>
              <w:t>MM</w:t>
            </w:r>
          </w:p>
        </w:tc>
        <w:tc>
          <w:tcPr>
            <w:tcW w:w="540" w:type="dxa"/>
          </w:tcPr>
          <w:p w14:paraId="534855B8" w14:textId="77777777" w:rsidR="00D04C65" w:rsidRPr="00E151C1" w:rsidRDefault="00D04C65" w:rsidP="00EB5E1E">
            <w:pPr>
              <w:rPr>
                <w:rFonts w:ascii="Arial" w:hAnsi="Arial" w:cs="Arial"/>
                <w:b/>
                <w:sz w:val="16"/>
                <w:szCs w:val="16"/>
              </w:rPr>
            </w:pPr>
            <w:r w:rsidRPr="00E151C1">
              <w:rPr>
                <w:rFonts w:ascii="Arial" w:hAnsi="Arial" w:cs="Arial"/>
                <w:b/>
                <w:sz w:val="16"/>
                <w:szCs w:val="16"/>
              </w:rPr>
              <w:t>project</w:t>
            </w:r>
          </w:p>
        </w:tc>
        <w:tc>
          <w:tcPr>
            <w:tcW w:w="720" w:type="dxa"/>
          </w:tcPr>
          <w:p w14:paraId="190D5EFE" w14:textId="77777777" w:rsidR="00D04C65" w:rsidRPr="00E151C1" w:rsidRDefault="00D04C65" w:rsidP="00EB5E1E">
            <w:pPr>
              <w:rPr>
                <w:rFonts w:ascii="Arial" w:hAnsi="Arial" w:cs="Arial"/>
                <w:b/>
                <w:sz w:val="16"/>
                <w:szCs w:val="16"/>
              </w:rPr>
            </w:pPr>
            <w:r w:rsidRPr="00E151C1">
              <w:rPr>
                <w:rFonts w:ascii="Arial" w:hAnsi="Arial" w:cs="Arial"/>
                <w:b/>
                <w:sz w:val="16"/>
                <w:szCs w:val="16"/>
              </w:rPr>
              <w:t>MM</w:t>
            </w:r>
          </w:p>
        </w:tc>
        <w:tc>
          <w:tcPr>
            <w:tcW w:w="810" w:type="dxa"/>
          </w:tcPr>
          <w:p w14:paraId="2B7FFCFB" w14:textId="3648ED6E" w:rsidR="00D04C65" w:rsidRPr="00E151C1" w:rsidRDefault="00D04C65" w:rsidP="00EB5E1E">
            <w:pPr>
              <w:rPr>
                <w:rFonts w:ascii="Arial" w:hAnsi="Arial" w:cs="Arial"/>
                <w:b/>
                <w:sz w:val="16"/>
                <w:szCs w:val="16"/>
              </w:rPr>
            </w:pPr>
            <w:r w:rsidRPr="00E151C1">
              <w:rPr>
                <w:rFonts w:ascii="Arial" w:hAnsi="Arial" w:cs="Arial"/>
                <w:b/>
                <w:sz w:val="16"/>
                <w:szCs w:val="16"/>
              </w:rPr>
              <w:t>App.</w:t>
            </w:r>
          </w:p>
        </w:tc>
        <w:tc>
          <w:tcPr>
            <w:tcW w:w="630" w:type="dxa"/>
          </w:tcPr>
          <w:p w14:paraId="7CF2C492" w14:textId="195F97DE" w:rsidR="00D04C65" w:rsidRPr="00E151C1" w:rsidRDefault="00D04C65" w:rsidP="00EB5E1E">
            <w:pPr>
              <w:rPr>
                <w:rFonts w:ascii="Arial" w:hAnsi="Arial" w:cs="Arial"/>
                <w:b/>
                <w:sz w:val="16"/>
                <w:szCs w:val="16"/>
              </w:rPr>
            </w:pPr>
            <w:r w:rsidRPr="00E151C1">
              <w:rPr>
                <w:rFonts w:ascii="Arial" w:hAnsi="Arial" w:cs="Arial"/>
                <w:b/>
                <w:sz w:val="16"/>
                <w:szCs w:val="16"/>
              </w:rPr>
              <w:t>app</w:t>
            </w:r>
          </w:p>
        </w:tc>
        <w:tc>
          <w:tcPr>
            <w:tcW w:w="549" w:type="dxa"/>
          </w:tcPr>
          <w:p w14:paraId="3C388374" w14:textId="39FD232F" w:rsidR="00D04C65" w:rsidRDefault="00D04C65" w:rsidP="00EB5E1E">
            <w:pPr>
              <w:rPr>
                <w:rFonts w:ascii="Arial" w:hAnsi="Arial" w:cs="Arial"/>
                <w:b/>
                <w:sz w:val="16"/>
                <w:szCs w:val="16"/>
              </w:rPr>
            </w:pPr>
            <w:r>
              <w:rPr>
                <w:rFonts w:ascii="Arial" w:hAnsi="Arial" w:cs="Arial"/>
                <w:b/>
                <w:sz w:val="16"/>
                <w:szCs w:val="16"/>
              </w:rPr>
              <w:t>a/c</w:t>
            </w:r>
          </w:p>
        </w:tc>
        <w:tc>
          <w:tcPr>
            <w:tcW w:w="850" w:type="dxa"/>
          </w:tcPr>
          <w:p w14:paraId="3F0E6D3A" w14:textId="6FD4725A" w:rsidR="00D04C65" w:rsidRDefault="00D04C65" w:rsidP="00EB5E1E">
            <w:pPr>
              <w:rPr>
                <w:rFonts w:ascii="Arial" w:hAnsi="Arial" w:cs="Arial"/>
                <w:b/>
                <w:sz w:val="16"/>
                <w:szCs w:val="16"/>
              </w:rPr>
            </w:pPr>
            <w:r>
              <w:rPr>
                <w:rFonts w:ascii="Arial" w:hAnsi="Arial" w:cs="Arial"/>
                <w:b/>
                <w:sz w:val="16"/>
                <w:szCs w:val="16"/>
              </w:rPr>
              <w:t>Amt</w:t>
            </w:r>
          </w:p>
        </w:tc>
      </w:tr>
      <w:tr w:rsidR="00D04C65" w:rsidRPr="00E151C1" w14:paraId="27E0AE5D" w14:textId="77777777" w:rsidTr="00727B3B">
        <w:trPr>
          <w:trHeight w:val="80"/>
        </w:trPr>
        <w:tc>
          <w:tcPr>
            <w:tcW w:w="993" w:type="dxa"/>
          </w:tcPr>
          <w:p w14:paraId="4CE7F1C2"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 xml:space="preserve">DIC </w:t>
            </w:r>
          </w:p>
        </w:tc>
        <w:tc>
          <w:tcPr>
            <w:tcW w:w="561" w:type="dxa"/>
          </w:tcPr>
          <w:p w14:paraId="79326AC7"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6</w:t>
            </w:r>
          </w:p>
        </w:tc>
        <w:tc>
          <w:tcPr>
            <w:tcW w:w="715" w:type="dxa"/>
          </w:tcPr>
          <w:p w14:paraId="1E374330"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15.84</w:t>
            </w:r>
          </w:p>
        </w:tc>
        <w:tc>
          <w:tcPr>
            <w:tcW w:w="1113" w:type="dxa"/>
          </w:tcPr>
          <w:p w14:paraId="49195BAF"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19</w:t>
            </w:r>
          </w:p>
        </w:tc>
        <w:tc>
          <w:tcPr>
            <w:tcW w:w="630" w:type="dxa"/>
          </w:tcPr>
          <w:p w14:paraId="6CDF1AD8"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4</w:t>
            </w:r>
          </w:p>
        </w:tc>
        <w:tc>
          <w:tcPr>
            <w:tcW w:w="810" w:type="dxa"/>
            <w:vAlign w:val="center"/>
          </w:tcPr>
          <w:p w14:paraId="4615BB3E" w14:textId="77777777" w:rsidR="00D04C65" w:rsidRPr="00CC0EE2" w:rsidRDefault="00D04C65" w:rsidP="00D04C65">
            <w:pPr>
              <w:rPr>
                <w:rFonts w:ascii="Arial" w:hAnsi="Arial" w:cs="Arial"/>
                <w:b/>
                <w:bCs/>
                <w:sz w:val="18"/>
                <w:szCs w:val="18"/>
              </w:rPr>
            </w:pPr>
            <w:r w:rsidRPr="00CC0EE2">
              <w:rPr>
                <w:rFonts w:ascii="Arial" w:hAnsi="Arial" w:cs="Arial"/>
                <w:b/>
                <w:bCs/>
                <w:color w:val="000000"/>
                <w:sz w:val="18"/>
                <w:szCs w:val="18"/>
              </w:rPr>
              <w:t>12.5</w:t>
            </w:r>
          </w:p>
        </w:tc>
        <w:tc>
          <w:tcPr>
            <w:tcW w:w="720" w:type="dxa"/>
          </w:tcPr>
          <w:p w14:paraId="70AFB930" w14:textId="314C7F71" w:rsidR="00D04C65" w:rsidRPr="00CC0EE2" w:rsidRDefault="00D04C65" w:rsidP="00D04C65">
            <w:pPr>
              <w:rPr>
                <w:rStyle w:val="Hyperlink"/>
                <w:rFonts w:ascii="Arial" w:hAnsi="Arial" w:cs="Arial"/>
                <w:b/>
                <w:bCs/>
                <w:sz w:val="18"/>
                <w:szCs w:val="18"/>
              </w:rPr>
            </w:pPr>
            <w:r w:rsidRPr="00CC0EE2">
              <w:rPr>
                <w:rFonts w:ascii="Arial" w:hAnsi="Arial" w:cs="Arial"/>
                <w:b/>
                <w:bCs/>
                <w:sz w:val="18"/>
                <w:szCs w:val="18"/>
              </w:rPr>
              <w:t>4</w:t>
            </w:r>
          </w:p>
        </w:tc>
        <w:tc>
          <w:tcPr>
            <w:tcW w:w="990" w:type="dxa"/>
            <w:vAlign w:val="center"/>
          </w:tcPr>
          <w:p w14:paraId="51B0F310"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13.75</w:t>
            </w:r>
          </w:p>
        </w:tc>
        <w:tc>
          <w:tcPr>
            <w:tcW w:w="540" w:type="dxa"/>
          </w:tcPr>
          <w:p w14:paraId="0C697EDD"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1</w:t>
            </w:r>
          </w:p>
        </w:tc>
        <w:tc>
          <w:tcPr>
            <w:tcW w:w="720" w:type="dxa"/>
          </w:tcPr>
          <w:p w14:paraId="463493CA"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5</w:t>
            </w:r>
          </w:p>
        </w:tc>
        <w:tc>
          <w:tcPr>
            <w:tcW w:w="810" w:type="dxa"/>
          </w:tcPr>
          <w:p w14:paraId="22763047" w14:textId="60187E8D" w:rsidR="00D04C65" w:rsidRPr="00CC0EE2" w:rsidRDefault="00D04C65" w:rsidP="00D04C65">
            <w:pPr>
              <w:rPr>
                <w:rStyle w:val="Hyperlink"/>
                <w:rFonts w:ascii="Arial" w:hAnsi="Arial" w:cs="Arial"/>
                <w:b/>
                <w:bCs/>
                <w:sz w:val="18"/>
                <w:szCs w:val="18"/>
              </w:rPr>
            </w:pPr>
            <w:r>
              <w:rPr>
                <w:rFonts w:ascii="Arial" w:hAnsi="Arial" w:cs="Arial"/>
                <w:b/>
                <w:bCs/>
                <w:sz w:val="18"/>
                <w:szCs w:val="18"/>
              </w:rPr>
              <w:t>12</w:t>
            </w:r>
          </w:p>
        </w:tc>
        <w:tc>
          <w:tcPr>
            <w:tcW w:w="630" w:type="dxa"/>
          </w:tcPr>
          <w:p w14:paraId="334FD61A" w14:textId="135D88F4" w:rsidR="00D04C65" w:rsidRPr="00CC0EE2" w:rsidRDefault="00D04C65" w:rsidP="00D04C65">
            <w:pPr>
              <w:rPr>
                <w:rStyle w:val="Hyperlink"/>
                <w:rFonts w:ascii="Arial" w:hAnsi="Arial" w:cs="Arial"/>
                <w:b/>
                <w:bCs/>
                <w:sz w:val="18"/>
                <w:szCs w:val="18"/>
              </w:rPr>
            </w:pPr>
            <w:r>
              <w:t>3</w:t>
            </w:r>
          </w:p>
        </w:tc>
        <w:tc>
          <w:tcPr>
            <w:tcW w:w="549" w:type="dxa"/>
          </w:tcPr>
          <w:p w14:paraId="2D67F6FD" w14:textId="41862037" w:rsidR="00D04C65" w:rsidRPr="00CC0EE2" w:rsidRDefault="00D04C65" w:rsidP="00D04C65">
            <w:pPr>
              <w:rPr>
                <w:rStyle w:val="Hyperlink"/>
                <w:rFonts w:ascii="Arial" w:hAnsi="Arial" w:cs="Arial"/>
                <w:b/>
                <w:bCs/>
                <w:sz w:val="18"/>
                <w:szCs w:val="18"/>
              </w:rPr>
            </w:pPr>
            <w:r>
              <w:t>3</w:t>
            </w:r>
          </w:p>
        </w:tc>
        <w:tc>
          <w:tcPr>
            <w:tcW w:w="850" w:type="dxa"/>
          </w:tcPr>
          <w:p w14:paraId="21D5419A" w14:textId="1A5E9685" w:rsidR="00D04C65" w:rsidRPr="00CC0EE2" w:rsidRDefault="00D04C65" w:rsidP="00D04C65">
            <w:pPr>
              <w:rPr>
                <w:rStyle w:val="Hyperlink"/>
                <w:rFonts w:ascii="Arial" w:hAnsi="Arial" w:cs="Arial"/>
                <w:b/>
                <w:bCs/>
                <w:sz w:val="18"/>
                <w:szCs w:val="18"/>
              </w:rPr>
            </w:pPr>
            <w:r>
              <w:t>8.75</w:t>
            </w:r>
          </w:p>
        </w:tc>
      </w:tr>
      <w:tr w:rsidR="00D04C65" w:rsidRPr="00E151C1" w14:paraId="0FF7726C" w14:textId="77777777" w:rsidTr="00727B3B">
        <w:trPr>
          <w:trHeight w:val="152"/>
        </w:trPr>
        <w:tc>
          <w:tcPr>
            <w:tcW w:w="993" w:type="dxa"/>
          </w:tcPr>
          <w:p w14:paraId="718DEBFE"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KVIB</w:t>
            </w:r>
          </w:p>
        </w:tc>
        <w:tc>
          <w:tcPr>
            <w:tcW w:w="561" w:type="dxa"/>
          </w:tcPr>
          <w:p w14:paraId="6CA350AE"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4</w:t>
            </w:r>
          </w:p>
        </w:tc>
        <w:tc>
          <w:tcPr>
            <w:tcW w:w="715" w:type="dxa"/>
          </w:tcPr>
          <w:p w14:paraId="505B0225"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11.51</w:t>
            </w:r>
          </w:p>
        </w:tc>
        <w:tc>
          <w:tcPr>
            <w:tcW w:w="1113" w:type="dxa"/>
          </w:tcPr>
          <w:p w14:paraId="4E6E24AD"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19</w:t>
            </w:r>
          </w:p>
        </w:tc>
        <w:tc>
          <w:tcPr>
            <w:tcW w:w="630" w:type="dxa"/>
          </w:tcPr>
          <w:p w14:paraId="7281D584"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3</w:t>
            </w:r>
          </w:p>
        </w:tc>
        <w:tc>
          <w:tcPr>
            <w:tcW w:w="810" w:type="dxa"/>
            <w:vAlign w:val="center"/>
          </w:tcPr>
          <w:p w14:paraId="79E90C88" w14:textId="77777777" w:rsidR="00D04C65" w:rsidRPr="00CC0EE2" w:rsidRDefault="00D04C65" w:rsidP="00D04C65">
            <w:pPr>
              <w:rPr>
                <w:rFonts w:ascii="Arial" w:hAnsi="Arial" w:cs="Arial"/>
                <w:b/>
                <w:bCs/>
                <w:sz w:val="18"/>
                <w:szCs w:val="18"/>
              </w:rPr>
            </w:pPr>
            <w:r w:rsidRPr="00CC0EE2">
              <w:rPr>
                <w:rFonts w:ascii="Arial" w:hAnsi="Arial" w:cs="Arial"/>
                <w:b/>
                <w:bCs/>
                <w:color w:val="000000"/>
                <w:sz w:val="18"/>
                <w:szCs w:val="18"/>
              </w:rPr>
              <w:t>37.5</w:t>
            </w:r>
          </w:p>
        </w:tc>
        <w:tc>
          <w:tcPr>
            <w:tcW w:w="720" w:type="dxa"/>
          </w:tcPr>
          <w:p w14:paraId="2B548A16" w14:textId="5EC1D782" w:rsidR="00D04C65" w:rsidRDefault="00D04C65" w:rsidP="00D04C65">
            <w:r w:rsidRPr="00CC0EE2">
              <w:rPr>
                <w:rFonts w:ascii="Arial" w:hAnsi="Arial" w:cs="Arial"/>
                <w:b/>
                <w:bCs/>
                <w:sz w:val="18"/>
                <w:szCs w:val="18"/>
              </w:rPr>
              <w:t>4</w:t>
            </w:r>
          </w:p>
        </w:tc>
        <w:tc>
          <w:tcPr>
            <w:tcW w:w="990" w:type="dxa"/>
            <w:vAlign w:val="center"/>
          </w:tcPr>
          <w:p w14:paraId="211142FF"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30.75</w:t>
            </w:r>
          </w:p>
        </w:tc>
        <w:tc>
          <w:tcPr>
            <w:tcW w:w="540" w:type="dxa"/>
          </w:tcPr>
          <w:p w14:paraId="2E43E5C3"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1</w:t>
            </w:r>
          </w:p>
        </w:tc>
        <w:tc>
          <w:tcPr>
            <w:tcW w:w="720" w:type="dxa"/>
          </w:tcPr>
          <w:p w14:paraId="7DD23B5C"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12.5</w:t>
            </w:r>
          </w:p>
        </w:tc>
        <w:tc>
          <w:tcPr>
            <w:tcW w:w="810" w:type="dxa"/>
          </w:tcPr>
          <w:p w14:paraId="0AB1887E" w14:textId="4DD4BF59" w:rsidR="00D04C65" w:rsidRPr="00CC0EE2" w:rsidRDefault="00D04C65" w:rsidP="00D04C65">
            <w:pPr>
              <w:rPr>
                <w:rStyle w:val="Hyperlink"/>
                <w:rFonts w:ascii="Arial" w:hAnsi="Arial" w:cs="Arial"/>
                <w:b/>
                <w:bCs/>
                <w:sz w:val="18"/>
                <w:szCs w:val="18"/>
              </w:rPr>
            </w:pPr>
            <w:r>
              <w:t>16</w:t>
            </w:r>
          </w:p>
        </w:tc>
        <w:tc>
          <w:tcPr>
            <w:tcW w:w="630" w:type="dxa"/>
          </w:tcPr>
          <w:p w14:paraId="500658C5" w14:textId="5E916FFF" w:rsidR="00D04C65" w:rsidRDefault="00D04C65" w:rsidP="00D04C65">
            <w:r>
              <w:t>0</w:t>
            </w:r>
          </w:p>
        </w:tc>
        <w:tc>
          <w:tcPr>
            <w:tcW w:w="549" w:type="dxa"/>
          </w:tcPr>
          <w:p w14:paraId="76E47341" w14:textId="3B3FA336" w:rsidR="00D04C65" w:rsidRPr="00CC0EE2" w:rsidRDefault="00D04C65" w:rsidP="00D04C65">
            <w:pPr>
              <w:rPr>
                <w:rFonts w:ascii="Arial" w:hAnsi="Arial" w:cs="Arial"/>
                <w:b/>
                <w:bCs/>
                <w:sz w:val="18"/>
                <w:szCs w:val="18"/>
              </w:rPr>
            </w:pPr>
            <w:r>
              <w:t>3</w:t>
            </w:r>
          </w:p>
        </w:tc>
        <w:tc>
          <w:tcPr>
            <w:tcW w:w="850" w:type="dxa"/>
          </w:tcPr>
          <w:p w14:paraId="48A2E2EE" w14:textId="7C36BD75" w:rsidR="00D04C65" w:rsidRPr="00CC0EE2" w:rsidRDefault="00D04C65" w:rsidP="00D04C65">
            <w:pPr>
              <w:rPr>
                <w:rFonts w:ascii="Arial" w:hAnsi="Arial" w:cs="Arial"/>
                <w:b/>
                <w:bCs/>
                <w:sz w:val="18"/>
                <w:szCs w:val="18"/>
              </w:rPr>
            </w:pPr>
            <w:r>
              <w:t>18.25</w:t>
            </w:r>
          </w:p>
        </w:tc>
      </w:tr>
      <w:tr w:rsidR="00D04C65" w:rsidRPr="00E151C1" w14:paraId="32C434B9" w14:textId="77777777" w:rsidTr="00727B3B">
        <w:trPr>
          <w:trHeight w:val="125"/>
        </w:trPr>
        <w:tc>
          <w:tcPr>
            <w:tcW w:w="993" w:type="dxa"/>
          </w:tcPr>
          <w:p w14:paraId="22ED5E3F"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KVIC-</w:t>
            </w:r>
          </w:p>
        </w:tc>
        <w:tc>
          <w:tcPr>
            <w:tcW w:w="561" w:type="dxa"/>
          </w:tcPr>
          <w:p w14:paraId="07455588"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4</w:t>
            </w:r>
          </w:p>
        </w:tc>
        <w:tc>
          <w:tcPr>
            <w:tcW w:w="715" w:type="dxa"/>
          </w:tcPr>
          <w:p w14:paraId="09EEF031"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11.51</w:t>
            </w:r>
          </w:p>
        </w:tc>
        <w:tc>
          <w:tcPr>
            <w:tcW w:w="1113" w:type="dxa"/>
          </w:tcPr>
          <w:p w14:paraId="2E813A9B"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9</w:t>
            </w:r>
          </w:p>
        </w:tc>
        <w:tc>
          <w:tcPr>
            <w:tcW w:w="630" w:type="dxa"/>
          </w:tcPr>
          <w:p w14:paraId="2EB205A1"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3</w:t>
            </w:r>
          </w:p>
        </w:tc>
        <w:tc>
          <w:tcPr>
            <w:tcW w:w="810" w:type="dxa"/>
            <w:vAlign w:val="center"/>
          </w:tcPr>
          <w:p w14:paraId="7E8EC99A" w14:textId="77777777" w:rsidR="00D04C65" w:rsidRPr="00CC0EE2" w:rsidRDefault="00D04C65" w:rsidP="00D04C65">
            <w:pPr>
              <w:rPr>
                <w:rFonts w:ascii="Arial" w:hAnsi="Arial" w:cs="Arial"/>
                <w:b/>
                <w:bCs/>
                <w:sz w:val="18"/>
                <w:szCs w:val="18"/>
              </w:rPr>
            </w:pPr>
            <w:r w:rsidRPr="00CC0EE2">
              <w:rPr>
                <w:rFonts w:ascii="Arial" w:hAnsi="Arial" w:cs="Arial"/>
                <w:b/>
                <w:bCs/>
                <w:color w:val="000000"/>
                <w:sz w:val="18"/>
                <w:szCs w:val="18"/>
              </w:rPr>
              <w:t>6.83</w:t>
            </w:r>
          </w:p>
        </w:tc>
        <w:tc>
          <w:tcPr>
            <w:tcW w:w="720" w:type="dxa"/>
          </w:tcPr>
          <w:p w14:paraId="3B3AA302" w14:textId="4D757EAD" w:rsidR="00D04C65" w:rsidRDefault="00D04C65" w:rsidP="00D04C65">
            <w:r w:rsidRPr="00CC0EE2">
              <w:rPr>
                <w:rFonts w:ascii="Arial" w:hAnsi="Arial" w:cs="Arial"/>
                <w:b/>
                <w:bCs/>
                <w:sz w:val="18"/>
                <w:szCs w:val="18"/>
              </w:rPr>
              <w:t>4</w:t>
            </w:r>
          </w:p>
        </w:tc>
        <w:tc>
          <w:tcPr>
            <w:tcW w:w="990" w:type="dxa"/>
            <w:vAlign w:val="center"/>
          </w:tcPr>
          <w:p w14:paraId="0F67B26B"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8.26</w:t>
            </w:r>
          </w:p>
        </w:tc>
        <w:tc>
          <w:tcPr>
            <w:tcW w:w="540" w:type="dxa"/>
          </w:tcPr>
          <w:p w14:paraId="18347F73"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2</w:t>
            </w:r>
          </w:p>
        </w:tc>
        <w:tc>
          <w:tcPr>
            <w:tcW w:w="720" w:type="dxa"/>
          </w:tcPr>
          <w:p w14:paraId="310A2AAE"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4.25</w:t>
            </w:r>
          </w:p>
        </w:tc>
        <w:tc>
          <w:tcPr>
            <w:tcW w:w="810" w:type="dxa"/>
          </w:tcPr>
          <w:p w14:paraId="126B4997" w14:textId="3BAED152" w:rsidR="00D04C65" w:rsidRPr="00CC0EE2" w:rsidRDefault="00D04C65" w:rsidP="00D04C65">
            <w:pPr>
              <w:rPr>
                <w:rStyle w:val="Hyperlink"/>
                <w:rFonts w:ascii="Arial" w:hAnsi="Arial" w:cs="Arial"/>
                <w:b/>
                <w:bCs/>
                <w:sz w:val="18"/>
                <w:szCs w:val="18"/>
              </w:rPr>
            </w:pPr>
            <w:r>
              <w:t>6</w:t>
            </w:r>
          </w:p>
        </w:tc>
        <w:tc>
          <w:tcPr>
            <w:tcW w:w="630" w:type="dxa"/>
          </w:tcPr>
          <w:p w14:paraId="7117D0BC" w14:textId="011AF1E7" w:rsidR="00D04C65" w:rsidRPr="00CC0EE2" w:rsidRDefault="00D04C65" w:rsidP="00D04C65">
            <w:pPr>
              <w:rPr>
                <w:rStyle w:val="Hyperlink"/>
                <w:rFonts w:ascii="Arial" w:hAnsi="Arial" w:cs="Arial"/>
                <w:b/>
                <w:bCs/>
                <w:sz w:val="18"/>
                <w:szCs w:val="18"/>
              </w:rPr>
            </w:pPr>
            <w:r>
              <w:t>0</w:t>
            </w:r>
          </w:p>
        </w:tc>
        <w:tc>
          <w:tcPr>
            <w:tcW w:w="549" w:type="dxa"/>
          </w:tcPr>
          <w:p w14:paraId="21E1B654" w14:textId="2977D191" w:rsidR="00D04C65" w:rsidRPr="00CC0EE2" w:rsidRDefault="00D04C65" w:rsidP="00D04C65">
            <w:pPr>
              <w:rPr>
                <w:rStyle w:val="Hyperlink"/>
                <w:rFonts w:ascii="Arial" w:hAnsi="Arial" w:cs="Arial"/>
                <w:b/>
                <w:bCs/>
                <w:sz w:val="18"/>
                <w:szCs w:val="18"/>
              </w:rPr>
            </w:pPr>
            <w:r>
              <w:t>2</w:t>
            </w:r>
          </w:p>
        </w:tc>
        <w:tc>
          <w:tcPr>
            <w:tcW w:w="850" w:type="dxa"/>
          </w:tcPr>
          <w:p w14:paraId="16611DE6" w14:textId="7EC50E63" w:rsidR="00D04C65" w:rsidRPr="00CC0EE2" w:rsidRDefault="00D04C65" w:rsidP="00D04C65">
            <w:pPr>
              <w:rPr>
                <w:rStyle w:val="Hyperlink"/>
                <w:rFonts w:ascii="Arial" w:hAnsi="Arial" w:cs="Arial"/>
                <w:b/>
                <w:bCs/>
                <w:sz w:val="18"/>
                <w:szCs w:val="18"/>
              </w:rPr>
            </w:pPr>
            <w:r>
              <w:t>4.01</w:t>
            </w:r>
          </w:p>
        </w:tc>
      </w:tr>
      <w:tr w:rsidR="00D04C65" w:rsidRPr="00E151C1" w14:paraId="6E36C61A" w14:textId="77777777" w:rsidTr="00727B3B">
        <w:trPr>
          <w:trHeight w:val="253"/>
        </w:trPr>
        <w:tc>
          <w:tcPr>
            <w:tcW w:w="993" w:type="dxa"/>
          </w:tcPr>
          <w:p w14:paraId="2C2762E4"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2</w:t>
            </w:r>
            <w:r w:rsidRPr="00CC0EE2">
              <w:rPr>
                <w:rFonts w:ascii="Arial" w:hAnsi="Arial" w:cs="Arial"/>
                <w:b/>
                <w:bCs/>
                <w:sz w:val="18"/>
                <w:szCs w:val="18"/>
                <w:vertAlign w:val="superscript"/>
              </w:rPr>
              <w:t>nd</w:t>
            </w:r>
            <w:r w:rsidRPr="00CC0EE2">
              <w:rPr>
                <w:rFonts w:ascii="Arial" w:hAnsi="Arial" w:cs="Arial"/>
                <w:b/>
                <w:bCs/>
                <w:sz w:val="18"/>
                <w:szCs w:val="18"/>
              </w:rPr>
              <w:t xml:space="preserve"> loan</w:t>
            </w:r>
          </w:p>
        </w:tc>
        <w:tc>
          <w:tcPr>
            <w:tcW w:w="561" w:type="dxa"/>
          </w:tcPr>
          <w:p w14:paraId="7E099BD1"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1</w:t>
            </w:r>
          </w:p>
        </w:tc>
        <w:tc>
          <w:tcPr>
            <w:tcW w:w="715" w:type="dxa"/>
          </w:tcPr>
          <w:p w14:paraId="51AB9CB5"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10.00</w:t>
            </w:r>
          </w:p>
        </w:tc>
        <w:tc>
          <w:tcPr>
            <w:tcW w:w="1113" w:type="dxa"/>
          </w:tcPr>
          <w:p w14:paraId="3FA7A84A"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0</w:t>
            </w:r>
          </w:p>
        </w:tc>
        <w:tc>
          <w:tcPr>
            <w:tcW w:w="630" w:type="dxa"/>
          </w:tcPr>
          <w:p w14:paraId="1DF0053D"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0</w:t>
            </w:r>
          </w:p>
        </w:tc>
        <w:tc>
          <w:tcPr>
            <w:tcW w:w="810" w:type="dxa"/>
            <w:vAlign w:val="center"/>
          </w:tcPr>
          <w:p w14:paraId="1C05AD49" w14:textId="77777777" w:rsidR="00D04C65" w:rsidRPr="00CC0EE2" w:rsidRDefault="00D04C65" w:rsidP="00D04C65">
            <w:pPr>
              <w:rPr>
                <w:rFonts w:ascii="Arial" w:hAnsi="Arial" w:cs="Arial"/>
                <w:b/>
                <w:bCs/>
                <w:sz w:val="18"/>
                <w:szCs w:val="18"/>
              </w:rPr>
            </w:pPr>
          </w:p>
        </w:tc>
        <w:tc>
          <w:tcPr>
            <w:tcW w:w="720" w:type="dxa"/>
          </w:tcPr>
          <w:p w14:paraId="49C642AB" w14:textId="4C6FB088" w:rsidR="00D04C65" w:rsidRPr="00CC0EE2" w:rsidRDefault="00D04C65" w:rsidP="00D04C65">
            <w:pPr>
              <w:rPr>
                <w:rFonts w:ascii="Arial" w:hAnsi="Arial" w:cs="Arial"/>
                <w:b/>
                <w:bCs/>
                <w:sz w:val="18"/>
                <w:szCs w:val="18"/>
              </w:rPr>
            </w:pPr>
            <w:r>
              <w:rPr>
                <w:rFonts w:ascii="Arial" w:hAnsi="Arial" w:cs="Arial"/>
                <w:b/>
                <w:bCs/>
                <w:sz w:val="18"/>
                <w:szCs w:val="18"/>
              </w:rPr>
              <w:t>0</w:t>
            </w:r>
          </w:p>
        </w:tc>
        <w:tc>
          <w:tcPr>
            <w:tcW w:w="990" w:type="dxa"/>
            <w:vAlign w:val="center"/>
          </w:tcPr>
          <w:p w14:paraId="3970F113"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0</w:t>
            </w:r>
          </w:p>
        </w:tc>
        <w:tc>
          <w:tcPr>
            <w:tcW w:w="540" w:type="dxa"/>
          </w:tcPr>
          <w:p w14:paraId="3CDD4B5B"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0</w:t>
            </w:r>
          </w:p>
        </w:tc>
        <w:tc>
          <w:tcPr>
            <w:tcW w:w="720" w:type="dxa"/>
          </w:tcPr>
          <w:p w14:paraId="10A0B9A7"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0</w:t>
            </w:r>
          </w:p>
        </w:tc>
        <w:tc>
          <w:tcPr>
            <w:tcW w:w="810" w:type="dxa"/>
          </w:tcPr>
          <w:p w14:paraId="5B3FD8BE" w14:textId="0A2A409D" w:rsidR="00D04C65" w:rsidRPr="00CC0EE2" w:rsidRDefault="00D04C65" w:rsidP="00D04C65">
            <w:pPr>
              <w:rPr>
                <w:rFonts w:ascii="Arial" w:hAnsi="Arial" w:cs="Arial"/>
                <w:b/>
                <w:bCs/>
                <w:sz w:val="18"/>
                <w:szCs w:val="18"/>
                <w:u w:val="single"/>
              </w:rPr>
            </w:pPr>
            <w:r>
              <w:rPr>
                <w:rFonts w:ascii="Arial" w:hAnsi="Arial" w:cs="Arial"/>
                <w:b/>
                <w:bCs/>
                <w:sz w:val="18"/>
                <w:szCs w:val="18"/>
              </w:rPr>
              <w:t>0</w:t>
            </w:r>
          </w:p>
        </w:tc>
        <w:tc>
          <w:tcPr>
            <w:tcW w:w="630" w:type="dxa"/>
          </w:tcPr>
          <w:p w14:paraId="21AF1C90" w14:textId="61457641" w:rsidR="00D04C65" w:rsidRPr="00CC0EE2" w:rsidRDefault="00D04C65" w:rsidP="00D04C65">
            <w:pPr>
              <w:rPr>
                <w:rFonts w:ascii="Arial" w:hAnsi="Arial" w:cs="Arial"/>
                <w:b/>
                <w:bCs/>
                <w:sz w:val="18"/>
                <w:szCs w:val="18"/>
              </w:rPr>
            </w:pPr>
            <w:r>
              <w:rPr>
                <w:rFonts w:ascii="Arial" w:hAnsi="Arial" w:cs="Arial"/>
                <w:b/>
                <w:bCs/>
                <w:sz w:val="18"/>
                <w:szCs w:val="18"/>
              </w:rPr>
              <w:t>0</w:t>
            </w:r>
          </w:p>
        </w:tc>
        <w:tc>
          <w:tcPr>
            <w:tcW w:w="549" w:type="dxa"/>
          </w:tcPr>
          <w:p w14:paraId="3CC861B2" w14:textId="0014B2E3" w:rsidR="00D04C65" w:rsidRPr="00CC0EE2" w:rsidRDefault="00D04C65" w:rsidP="00D04C65">
            <w:pPr>
              <w:rPr>
                <w:rFonts w:ascii="Arial" w:hAnsi="Arial" w:cs="Arial"/>
                <w:b/>
                <w:bCs/>
                <w:sz w:val="18"/>
                <w:szCs w:val="18"/>
              </w:rPr>
            </w:pPr>
            <w:r>
              <w:rPr>
                <w:rFonts w:ascii="Arial" w:hAnsi="Arial" w:cs="Arial"/>
                <w:b/>
                <w:bCs/>
                <w:sz w:val="18"/>
                <w:szCs w:val="18"/>
              </w:rPr>
              <w:t>0</w:t>
            </w:r>
          </w:p>
        </w:tc>
        <w:tc>
          <w:tcPr>
            <w:tcW w:w="850" w:type="dxa"/>
          </w:tcPr>
          <w:p w14:paraId="628090FC" w14:textId="611CD126" w:rsidR="00D04C65" w:rsidRPr="00CC0EE2" w:rsidRDefault="00D04C65" w:rsidP="00D04C65">
            <w:pPr>
              <w:rPr>
                <w:rFonts w:ascii="Arial" w:hAnsi="Arial" w:cs="Arial"/>
                <w:b/>
                <w:bCs/>
                <w:sz w:val="18"/>
                <w:szCs w:val="18"/>
              </w:rPr>
            </w:pPr>
            <w:r>
              <w:rPr>
                <w:rFonts w:ascii="Arial" w:hAnsi="Arial" w:cs="Arial"/>
                <w:b/>
                <w:bCs/>
                <w:sz w:val="18"/>
                <w:szCs w:val="18"/>
              </w:rPr>
              <w:t>0</w:t>
            </w:r>
          </w:p>
        </w:tc>
      </w:tr>
      <w:tr w:rsidR="00D04C65" w:rsidRPr="00E151C1" w14:paraId="2594C511" w14:textId="77777777" w:rsidTr="00727B3B">
        <w:trPr>
          <w:trHeight w:val="260"/>
        </w:trPr>
        <w:tc>
          <w:tcPr>
            <w:tcW w:w="993" w:type="dxa"/>
          </w:tcPr>
          <w:p w14:paraId="465AC616"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 xml:space="preserve">Total </w:t>
            </w:r>
          </w:p>
          <w:p w14:paraId="236E1089"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Target</w:t>
            </w:r>
          </w:p>
        </w:tc>
        <w:tc>
          <w:tcPr>
            <w:tcW w:w="561" w:type="dxa"/>
          </w:tcPr>
          <w:p w14:paraId="507D29BE"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15</w:t>
            </w:r>
          </w:p>
        </w:tc>
        <w:tc>
          <w:tcPr>
            <w:tcW w:w="715" w:type="dxa"/>
          </w:tcPr>
          <w:p w14:paraId="6CB72CEC"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48.86</w:t>
            </w:r>
          </w:p>
        </w:tc>
        <w:tc>
          <w:tcPr>
            <w:tcW w:w="1113" w:type="dxa"/>
          </w:tcPr>
          <w:p w14:paraId="4A433DD7"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47</w:t>
            </w:r>
          </w:p>
        </w:tc>
        <w:tc>
          <w:tcPr>
            <w:tcW w:w="630" w:type="dxa"/>
          </w:tcPr>
          <w:p w14:paraId="10A82E5C"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10</w:t>
            </w:r>
          </w:p>
        </w:tc>
        <w:tc>
          <w:tcPr>
            <w:tcW w:w="810" w:type="dxa"/>
          </w:tcPr>
          <w:p w14:paraId="1F073D51"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56.83</w:t>
            </w:r>
          </w:p>
        </w:tc>
        <w:tc>
          <w:tcPr>
            <w:tcW w:w="720" w:type="dxa"/>
          </w:tcPr>
          <w:p w14:paraId="37D3128C" w14:textId="2CFC2807" w:rsidR="00D04C65" w:rsidRDefault="00D04C65" w:rsidP="00D04C65">
            <w:r>
              <w:rPr>
                <w:rFonts w:ascii="Arial" w:hAnsi="Arial" w:cs="Arial"/>
                <w:b/>
                <w:bCs/>
                <w:sz w:val="18"/>
                <w:szCs w:val="18"/>
              </w:rPr>
              <w:t>9</w:t>
            </w:r>
          </w:p>
        </w:tc>
        <w:tc>
          <w:tcPr>
            <w:tcW w:w="990" w:type="dxa"/>
            <w:vAlign w:val="center"/>
          </w:tcPr>
          <w:p w14:paraId="5AE4D043"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50.76</w:t>
            </w:r>
          </w:p>
        </w:tc>
        <w:tc>
          <w:tcPr>
            <w:tcW w:w="540" w:type="dxa"/>
          </w:tcPr>
          <w:p w14:paraId="17167648"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4</w:t>
            </w:r>
          </w:p>
        </w:tc>
        <w:tc>
          <w:tcPr>
            <w:tcW w:w="720" w:type="dxa"/>
          </w:tcPr>
          <w:p w14:paraId="53C456C3" w14:textId="77777777" w:rsidR="00D04C65" w:rsidRPr="00CC0EE2" w:rsidRDefault="00D04C65" w:rsidP="00D04C65">
            <w:pPr>
              <w:rPr>
                <w:rFonts w:ascii="Arial" w:hAnsi="Arial" w:cs="Arial"/>
                <w:b/>
                <w:bCs/>
                <w:sz w:val="18"/>
                <w:szCs w:val="18"/>
              </w:rPr>
            </w:pPr>
            <w:r w:rsidRPr="00CC0EE2">
              <w:rPr>
                <w:rFonts w:ascii="Arial" w:hAnsi="Arial" w:cs="Arial"/>
                <w:b/>
                <w:bCs/>
                <w:sz w:val="18"/>
                <w:szCs w:val="18"/>
              </w:rPr>
              <w:t>21.75</w:t>
            </w:r>
          </w:p>
        </w:tc>
        <w:tc>
          <w:tcPr>
            <w:tcW w:w="810" w:type="dxa"/>
          </w:tcPr>
          <w:p w14:paraId="0D709561" w14:textId="60B1D740" w:rsidR="00D04C65" w:rsidRPr="00CC0EE2" w:rsidRDefault="00D04C65" w:rsidP="00D04C65">
            <w:pPr>
              <w:rPr>
                <w:rStyle w:val="Hyperlink"/>
                <w:rFonts w:ascii="Arial" w:hAnsi="Arial" w:cs="Arial"/>
                <w:b/>
                <w:bCs/>
                <w:sz w:val="18"/>
                <w:szCs w:val="18"/>
              </w:rPr>
            </w:pPr>
            <w:r>
              <w:t>34</w:t>
            </w:r>
          </w:p>
        </w:tc>
        <w:tc>
          <w:tcPr>
            <w:tcW w:w="630" w:type="dxa"/>
          </w:tcPr>
          <w:p w14:paraId="2DBBE240" w14:textId="3AA7C337" w:rsidR="00D04C65" w:rsidRDefault="00D04C65" w:rsidP="00D04C65">
            <w:r>
              <w:t>3</w:t>
            </w:r>
          </w:p>
        </w:tc>
        <w:tc>
          <w:tcPr>
            <w:tcW w:w="549" w:type="dxa"/>
          </w:tcPr>
          <w:p w14:paraId="5C45D512" w14:textId="0AB825C2" w:rsidR="00D04C65" w:rsidRPr="00CC0EE2" w:rsidRDefault="00D04C65" w:rsidP="00D04C65">
            <w:pPr>
              <w:rPr>
                <w:rFonts w:ascii="Arial" w:hAnsi="Arial" w:cs="Arial"/>
                <w:b/>
                <w:bCs/>
                <w:sz w:val="18"/>
                <w:szCs w:val="18"/>
              </w:rPr>
            </w:pPr>
            <w:r>
              <w:t>8</w:t>
            </w:r>
          </w:p>
        </w:tc>
        <w:tc>
          <w:tcPr>
            <w:tcW w:w="850" w:type="dxa"/>
          </w:tcPr>
          <w:p w14:paraId="30E2A294" w14:textId="29C61BE7" w:rsidR="00D04C65" w:rsidRPr="00CC0EE2" w:rsidRDefault="00D04C65" w:rsidP="00D04C65">
            <w:pPr>
              <w:rPr>
                <w:rFonts w:ascii="Arial" w:hAnsi="Arial" w:cs="Arial"/>
                <w:b/>
                <w:bCs/>
                <w:sz w:val="18"/>
                <w:szCs w:val="18"/>
              </w:rPr>
            </w:pPr>
            <w:r>
              <w:t>31.01</w:t>
            </w:r>
          </w:p>
        </w:tc>
      </w:tr>
    </w:tbl>
    <w:p w14:paraId="5758D106" w14:textId="77777777" w:rsidR="00D04C65" w:rsidRPr="00E151C1" w:rsidRDefault="00D04C65" w:rsidP="00D04C65">
      <w:pPr>
        <w:jc w:val="both"/>
        <w:rPr>
          <w:rFonts w:ascii="Arial" w:hAnsi="Arial" w:cs="Arial"/>
          <w:b/>
          <w:bCs/>
          <w:color w:val="000000" w:themeColor="text1"/>
          <w:sz w:val="16"/>
          <w:szCs w:val="16"/>
        </w:rPr>
      </w:pPr>
      <w:r w:rsidRPr="00E151C1">
        <w:rPr>
          <w:rFonts w:ascii="Arial" w:hAnsi="Arial" w:cs="Arial"/>
          <w:b/>
          <w:bCs/>
          <w:color w:val="000000" w:themeColor="text1"/>
          <w:sz w:val="16"/>
          <w:szCs w:val="16"/>
        </w:rPr>
        <w:t xml:space="preserve">                                                                            </w:t>
      </w:r>
      <w:r w:rsidRPr="00E151C1">
        <w:rPr>
          <w:rFonts w:ascii="Arial" w:hAnsi="Arial" w:cs="Arial"/>
          <w:sz w:val="16"/>
          <w:szCs w:val="16"/>
        </w:rPr>
        <w:t xml:space="preserve">                                                                        </w:t>
      </w:r>
      <w:r w:rsidRPr="00E151C1">
        <w:rPr>
          <w:rFonts w:ascii="Arial" w:hAnsi="Arial" w:cs="Arial"/>
          <w:b/>
          <w:bCs/>
          <w:color w:val="000000" w:themeColor="text1"/>
          <w:sz w:val="16"/>
          <w:szCs w:val="16"/>
        </w:rPr>
        <w:t xml:space="preserve">                                                                             </w:t>
      </w:r>
    </w:p>
    <w:p w14:paraId="0557C7B2" w14:textId="77777777" w:rsidR="00D04C65" w:rsidRPr="00D04C65" w:rsidRDefault="00D04C65" w:rsidP="00D04C65">
      <w:pPr>
        <w:rPr>
          <w:rFonts w:ascii="Arial" w:hAnsi="Arial" w:cs="Arial"/>
          <w:sz w:val="22"/>
          <w:szCs w:val="22"/>
        </w:rPr>
      </w:pPr>
      <w:r w:rsidRPr="00D04C65">
        <w:rPr>
          <w:rFonts w:ascii="Arial" w:hAnsi="Arial" w:cs="Arial"/>
          <w:sz w:val="22"/>
          <w:szCs w:val="22"/>
        </w:rPr>
        <w:t>Detail of pendency is as under: -3</w:t>
      </w:r>
    </w:p>
    <w:p w14:paraId="1394BC74" w14:textId="77777777" w:rsidR="00D04C65" w:rsidRPr="00D04C65" w:rsidRDefault="00D04C65" w:rsidP="00D04C65">
      <w:pPr>
        <w:rPr>
          <w:rFonts w:ascii="Arial" w:hAnsi="Arial" w:cs="Arial"/>
          <w:sz w:val="22"/>
          <w:szCs w:val="22"/>
        </w:rPr>
      </w:pPr>
      <w:r w:rsidRPr="00D04C65">
        <w:rPr>
          <w:rFonts w:ascii="Arial" w:hAnsi="Arial" w:cs="Arial"/>
          <w:sz w:val="22"/>
          <w:szCs w:val="22"/>
        </w:rPr>
        <w:t xml:space="preserve">  </w:t>
      </w:r>
    </w:p>
    <w:p w14:paraId="4C0E57E0" w14:textId="19DEA80D" w:rsidR="00D04C65" w:rsidRDefault="00D04C65" w:rsidP="00D04C65">
      <w:pPr>
        <w:rPr>
          <w:rFonts w:ascii="Arial" w:hAnsi="Arial" w:cs="Arial"/>
          <w:sz w:val="22"/>
          <w:szCs w:val="22"/>
        </w:rPr>
      </w:pPr>
      <w:r w:rsidRPr="00D04C65">
        <w:rPr>
          <w:rFonts w:ascii="Arial" w:hAnsi="Arial" w:cs="Arial"/>
          <w:sz w:val="22"/>
          <w:szCs w:val="22"/>
        </w:rPr>
        <w:t>Application pending on 31.12.24</w:t>
      </w:r>
    </w:p>
    <w:p w14:paraId="5D4E0CE2" w14:textId="77777777" w:rsidR="00D04C65" w:rsidRPr="00E151C1" w:rsidRDefault="00D04C65" w:rsidP="00D04C65">
      <w:pPr>
        <w:rPr>
          <w:rFonts w:ascii="Arial" w:hAnsi="Arial" w:cs="Arial"/>
          <w:sz w:val="16"/>
          <w:szCs w:val="16"/>
        </w:rPr>
      </w:pPr>
    </w:p>
    <w:tbl>
      <w:tblPr>
        <w:tblStyle w:val="TableGrid"/>
        <w:tblW w:w="10811" w:type="dxa"/>
        <w:tblInd w:w="-185" w:type="dxa"/>
        <w:tblLook w:val="04A0" w:firstRow="1" w:lastRow="0" w:firstColumn="1" w:lastColumn="0" w:noHBand="0" w:noVBand="1"/>
      </w:tblPr>
      <w:tblGrid>
        <w:gridCol w:w="896"/>
        <w:gridCol w:w="2147"/>
        <w:gridCol w:w="904"/>
        <w:gridCol w:w="1514"/>
        <w:gridCol w:w="2241"/>
        <w:gridCol w:w="3109"/>
      </w:tblGrid>
      <w:tr w:rsidR="00D04C65" w:rsidRPr="00E151C1" w14:paraId="3BC5F905" w14:textId="77777777" w:rsidTr="0001073F">
        <w:trPr>
          <w:trHeight w:val="620"/>
        </w:trPr>
        <w:tc>
          <w:tcPr>
            <w:tcW w:w="896" w:type="dxa"/>
          </w:tcPr>
          <w:p w14:paraId="16511225" w14:textId="77777777" w:rsidR="00D04C65" w:rsidRPr="00D04C65" w:rsidRDefault="00D04C65" w:rsidP="00EB5E1E">
            <w:pPr>
              <w:rPr>
                <w:rFonts w:ascii="Arial" w:hAnsi="Arial" w:cs="Arial"/>
                <w:b/>
                <w:bCs/>
                <w:sz w:val="22"/>
                <w:szCs w:val="22"/>
              </w:rPr>
            </w:pPr>
            <w:r w:rsidRPr="00D04C65">
              <w:rPr>
                <w:rFonts w:ascii="Arial" w:hAnsi="Arial" w:cs="Arial"/>
                <w:b/>
                <w:bCs/>
                <w:sz w:val="22"/>
                <w:szCs w:val="22"/>
              </w:rPr>
              <w:t xml:space="preserve">S No </w:t>
            </w:r>
          </w:p>
        </w:tc>
        <w:tc>
          <w:tcPr>
            <w:tcW w:w="2147" w:type="dxa"/>
          </w:tcPr>
          <w:p w14:paraId="3F31D954" w14:textId="77777777" w:rsidR="00D04C65" w:rsidRPr="00D04C65" w:rsidRDefault="00D04C65" w:rsidP="00EB5E1E">
            <w:pPr>
              <w:rPr>
                <w:rFonts w:ascii="Arial" w:hAnsi="Arial" w:cs="Arial"/>
                <w:b/>
                <w:bCs/>
                <w:sz w:val="22"/>
                <w:szCs w:val="22"/>
              </w:rPr>
            </w:pPr>
            <w:r w:rsidRPr="00D04C65">
              <w:rPr>
                <w:rFonts w:ascii="Arial" w:hAnsi="Arial" w:cs="Arial"/>
                <w:b/>
                <w:bCs/>
                <w:sz w:val="22"/>
                <w:szCs w:val="22"/>
              </w:rPr>
              <w:t>Name of applicant</w:t>
            </w:r>
          </w:p>
        </w:tc>
        <w:tc>
          <w:tcPr>
            <w:tcW w:w="904" w:type="dxa"/>
          </w:tcPr>
          <w:p w14:paraId="766B34B8" w14:textId="77777777" w:rsidR="00D04C65" w:rsidRPr="00D04C65" w:rsidRDefault="00D04C65" w:rsidP="00EB5E1E">
            <w:pPr>
              <w:rPr>
                <w:rFonts w:ascii="Arial" w:hAnsi="Arial" w:cs="Arial"/>
                <w:b/>
                <w:bCs/>
                <w:sz w:val="22"/>
                <w:szCs w:val="22"/>
              </w:rPr>
            </w:pPr>
            <w:r w:rsidRPr="00D04C65">
              <w:rPr>
                <w:rFonts w:ascii="Arial" w:hAnsi="Arial" w:cs="Arial"/>
                <w:b/>
                <w:bCs/>
                <w:sz w:val="22"/>
                <w:szCs w:val="22"/>
              </w:rPr>
              <w:t>Bank name</w:t>
            </w:r>
          </w:p>
        </w:tc>
        <w:tc>
          <w:tcPr>
            <w:tcW w:w="1514" w:type="dxa"/>
          </w:tcPr>
          <w:p w14:paraId="09D26272" w14:textId="77777777" w:rsidR="00D04C65" w:rsidRPr="00D04C65" w:rsidRDefault="00D04C65" w:rsidP="00EB5E1E">
            <w:pPr>
              <w:rPr>
                <w:rFonts w:ascii="Arial" w:hAnsi="Arial" w:cs="Arial"/>
                <w:b/>
                <w:bCs/>
                <w:sz w:val="22"/>
                <w:szCs w:val="22"/>
              </w:rPr>
            </w:pPr>
            <w:r w:rsidRPr="00D04C65">
              <w:rPr>
                <w:rFonts w:ascii="Arial" w:hAnsi="Arial" w:cs="Arial"/>
                <w:b/>
                <w:bCs/>
                <w:sz w:val="22"/>
                <w:szCs w:val="22"/>
              </w:rPr>
              <w:t xml:space="preserve">Nos of </w:t>
            </w:r>
          </w:p>
          <w:p w14:paraId="67175C98" w14:textId="77777777" w:rsidR="00D04C65" w:rsidRPr="00D04C65" w:rsidRDefault="00D04C65" w:rsidP="00EB5E1E">
            <w:pPr>
              <w:rPr>
                <w:rFonts w:ascii="Arial" w:hAnsi="Arial" w:cs="Arial"/>
                <w:b/>
                <w:bCs/>
                <w:sz w:val="22"/>
                <w:szCs w:val="22"/>
              </w:rPr>
            </w:pPr>
            <w:r w:rsidRPr="00D04C65">
              <w:rPr>
                <w:rFonts w:ascii="Arial" w:hAnsi="Arial" w:cs="Arial"/>
                <w:b/>
                <w:bCs/>
                <w:sz w:val="22"/>
                <w:szCs w:val="22"/>
              </w:rPr>
              <w:t>applications</w:t>
            </w:r>
          </w:p>
        </w:tc>
        <w:tc>
          <w:tcPr>
            <w:tcW w:w="2241" w:type="dxa"/>
          </w:tcPr>
          <w:p w14:paraId="0648215E" w14:textId="77777777" w:rsidR="00D04C65" w:rsidRPr="00D04C65" w:rsidRDefault="00D04C65" w:rsidP="00EB5E1E">
            <w:pPr>
              <w:rPr>
                <w:rFonts w:ascii="Arial" w:hAnsi="Arial" w:cs="Arial"/>
                <w:b/>
                <w:bCs/>
                <w:sz w:val="22"/>
                <w:szCs w:val="22"/>
              </w:rPr>
            </w:pPr>
            <w:r w:rsidRPr="00D04C65">
              <w:rPr>
                <w:rFonts w:ascii="Arial" w:hAnsi="Arial" w:cs="Arial"/>
                <w:b/>
                <w:bCs/>
                <w:sz w:val="22"/>
                <w:szCs w:val="22"/>
              </w:rPr>
              <w:t>Date of forwarding to bank</w:t>
            </w:r>
          </w:p>
        </w:tc>
        <w:tc>
          <w:tcPr>
            <w:tcW w:w="3109" w:type="dxa"/>
          </w:tcPr>
          <w:p w14:paraId="1834C714" w14:textId="77777777" w:rsidR="00D04C65" w:rsidRPr="00D04C65" w:rsidRDefault="00D04C65" w:rsidP="00EB5E1E">
            <w:pPr>
              <w:rPr>
                <w:rFonts w:ascii="Arial" w:hAnsi="Arial" w:cs="Arial"/>
                <w:b/>
                <w:bCs/>
                <w:sz w:val="22"/>
                <w:szCs w:val="22"/>
              </w:rPr>
            </w:pPr>
            <w:r w:rsidRPr="00D04C65">
              <w:rPr>
                <w:rFonts w:ascii="Arial" w:hAnsi="Arial" w:cs="Arial"/>
                <w:b/>
                <w:bCs/>
                <w:sz w:val="22"/>
                <w:szCs w:val="22"/>
              </w:rPr>
              <w:t>Remark</w:t>
            </w:r>
          </w:p>
        </w:tc>
      </w:tr>
      <w:tr w:rsidR="00D04C65" w:rsidRPr="00295C92" w14:paraId="2EA011FD" w14:textId="77777777" w:rsidTr="0001073F">
        <w:trPr>
          <w:trHeight w:val="240"/>
        </w:trPr>
        <w:tc>
          <w:tcPr>
            <w:tcW w:w="896" w:type="dxa"/>
          </w:tcPr>
          <w:p w14:paraId="34EF1BD8" w14:textId="77777777" w:rsidR="00D04C65" w:rsidRPr="00295C92" w:rsidRDefault="00D04C65" w:rsidP="00EB5E1E">
            <w:pPr>
              <w:jc w:val="both"/>
              <w:rPr>
                <w:rFonts w:ascii="Arial" w:hAnsi="Arial" w:cs="Arial"/>
                <w:b/>
                <w:bCs/>
                <w:sz w:val="18"/>
                <w:szCs w:val="18"/>
              </w:rPr>
            </w:pPr>
            <w:r w:rsidRPr="00295C92">
              <w:rPr>
                <w:rFonts w:ascii="Arial" w:hAnsi="Arial" w:cs="Arial"/>
                <w:b/>
                <w:bCs/>
                <w:sz w:val="18"/>
                <w:szCs w:val="18"/>
              </w:rPr>
              <w:t>1</w:t>
            </w:r>
          </w:p>
        </w:tc>
        <w:tc>
          <w:tcPr>
            <w:tcW w:w="2147" w:type="dxa"/>
          </w:tcPr>
          <w:p w14:paraId="540BFDF1" w14:textId="77777777" w:rsidR="00D04C65" w:rsidRPr="00295C92" w:rsidRDefault="00D04C65" w:rsidP="00EB5E1E">
            <w:pPr>
              <w:jc w:val="both"/>
              <w:rPr>
                <w:rFonts w:ascii="Arial" w:hAnsi="Arial" w:cs="Arial"/>
                <w:b/>
                <w:bCs/>
                <w:sz w:val="18"/>
                <w:szCs w:val="18"/>
              </w:rPr>
            </w:pPr>
            <w:r w:rsidRPr="00295C92">
              <w:rPr>
                <w:rFonts w:ascii="Arial" w:hAnsi="Arial" w:cs="Arial"/>
                <w:b/>
                <w:bCs/>
                <w:sz w:val="18"/>
                <w:szCs w:val="18"/>
              </w:rPr>
              <w:t>Sahil</w:t>
            </w:r>
          </w:p>
        </w:tc>
        <w:tc>
          <w:tcPr>
            <w:tcW w:w="904" w:type="dxa"/>
          </w:tcPr>
          <w:p w14:paraId="6B19E389" w14:textId="77777777" w:rsidR="00D04C65" w:rsidRPr="00295C92" w:rsidRDefault="00D04C65" w:rsidP="00EB5E1E">
            <w:pPr>
              <w:jc w:val="both"/>
              <w:rPr>
                <w:rFonts w:ascii="Arial" w:hAnsi="Arial" w:cs="Arial"/>
                <w:b/>
                <w:bCs/>
                <w:sz w:val="18"/>
                <w:szCs w:val="18"/>
              </w:rPr>
            </w:pPr>
            <w:r w:rsidRPr="00295C92">
              <w:rPr>
                <w:rFonts w:ascii="Arial" w:hAnsi="Arial" w:cs="Arial"/>
                <w:b/>
                <w:bCs/>
                <w:sz w:val="18"/>
                <w:szCs w:val="18"/>
              </w:rPr>
              <w:t>PSB</w:t>
            </w:r>
          </w:p>
        </w:tc>
        <w:tc>
          <w:tcPr>
            <w:tcW w:w="1514" w:type="dxa"/>
          </w:tcPr>
          <w:p w14:paraId="5B3AE891" w14:textId="77777777" w:rsidR="00D04C65" w:rsidRPr="00295C92" w:rsidRDefault="00D04C65" w:rsidP="00EB5E1E">
            <w:pPr>
              <w:jc w:val="both"/>
              <w:rPr>
                <w:rFonts w:ascii="Arial" w:hAnsi="Arial" w:cs="Arial"/>
                <w:b/>
                <w:bCs/>
                <w:sz w:val="18"/>
                <w:szCs w:val="18"/>
              </w:rPr>
            </w:pPr>
            <w:r w:rsidRPr="00295C92">
              <w:rPr>
                <w:rFonts w:ascii="Arial" w:hAnsi="Arial" w:cs="Arial"/>
                <w:b/>
                <w:bCs/>
                <w:sz w:val="18"/>
                <w:szCs w:val="18"/>
              </w:rPr>
              <w:t>1</w:t>
            </w:r>
          </w:p>
        </w:tc>
        <w:tc>
          <w:tcPr>
            <w:tcW w:w="2241" w:type="dxa"/>
          </w:tcPr>
          <w:p w14:paraId="7DF8EECB" w14:textId="77777777" w:rsidR="00D04C65" w:rsidRPr="00295C92" w:rsidRDefault="00D04C65" w:rsidP="00EB5E1E">
            <w:pPr>
              <w:jc w:val="both"/>
              <w:rPr>
                <w:rFonts w:ascii="Arial" w:hAnsi="Arial" w:cs="Arial"/>
                <w:b/>
                <w:bCs/>
                <w:sz w:val="18"/>
                <w:szCs w:val="18"/>
              </w:rPr>
            </w:pPr>
            <w:r w:rsidRPr="00295C92">
              <w:rPr>
                <w:rFonts w:ascii="Arial" w:hAnsi="Arial" w:cs="Arial"/>
                <w:b/>
                <w:bCs/>
                <w:sz w:val="18"/>
                <w:szCs w:val="18"/>
              </w:rPr>
              <w:t>16.12.24</w:t>
            </w:r>
          </w:p>
        </w:tc>
        <w:tc>
          <w:tcPr>
            <w:tcW w:w="3109" w:type="dxa"/>
          </w:tcPr>
          <w:p w14:paraId="51EDE612" w14:textId="77777777" w:rsidR="00D04C65" w:rsidRPr="00295C92" w:rsidRDefault="00D04C65" w:rsidP="00EB5E1E">
            <w:pPr>
              <w:jc w:val="both"/>
              <w:rPr>
                <w:rFonts w:ascii="Arial" w:hAnsi="Arial" w:cs="Arial"/>
                <w:b/>
                <w:bCs/>
                <w:sz w:val="18"/>
                <w:szCs w:val="18"/>
              </w:rPr>
            </w:pPr>
          </w:p>
        </w:tc>
      </w:tr>
      <w:tr w:rsidR="00D04C65" w:rsidRPr="00295C92" w14:paraId="77DA9F0C" w14:textId="77777777" w:rsidTr="0001073F">
        <w:trPr>
          <w:trHeight w:val="240"/>
        </w:trPr>
        <w:tc>
          <w:tcPr>
            <w:tcW w:w="896" w:type="dxa"/>
          </w:tcPr>
          <w:p w14:paraId="4DDEDB65" w14:textId="77777777" w:rsidR="00D04C65" w:rsidRPr="00295C92" w:rsidRDefault="00D04C65" w:rsidP="00EB5E1E">
            <w:pPr>
              <w:jc w:val="both"/>
              <w:rPr>
                <w:rFonts w:ascii="Arial" w:hAnsi="Arial" w:cs="Arial"/>
                <w:b/>
                <w:bCs/>
                <w:sz w:val="18"/>
                <w:szCs w:val="18"/>
              </w:rPr>
            </w:pPr>
            <w:r w:rsidRPr="00295C92">
              <w:rPr>
                <w:rFonts w:ascii="Arial" w:hAnsi="Arial" w:cs="Arial"/>
                <w:b/>
                <w:bCs/>
                <w:sz w:val="18"/>
                <w:szCs w:val="18"/>
              </w:rPr>
              <w:t>2</w:t>
            </w:r>
          </w:p>
        </w:tc>
        <w:tc>
          <w:tcPr>
            <w:tcW w:w="2147" w:type="dxa"/>
          </w:tcPr>
          <w:p w14:paraId="79938C47" w14:textId="77777777" w:rsidR="00D04C65" w:rsidRPr="00295C92" w:rsidRDefault="00D04C65" w:rsidP="00EB5E1E">
            <w:pPr>
              <w:jc w:val="both"/>
              <w:rPr>
                <w:rFonts w:ascii="Arial" w:hAnsi="Arial" w:cs="Arial"/>
                <w:b/>
                <w:bCs/>
                <w:sz w:val="18"/>
                <w:szCs w:val="18"/>
              </w:rPr>
            </w:pPr>
            <w:r w:rsidRPr="00295C92">
              <w:rPr>
                <w:rFonts w:ascii="Arial" w:hAnsi="Arial" w:cs="Arial"/>
                <w:b/>
                <w:bCs/>
                <w:sz w:val="18"/>
                <w:szCs w:val="18"/>
              </w:rPr>
              <w:t>Rishab</w:t>
            </w:r>
          </w:p>
        </w:tc>
        <w:tc>
          <w:tcPr>
            <w:tcW w:w="904" w:type="dxa"/>
          </w:tcPr>
          <w:p w14:paraId="2C7970C9" w14:textId="77777777" w:rsidR="00D04C65" w:rsidRPr="00295C92" w:rsidRDefault="00D04C65" w:rsidP="00EB5E1E">
            <w:pPr>
              <w:jc w:val="both"/>
              <w:rPr>
                <w:rFonts w:ascii="Arial" w:hAnsi="Arial" w:cs="Arial"/>
                <w:b/>
                <w:bCs/>
                <w:sz w:val="18"/>
                <w:szCs w:val="18"/>
              </w:rPr>
            </w:pPr>
            <w:r w:rsidRPr="00295C92">
              <w:rPr>
                <w:rFonts w:ascii="Arial" w:hAnsi="Arial" w:cs="Arial"/>
                <w:b/>
                <w:bCs/>
                <w:sz w:val="18"/>
                <w:szCs w:val="18"/>
              </w:rPr>
              <w:t>PNB</w:t>
            </w:r>
          </w:p>
        </w:tc>
        <w:tc>
          <w:tcPr>
            <w:tcW w:w="1514" w:type="dxa"/>
          </w:tcPr>
          <w:p w14:paraId="49E8A590" w14:textId="77777777" w:rsidR="00D04C65" w:rsidRPr="00295C92" w:rsidRDefault="00D04C65" w:rsidP="00EB5E1E">
            <w:pPr>
              <w:jc w:val="both"/>
              <w:rPr>
                <w:rFonts w:ascii="Arial" w:hAnsi="Arial" w:cs="Arial"/>
                <w:b/>
                <w:bCs/>
                <w:sz w:val="18"/>
                <w:szCs w:val="18"/>
              </w:rPr>
            </w:pPr>
            <w:r w:rsidRPr="00295C92">
              <w:rPr>
                <w:rFonts w:ascii="Arial" w:hAnsi="Arial" w:cs="Arial"/>
                <w:b/>
                <w:bCs/>
                <w:sz w:val="18"/>
                <w:szCs w:val="18"/>
              </w:rPr>
              <w:t>1</w:t>
            </w:r>
          </w:p>
        </w:tc>
        <w:tc>
          <w:tcPr>
            <w:tcW w:w="2241" w:type="dxa"/>
          </w:tcPr>
          <w:p w14:paraId="7D245748" w14:textId="77777777" w:rsidR="00D04C65" w:rsidRPr="00295C92" w:rsidRDefault="00D04C65" w:rsidP="00EB5E1E">
            <w:pPr>
              <w:jc w:val="both"/>
              <w:rPr>
                <w:rFonts w:ascii="Arial" w:hAnsi="Arial" w:cs="Arial"/>
                <w:b/>
                <w:bCs/>
                <w:sz w:val="18"/>
                <w:szCs w:val="18"/>
              </w:rPr>
            </w:pPr>
            <w:r w:rsidRPr="00295C92">
              <w:rPr>
                <w:rFonts w:ascii="Arial" w:hAnsi="Arial" w:cs="Arial"/>
                <w:b/>
                <w:bCs/>
                <w:sz w:val="18"/>
                <w:szCs w:val="18"/>
              </w:rPr>
              <w:t>12.12.24</w:t>
            </w:r>
          </w:p>
        </w:tc>
        <w:tc>
          <w:tcPr>
            <w:tcW w:w="3109" w:type="dxa"/>
          </w:tcPr>
          <w:p w14:paraId="76355A6B" w14:textId="77777777" w:rsidR="00D04C65" w:rsidRPr="00295C92" w:rsidRDefault="00D04C65" w:rsidP="00EB5E1E">
            <w:pPr>
              <w:jc w:val="both"/>
              <w:rPr>
                <w:rFonts w:ascii="Arial" w:hAnsi="Arial" w:cs="Arial"/>
                <w:b/>
                <w:bCs/>
                <w:sz w:val="18"/>
                <w:szCs w:val="18"/>
              </w:rPr>
            </w:pPr>
            <w:r w:rsidRPr="00295C92">
              <w:rPr>
                <w:rFonts w:ascii="Arial" w:hAnsi="Arial" w:cs="Arial"/>
                <w:b/>
                <w:bCs/>
                <w:sz w:val="18"/>
                <w:szCs w:val="18"/>
              </w:rPr>
              <w:t>Referred to RAM by the branch as amount involved is Rs.50 lacs</w:t>
            </w:r>
          </w:p>
        </w:tc>
      </w:tr>
      <w:tr w:rsidR="00D04C65" w:rsidRPr="00295C92" w14:paraId="5DB68486" w14:textId="77777777" w:rsidTr="0001073F">
        <w:trPr>
          <w:trHeight w:val="240"/>
        </w:trPr>
        <w:tc>
          <w:tcPr>
            <w:tcW w:w="896" w:type="dxa"/>
          </w:tcPr>
          <w:p w14:paraId="19148A05" w14:textId="77777777" w:rsidR="00D04C65" w:rsidRPr="00295C92" w:rsidRDefault="00D04C65" w:rsidP="00EB5E1E">
            <w:pPr>
              <w:jc w:val="both"/>
              <w:rPr>
                <w:rFonts w:ascii="Arial" w:hAnsi="Arial" w:cs="Arial"/>
                <w:b/>
                <w:bCs/>
                <w:sz w:val="18"/>
                <w:szCs w:val="18"/>
              </w:rPr>
            </w:pPr>
            <w:r w:rsidRPr="00295C92">
              <w:rPr>
                <w:rFonts w:ascii="Arial" w:hAnsi="Arial" w:cs="Arial"/>
                <w:b/>
                <w:bCs/>
                <w:sz w:val="18"/>
                <w:szCs w:val="18"/>
              </w:rPr>
              <w:t>3</w:t>
            </w:r>
          </w:p>
        </w:tc>
        <w:tc>
          <w:tcPr>
            <w:tcW w:w="2147" w:type="dxa"/>
            <w:vAlign w:val="bottom"/>
          </w:tcPr>
          <w:p w14:paraId="43FFA2A1" w14:textId="77777777" w:rsidR="00D04C65" w:rsidRPr="00295C92" w:rsidRDefault="00D04C65" w:rsidP="00EB5E1E">
            <w:pPr>
              <w:jc w:val="both"/>
              <w:rPr>
                <w:rFonts w:ascii="Arial" w:hAnsi="Arial" w:cs="Arial"/>
                <w:b/>
                <w:bCs/>
                <w:sz w:val="18"/>
                <w:szCs w:val="18"/>
              </w:rPr>
            </w:pPr>
            <w:r w:rsidRPr="00295C92">
              <w:rPr>
                <w:rFonts w:ascii="Arial" w:hAnsi="Arial" w:cs="Arial"/>
                <w:b/>
                <w:bCs/>
                <w:sz w:val="18"/>
                <w:szCs w:val="18"/>
              </w:rPr>
              <w:t>Pushpa</w:t>
            </w:r>
          </w:p>
        </w:tc>
        <w:tc>
          <w:tcPr>
            <w:tcW w:w="904" w:type="dxa"/>
          </w:tcPr>
          <w:p w14:paraId="410ED8E6" w14:textId="77777777" w:rsidR="00D04C65" w:rsidRPr="00295C92" w:rsidRDefault="00D04C65" w:rsidP="00EB5E1E">
            <w:pPr>
              <w:jc w:val="both"/>
              <w:rPr>
                <w:rFonts w:ascii="Arial" w:hAnsi="Arial" w:cs="Arial"/>
                <w:b/>
                <w:bCs/>
                <w:sz w:val="18"/>
                <w:szCs w:val="18"/>
              </w:rPr>
            </w:pPr>
            <w:r w:rsidRPr="00295C92">
              <w:rPr>
                <w:rFonts w:ascii="Arial" w:hAnsi="Arial" w:cs="Arial"/>
                <w:b/>
                <w:bCs/>
                <w:sz w:val="18"/>
                <w:szCs w:val="18"/>
              </w:rPr>
              <w:t>UBI</w:t>
            </w:r>
          </w:p>
        </w:tc>
        <w:tc>
          <w:tcPr>
            <w:tcW w:w="1514" w:type="dxa"/>
          </w:tcPr>
          <w:p w14:paraId="71A3C44C" w14:textId="77777777" w:rsidR="00D04C65" w:rsidRPr="00295C92" w:rsidRDefault="00D04C65" w:rsidP="00EB5E1E">
            <w:pPr>
              <w:jc w:val="both"/>
              <w:rPr>
                <w:rFonts w:ascii="Arial" w:hAnsi="Arial" w:cs="Arial"/>
                <w:b/>
                <w:bCs/>
                <w:sz w:val="18"/>
                <w:szCs w:val="18"/>
              </w:rPr>
            </w:pPr>
            <w:r w:rsidRPr="00295C92">
              <w:rPr>
                <w:rFonts w:ascii="Arial" w:hAnsi="Arial" w:cs="Arial"/>
                <w:b/>
                <w:bCs/>
                <w:sz w:val="18"/>
                <w:szCs w:val="18"/>
              </w:rPr>
              <w:t>1</w:t>
            </w:r>
          </w:p>
        </w:tc>
        <w:tc>
          <w:tcPr>
            <w:tcW w:w="2241" w:type="dxa"/>
          </w:tcPr>
          <w:p w14:paraId="32AE8229" w14:textId="77777777" w:rsidR="00D04C65" w:rsidRPr="00295C92" w:rsidRDefault="00D04C65" w:rsidP="00EB5E1E">
            <w:pPr>
              <w:jc w:val="both"/>
              <w:rPr>
                <w:rFonts w:ascii="Arial" w:hAnsi="Arial" w:cs="Arial"/>
                <w:b/>
                <w:bCs/>
                <w:sz w:val="18"/>
                <w:szCs w:val="18"/>
              </w:rPr>
            </w:pPr>
            <w:r w:rsidRPr="00295C92">
              <w:rPr>
                <w:rFonts w:ascii="Arial" w:hAnsi="Arial" w:cs="Arial"/>
                <w:b/>
                <w:bCs/>
                <w:sz w:val="18"/>
                <w:szCs w:val="18"/>
              </w:rPr>
              <w:t>07.11.24</w:t>
            </w:r>
          </w:p>
        </w:tc>
        <w:tc>
          <w:tcPr>
            <w:tcW w:w="3109" w:type="dxa"/>
          </w:tcPr>
          <w:p w14:paraId="6BC41DC2" w14:textId="77777777" w:rsidR="00D04C65" w:rsidRPr="00295C92" w:rsidRDefault="00D04C65" w:rsidP="00EB5E1E">
            <w:pPr>
              <w:jc w:val="both"/>
              <w:rPr>
                <w:rFonts w:ascii="Arial" w:hAnsi="Arial" w:cs="Arial"/>
                <w:b/>
                <w:bCs/>
                <w:sz w:val="18"/>
                <w:szCs w:val="18"/>
              </w:rPr>
            </w:pPr>
          </w:p>
        </w:tc>
      </w:tr>
    </w:tbl>
    <w:p w14:paraId="29860EFB" w14:textId="16F98E00" w:rsidR="003B1D8B" w:rsidRDefault="003B1D8B" w:rsidP="004E1EF3">
      <w:pPr>
        <w:rPr>
          <w:sz w:val="4"/>
          <w:szCs w:val="4"/>
        </w:rPr>
      </w:pPr>
    </w:p>
    <w:p w14:paraId="6E0BBF80" w14:textId="77777777" w:rsidR="003B1D8B" w:rsidRDefault="003B1D8B" w:rsidP="004E1EF3">
      <w:pPr>
        <w:rPr>
          <w:sz w:val="4"/>
          <w:szCs w:val="4"/>
        </w:rPr>
      </w:pPr>
    </w:p>
    <w:p w14:paraId="29ADF10D" w14:textId="77777777" w:rsidR="00882E80" w:rsidRDefault="00882E80" w:rsidP="004E1EF3">
      <w:pPr>
        <w:rPr>
          <w:sz w:val="4"/>
          <w:szCs w:val="4"/>
        </w:rPr>
      </w:pPr>
    </w:p>
    <w:p w14:paraId="2C8E224F" w14:textId="2A067C9C" w:rsidR="00696EDF" w:rsidRDefault="00696EDF" w:rsidP="004E1EF3">
      <w:pPr>
        <w:rPr>
          <w:sz w:val="4"/>
          <w:szCs w:val="4"/>
        </w:rPr>
      </w:pPr>
    </w:p>
    <w:p w14:paraId="55E731AE" w14:textId="2169C537" w:rsidR="007B2FC6" w:rsidRDefault="007B2FC6" w:rsidP="004E1EF3">
      <w:pPr>
        <w:rPr>
          <w:sz w:val="4"/>
          <w:szCs w:val="4"/>
        </w:rPr>
      </w:pPr>
    </w:p>
    <w:p w14:paraId="71BFA31F" w14:textId="5FE1DBCA" w:rsidR="007B2FC6" w:rsidRDefault="007B2FC6" w:rsidP="004E1EF3">
      <w:pPr>
        <w:rPr>
          <w:sz w:val="4"/>
          <w:szCs w:val="4"/>
        </w:rPr>
      </w:pPr>
    </w:p>
    <w:p w14:paraId="76B9B437" w14:textId="4D438808" w:rsidR="007B2FC6" w:rsidRDefault="007B2FC6" w:rsidP="004E1EF3">
      <w:pPr>
        <w:rPr>
          <w:sz w:val="4"/>
          <w:szCs w:val="4"/>
        </w:rPr>
      </w:pPr>
    </w:p>
    <w:p w14:paraId="282D6795" w14:textId="70EB7C7E" w:rsidR="007B2FC6" w:rsidRDefault="007B2FC6" w:rsidP="004E1EF3">
      <w:pPr>
        <w:rPr>
          <w:sz w:val="4"/>
          <w:szCs w:val="4"/>
        </w:rPr>
      </w:pPr>
    </w:p>
    <w:p w14:paraId="1513E4EA" w14:textId="6E866E04" w:rsidR="007B2FC6" w:rsidRDefault="007B2FC6" w:rsidP="004E1EF3">
      <w:pPr>
        <w:rPr>
          <w:sz w:val="4"/>
          <w:szCs w:val="4"/>
        </w:rPr>
      </w:pPr>
    </w:p>
    <w:p w14:paraId="1D883136" w14:textId="56609AEC" w:rsidR="004E1EF3" w:rsidRPr="007B26BC" w:rsidRDefault="004E1EF3" w:rsidP="004E1EF3">
      <w:pPr>
        <w:rPr>
          <w:sz w:val="4"/>
          <w:szCs w:val="4"/>
        </w:rPr>
      </w:pPr>
    </w:p>
    <w:tbl>
      <w:tblPr>
        <w:tblW w:w="10916" w:type="dxa"/>
        <w:tblInd w:w="-280" w:type="dxa"/>
        <w:tblCellMar>
          <w:left w:w="0" w:type="dxa"/>
          <w:right w:w="0" w:type="dxa"/>
        </w:tblCellMar>
        <w:tblLook w:val="04A0" w:firstRow="1" w:lastRow="0" w:firstColumn="1" w:lastColumn="0" w:noHBand="0" w:noVBand="1"/>
      </w:tblPr>
      <w:tblGrid>
        <w:gridCol w:w="2113"/>
        <w:gridCol w:w="8803"/>
      </w:tblGrid>
      <w:tr w:rsidR="004E1EF3" w:rsidRPr="00257788" w14:paraId="4466ACD8" w14:textId="77777777" w:rsidTr="0001073F">
        <w:trPr>
          <w:trHeight w:val="356"/>
        </w:trPr>
        <w:tc>
          <w:tcPr>
            <w:tcW w:w="21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6007E2E" w14:textId="106B9692" w:rsidR="004E1EF3" w:rsidRPr="00257788" w:rsidRDefault="004E1EF3" w:rsidP="001008F5">
            <w:pPr>
              <w:tabs>
                <w:tab w:val="left" w:pos="284"/>
              </w:tabs>
              <w:spacing w:line="276" w:lineRule="auto"/>
              <w:ind w:right="118"/>
              <w:rPr>
                <w:rFonts w:ascii="Arial" w:hAnsi="Arial" w:cs="Arial"/>
                <w:color w:val="000000" w:themeColor="text1"/>
              </w:rPr>
            </w:pPr>
            <w:r w:rsidRPr="00257788">
              <w:rPr>
                <w:rFonts w:ascii="Arial" w:hAnsi="Arial" w:cs="Arial"/>
                <w:bCs/>
                <w:color w:val="FF0000"/>
              </w:rPr>
              <w:t xml:space="preserve">      </w:t>
            </w:r>
            <w:r w:rsidRPr="00257788">
              <w:rPr>
                <w:rFonts w:ascii="Arial" w:hAnsi="Arial" w:cs="Arial"/>
                <w:b/>
                <w:bCs/>
                <w:color w:val="000000" w:themeColor="text1"/>
              </w:rPr>
              <w:t>Item No. 32</w:t>
            </w:r>
          </w:p>
        </w:tc>
        <w:tc>
          <w:tcPr>
            <w:tcW w:w="880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BF5811A" w14:textId="77777777" w:rsidR="004E1EF3" w:rsidRPr="00257788" w:rsidRDefault="004E1EF3" w:rsidP="002C067F">
            <w:pPr>
              <w:tabs>
                <w:tab w:val="left" w:pos="284"/>
              </w:tabs>
              <w:spacing w:line="276" w:lineRule="auto"/>
              <w:ind w:right="118" w:firstLine="142"/>
              <w:rPr>
                <w:rFonts w:ascii="Arial" w:hAnsi="Arial" w:cs="Arial"/>
                <w:color w:val="000000" w:themeColor="text1"/>
              </w:rPr>
            </w:pPr>
            <w:r w:rsidRPr="00257788">
              <w:rPr>
                <w:rFonts w:ascii="Arial" w:hAnsi="Arial" w:cs="Arial"/>
                <w:b/>
                <w:bCs/>
                <w:color w:val="000000" w:themeColor="text1"/>
              </w:rPr>
              <w:t xml:space="preserve">Stand-up India </w:t>
            </w:r>
            <w:proofErr w:type="spellStart"/>
            <w:r w:rsidRPr="00257788">
              <w:rPr>
                <w:rFonts w:ascii="Arial" w:hAnsi="Arial" w:cs="Arial"/>
                <w:b/>
                <w:bCs/>
                <w:color w:val="000000" w:themeColor="text1"/>
              </w:rPr>
              <w:t>Programme</w:t>
            </w:r>
            <w:proofErr w:type="spellEnd"/>
            <w:r w:rsidRPr="00257788">
              <w:rPr>
                <w:rFonts w:ascii="Arial" w:hAnsi="Arial" w:cs="Arial"/>
                <w:b/>
                <w:bCs/>
                <w:color w:val="000000" w:themeColor="text1"/>
              </w:rPr>
              <w:t xml:space="preserve"> of Ministry of Finance.</w:t>
            </w:r>
          </w:p>
        </w:tc>
      </w:tr>
    </w:tbl>
    <w:p w14:paraId="1D5205A2" w14:textId="77777777" w:rsidR="003B1D8B" w:rsidRDefault="003B1D8B" w:rsidP="004B5309">
      <w:pPr>
        <w:pStyle w:val="NormalWeb"/>
        <w:shd w:val="clear" w:color="auto" w:fill="FFFFFF"/>
        <w:spacing w:before="0" w:beforeAutospacing="0" w:after="0" w:afterAutospacing="0"/>
        <w:jc w:val="both"/>
        <w:rPr>
          <w:rFonts w:ascii="Arial" w:hAnsi="Arial" w:cs="Arial"/>
          <w:b/>
          <w:sz w:val="22"/>
          <w:szCs w:val="22"/>
        </w:rPr>
      </w:pPr>
    </w:p>
    <w:p w14:paraId="2BCCE352" w14:textId="2289B352" w:rsidR="007F0FA3" w:rsidRDefault="004B5309" w:rsidP="00D36371">
      <w:pPr>
        <w:pStyle w:val="NormalWeb"/>
        <w:shd w:val="clear" w:color="auto" w:fill="FFFFFF"/>
        <w:tabs>
          <w:tab w:val="left" w:pos="10350"/>
        </w:tabs>
        <w:spacing w:before="0" w:beforeAutospacing="0" w:after="0" w:afterAutospacing="0"/>
        <w:jc w:val="both"/>
        <w:rPr>
          <w:rFonts w:ascii="Arial" w:hAnsi="Arial" w:cs="Arial"/>
          <w:b/>
          <w:sz w:val="22"/>
          <w:szCs w:val="22"/>
        </w:rPr>
      </w:pPr>
      <w:r w:rsidRPr="007B2FC6">
        <w:rPr>
          <w:rFonts w:ascii="Arial" w:hAnsi="Arial" w:cs="Arial"/>
          <w:b/>
          <w:sz w:val="22"/>
          <w:szCs w:val="22"/>
        </w:rPr>
        <w:t xml:space="preserve">This is a Flagship programme of Govt. of India where banks </w:t>
      </w:r>
      <w:proofErr w:type="gramStart"/>
      <w:r w:rsidRPr="007B2FC6">
        <w:rPr>
          <w:rFonts w:ascii="Arial" w:hAnsi="Arial" w:cs="Arial"/>
          <w:b/>
          <w:sz w:val="22"/>
          <w:szCs w:val="22"/>
        </w:rPr>
        <w:t>has</w:t>
      </w:r>
      <w:proofErr w:type="gramEnd"/>
      <w:r w:rsidRPr="007B2FC6">
        <w:rPr>
          <w:rFonts w:ascii="Arial" w:hAnsi="Arial" w:cs="Arial"/>
          <w:b/>
          <w:sz w:val="22"/>
          <w:szCs w:val="22"/>
        </w:rPr>
        <w:t xml:space="preserve"> to finance amount between Rs.10 lacs to Rs.100 lacs to SC/ST and women beneficiaries. Progress of stand-up India is being monitored by Chandigarh Administration in every UTLBC meeting and has shown concern that target set by Govt. of India that is not achieved. </w:t>
      </w:r>
    </w:p>
    <w:p w14:paraId="17B10624" w14:textId="77777777" w:rsidR="00D36371" w:rsidRPr="007B2FC6" w:rsidRDefault="00D36371" w:rsidP="00D36371">
      <w:pPr>
        <w:pStyle w:val="NormalWeb"/>
        <w:shd w:val="clear" w:color="auto" w:fill="FFFFFF"/>
        <w:tabs>
          <w:tab w:val="left" w:pos="10350"/>
        </w:tabs>
        <w:spacing w:before="0" w:beforeAutospacing="0" w:after="0" w:afterAutospacing="0"/>
        <w:jc w:val="both"/>
        <w:rPr>
          <w:rFonts w:ascii="Arial" w:hAnsi="Arial" w:cs="Arial"/>
          <w:b/>
          <w:sz w:val="22"/>
          <w:szCs w:val="22"/>
        </w:rPr>
      </w:pPr>
    </w:p>
    <w:tbl>
      <w:tblPr>
        <w:tblpPr w:leftFromText="180" w:rightFromText="180" w:vertAnchor="text" w:horzAnchor="margin" w:tblpY="68"/>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498"/>
        <w:gridCol w:w="1074"/>
        <w:gridCol w:w="941"/>
        <w:gridCol w:w="1897"/>
        <w:gridCol w:w="1530"/>
        <w:gridCol w:w="15"/>
        <w:gridCol w:w="2209"/>
      </w:tblGrid>
      <w:tr w:rsidR="003B1D8B" w:rsidRPr="004D60C2" w14:paraId="76D254C0" w14:textId="77777777" w:rsidTr="007B2FC6">
        <w:trPr>
          <w:trHeight w:val="440"/>
        </w:trPr>
        <w:tc>
          <w:tcPr>
            <w:tcW w:w="2425" w:type="dxa"/>
            <w:vMerge w:val="restart"/>
            <w:tcBorders>
              <w:top w:val="single" w:sz="4" w:space="0" w:color="auto"/>
              <w:left w:val="single" w:sz="4" w:space="0" w:color="auto"/>
              <w:bottom w:val="single" w:sz="4" w:space="0" w:color="auto"/>
              <w:right w:val="single" w:sz="4" w:space="0" w:color="auto"/>
            </w:tcBorders>
            <w:hideMark/>
          </w:tcPr>
          <w:p w14:paraId="7A517385" w14:textId="77777777" w:rsidR="003B1D8B" w:rsidRPr="007B2FC6" w:rsidRDefault="003B1D8B" w:rsidP="003B1D8B">
            <w:pPr>
              <w:jc w:val="center"/>
              <w:rPr>
                <w:rFonts w:ascii="Arial" w:hAnsi="Arial" w:cs="Arial"/>
                <w:b/>
                <w:bCs/>
                <w:color w:val="000000" w:themeColor="text1"/>
                <w:sz w:val="20"/>
                <w:szCs w:val="20"/>
              </w:rPr>
            </w:pPr>
            <w:bookmarkStart w:id="7" w:name="_Hlk157859833"/>
            <w:r w:rsidRPr="007B2FC6">
              <w:rPr>
                <w:rFonts w:ascii="Arial" w:hAnsi="Arial" w:cs="Arial"/>
                <w:b/>
                <w:bCs/>
                <w:color w:val="000000" w:themeColor="text1"/>
                <w:sz w:val="20"/>
                <w:szCs w:val="20"/>
              </w:rPr>
              <w:t>Total No. of Schedule Commercial Bank Branches</w:t>
            </w:r>
          </w:p>
        </w:tc>
        <w:tc>
          <w:tcPr>
            <w:tcW w:w="4410" w:type="dxa"/>
            <w:gridSpan w:val="4"/>
            <w:tcBorders>
              <w:top w:val="single" w:sz="4" w:space="0" w:color="auto"/>
              <w:left w:val="single" w:sz="4" w:space="0" w:color="auto"/>
              <w:bottom w:val="single" w:sz="4" w:space="0" w:color="auto"/>
              <w:right w:val="single" w:sz="4" w:space="0" w:color="auto"/>
            </w:tcBorders>
            <w:hideMark/>
          </w:tcPr>
          <w:p w14:paraId="21C9B5E5" w14:textId="2F19B3EB" w:rsidR="003B1D8B" w:rsidRPr="007B2FC6" w:rsidRDefault="003B1D8B" w:rsidP="003B1D8B">
            <w:pPr>
              <w:jc w:val="both"/>
              <w:rPr>
                <w:rFonts w:ascii="Arial" w:hAnsi="Arial" w:cs="Arial"/>
                <w:b/>
                <w:bCs/>
                <w:color w:val="000000" w:themeColor="text1"/>
                <w:sz w:val="20"/>
                <w:szCs w:val="20"/>
              </w:rPr>
            </w:pPr>
            <w:r w:rsidRPr="007B2FC6">
              <w:rPr>
                <w:rFonts w:ascii="Arial" w:hAnsi="Arial" w:cs="Arial"/>
                <w:b/>
                <w:bCs/>
                <w:color w:val="000000" w:themeColor="text1"/>
                <w:sz w:val="20"/>
                <w:szCs w:val="20"/>
              </w:rPr>
              <w:t>Loan Sanctioned during FY up to Sep 2024 (Amt in lacs) (01.4.2024 to 3</w:t>
            </w:r>
            <w:r w:rsidR="00BE2CD0" w:rsidRPr="007B2FC6">
              <w:rPr>
                <w:rFonts w:ascii="Arial" w:hAnsi="Arial" w:cs="Arial"/>
                <w:b/>
                <w:bCs/>
                <w:color w:val="000000" w:themeColor="text1"/>
                <w:sz w:val="20"/>
                <w:szCs w:val="20"/>
              </w:rPr>
              <w:t>1</w:t>
            </w:r>
            <w:r w:rsidRPr="007B2FC6">
              <w:rPr>
                <w:rFonts w:ascii="Arial" w:hAnsi="Arial" w:cs="Arial"/>
                <w:b/>
                <w:bCs/>
                <w:color w:val="000000" w:themeColor="text1"/>
                <w:sz w:val="20"/>
                <w:szCs w:val="20"/>
              </w:rPr>
              <w:t>.</w:t>
            </w:r>
            <w:r w:rsidR="00435BE0" w:rsidRPr="007B2FC6">
              <w:rPr>
                <w:rFonts w:ascii="Arial" w:hAnsi="Arial" w:cs="Arial"/>
                <w:b/>
                <w:bCs/>
                <w:color w:val="000000" w:themeColor="text1"/>
                <w:sz w:val="20"/>
                <w:szCs w:val="20"/>
              </w:rPr>
              <w:t>12.2024</w:t>
            </w:r>
            <w:r w:rsidRPr="007B2FC6">
              <w:rPr>
                <w:rFonts w:ascii="Arial" w:hAnsi="Arial" w:cs="Arial"/>
                <w:b/>
                <w:bCs/>
                <w:color w:val="000000" w:themeColor="text1"/>
                <w:sz w:val="20"/>
                <w:szCs w:val="20"/>
              </w:rPr>
              <w:t>)</w:t>
            </w:r>
          </w:p>
        </w:tc>
        <w:tc>
          <w:tcPr>
            <w:tcW w:w="3754" w:type="dxa"/>
            <w:gridSpan w:val="3"/>
            <w:tcBorders>
              <w:top w:val="single" w:sz="4" w:space="0" w:color="auto"/>
              <w:left w:val="single" w:sz="4" w:space="0" w:color="auto"/>
              <w:bottom w:val="single" w:sz="4" w:space="0" w:color="auto"/>
              <w:right w:val="single" w:sz="4" w:space="0" w:color="auto"/>
            </w:tcBorders>
            <w:hideMark/>
          </w:tcPr>
          <w:p w14:paraId="5253E057" w14:textId="02C0B06C" w:rsidR="003B1D8B" w:rsidRPr="007B2FC6" w:rsidRDefault="003B1D8B" w:rsidP="003B1D8B">
            <w:pPr>
              <w:jc w:val="both"/>
              <w:rPr>
                <w:rFonts w:ascii="Arial" w:hAnsi="Arial" w:cs="Arial"/>
                <w:b/>
                <w:bCs/>
                <w:color w:val="000000" w:themeColor="text1"/>
                <w:sz w:val="20"/>
                <w:szCs w:val="20"/>
              </w:rPr>
            </w:pPr>
            <w:r w:rsidRPr="007B2FC6">
              <w:rPr>
                <w:rFonts w:ascii="Arial" w:hAnsi="Arial" w:cs="Arial"/>
                <w:b/>
                <w:bCs/>
                <w:color w:val="000000" w:themeColor="text1"/>
                <w:sz w:val="20"/>
                <w:szCs w:val="20"/>
              </w:rPr>
              <w:t xml:space="preserve">Outstanding as on </w:t>
            </w:r>
            <w:r w:rsidR="00435BE0" w:rsidRPr="007B2FC6">
              <w:rPr>
                <w:rFonts w:ascii="Arial" w:hAnsi="Arial" w:cs="Arial"/>
                <w:b/>
                <w:bCs/>
                <w:color w:val="000000" w:themeColor="text1"/>
                <w:sz w:val="20"/>
                <w:szCs w:val="20"/>
              </w:rPr>
              <w:t>31.12</w:t>
            </w:r>
            <w:r w:rsidRPr="007B2FC6">
              <w:rPr>
                <w:rFonts w:ascii="Arial" w:hAnsi="Arial" w:cs="Arial"/>
                <w:b/>
                <w:bCs/>
                <w:color w:val="000000" w:themeColor="text1"/>
                <w:sz w:val="20"/>
                <w:szCs w:val="20"/>
              </w:rPr>
              <w:t>.24 (Amt.in lacs)</w:t>
            </w:r>
          </w:p>
        </w:tc>
      </w:tr>
      <w:tr w:rsidR="007B2FC6" w:rsidRPr="004D60C2" w14:paraId="56E13706" w14:textId="5367955D" w:rsidTr="007B2FC6">
        <w:trPr>
          <w:trHeight w:val="357"/>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7E0A4035" w14:textId="77777777" w:rsidR="007B2FC6" w:rsidRPr="00BE2CD0" w:rsidRDefault="007B2FC6" w:rsidP="003B1D8B">
            <w:pPr>
              <w:rPr>
                <w:rFonts w:ascii="Arial" w:hAnsi="Arial" w:cs="Arial"/>
                <w:b/>
                <w:bCs/>
                <w:color w:val="000000" w:themeColor="text1"/>
                <w:sz w:val="22"/>
                <w:szCs w:val="22"/>
              </w:rPr>
            </w:pPr>
          </w:p>
        </w:tc>
        <w:tc>
          <w:tcPr>
            <w:tcW w:w="1572" w:type="dxa"/>
            <w:gridSpan w:val="2"/>
            <w:tcBorders>
              <w:top w:val="single" w:sz="4" w:space="0" w:color="auto"/>
              <w:left w:val="single" w:sz="4" w:space="0" w:color="auto"/>
              <w:bottom w:val="single" w:sz="4" w:space="0" w:color="auto"/>
              <w:right w:val="single" w:sz="4" w:space="0" w:color="auto"/>
            </w:tcBorders>
            <w:hideMark/>
          </w:tcPr>
          <w:p w14:paraId="6A4E3833" w14:textId="77777777" w:rsidR="007B2FC6" w:rsidRPr="00BE2CD0" w:rsidRDefault="007B2FC6" w:rsidP="003B1D8B">
            <w:pPr>
              <w:jc w:val="center"/>
              <w:rPr>
                <w:rFonts w:ascii="Arial" w:hAnsi="Arial" w:cs="Arial"/>
                <w:b/>
                <w:bCs/>
                <w:color w:val="000000" w:themeColor="text1"/>
                <w:sz w:val="22"/>
                <w:szCs w:val="22"/>
              </w:rPr>
            </w:pPr>
            <w:r w:rsidRPr="00BE2CD0">
              <w:rPr>
                <w:rFonts w:ascii="Arial" w:hAnsi="Arial" w:cs="Arial"/>
                <w:b/>
                <w:bCs/>
                <w:color w:val="000000" w:themeColor="text1"/>
                <w:sz w:val="22"/>
                <w:szCs w:val="22"/>
              </w:rPr>
              <w:t>SC/ST</w:t>
            </w:r>
          </w:p>
        </w:tc>
        <w:tc>
          <w:tcPr>
            <w:tcW w:w="2838" w:type="dxa"/>
            <w:gridSpan w:val="2"/>
            <w:tcBorders>
              <w:top w:val="single" w:sz="4" w:space="0" w:color="auto"/>
              <w:left w:val="single" w:sz="4" w:space="0" w:color="auto"/>
              <w:bottom w:val="single" w:sz="4" w:space="0" w:color="auto"/>
              <w:right w:val="single" w:sz="4" w:space="0" w:color="auto"/>
            </w:tcBorders>
            <w:hideMark/>
          </w:tcPr>
          <w:p w14:paraId="55CEDB9C" w14:textId="77777777" w:rsidR="007B2FC6" w:rsidRPr="00BE2CD0" w:rsidRDefault="007B2FC6" w:rsidP="003B1D8B">
            <w:pPr>
              <w:jc w:val="center"/>
              <w:rPr>
                <w:rFonts w:ascii="Arial" w:hAnsi="Arial" w:cs="Arial"/>
                <w:b/>
                <w:bCs/>
                <w:color w:val="000000" w:themeColor="text1"/>
                <w:sz w:val="22"/>
                <w:szCs w:val="22"/>
              </w:rPr>
            </w:pPr>
            <w:r w:rsidRPr="00BE2CD0">
              <w:rPr>
                <w:rFonts w:ascii="Arial" w:hAnsi="Arial" w:cs="Arial"/>
                <w:b/>
                <w:bCs/>
                <w:color w:val="000000" w:themeColor="text1"/>
                <w:sz w:val="22"/>
                <w:szCs w:val="22"/>
              </w:rPr>
              <w:t>WOMEN</w:t>
            </w:r>
          </w:p>
        </w:tc>
        <w:tc>
          <w:tcPr>
            <w:tcW w:w="1545" w:type="dxa"/>
            <w:gridSpan w:val="2"/>
            <w:tcBorders>
              <w:top w:val="single" w:sz="4" w:space="0" w:color="auto"/>
              <w:left w:val="single" w:sz="4" w:space="0" w:color="auto"/>
              <w:bottom w:val="single" w:sz="4" w:space="0" w:color="auto"/>
              <w:right w:val="single" w:sz="4" w:space="0" w:color="auto"/>
            </w:tcBorders>
            <w:hideMark/>
          </w:tcPr>
          <w:p w14:paraId="7BCBDCC4" w14:textId="21F6B9EB" w:rsidR="007B2FC6" w:rsidRPr="00BE2CD0" w:rsidRDefault="007B2FC6" w:rsidP="003B1D8B">
            <w:pPr>
              <w:rPr>
                <w:rFonts w:ascii="Arial" w:hAnsi="Arial" w:cs="Arial"/>
                <w:b/>
                <w:bCs/>
                <w:color w:val="000000" w:themeColor="text1"/>
                <w:sz w:val="22"/>
                <w:szCs w:val="22"/>
              </w:rPr>
            </w:pPr>
            <w:r w:rsidRPr="00BE2CD0">
              <w:rPr>
                <w:rFonts w:ascii="Arial" w:hAnsi="Arial" w:cs="Arial"/>
                <w:b/>
                <w:bCs/>
                <w:color w:val="000000" w:themeColor="text1"/>
                <w:sz w:val="22"/>
                <w:szCs w:val="22"/>
              </w:rPr>
              <w:t xml:space="preserve">A/C                                                </w:t>
            </w:r>
          </w:p>
        </w:tc>
        <w:tc>
          <w:tcPr>
            <w:tcW w:w="2209" w:type="dxa"/>
            <w:tcBorders>
              <w:top w:val="single" w:sz="4" w:space="0" w:color="auto"/>
              <w:left w:val="single" w:sz="4" w:space="0" w:color="auto"/>
              <w:bottom w:val="single" w:sz="4" w:space="0" w:color="auto"/>
              <w:right w:val="single" w:sz="4" w:space="0" w:color="auto"/>
            </w:tcBorders>
          </w:tcPr>
          <w:p w14:paraId="47D9E1A3" w14:textId="114734D4" w:rsidR="007B2FC6" w:rsidRPr="00BE2CD0" w:rsidRDefault="007B2FC6" w:rsidP="003B1D8B">
            <w:pPr>
              <w:rPr>
                <w:rFonts w:ascii="Arial" w:hAnsi="Arial" w:cs="Arial"/>
                <w:b/>
                <w:bCs/>
                <w:color w:val="000000" w:themeColor="text1"/>
                <w:sz w:val="22"/>
                <w:szCs w:val="22"/>
              </w:rPr>
            </w:pPr>
            <w:r w:rsidRPr="00BE2CD0">
              <w:rPr>
                <w:rFonts w:ascii="Arial" w:hAnsi="Arial" w:cs="Arial"/>
                <w:b/>
                <w:bCs/>
                <w:color w:val="000000" w:themeColor="text1"/>
                <w:sz w:val="22"/>
                <w:szCs w:val="22"/>
              </w:rPr>
              <w:t>Amt.</w:t>
            </w:r>
          </w:p>
        </w:tc>
      </w:tr>
      <w:tr w:rsidR="003B1D8B" w:rsidRPr="004D60C2" w14:paraId="5CC6CAF9" w14:textId="77777777" w:rsidTr="007B2FC6">
        <w:trPr>
          <w:trHeight w:val="260"/>
        </w:trPr>
        <w:tc>
          <w:tcPr>
            <w:tcW w:w="2425" w:type="dxa"/>
            <w:tcBorders>
              <w:top w:val="single" w:sz="4" w:space="0" w:color="auto"/>
              <w:left w:val="single" w:sz="4" w:space="0" w:color="auto"/>
              <w:bottom w:val="single" w:sz="4" w:space="0" w:color="auto"/>
              <w:right w:val="single" w:sz="4" w:space="0" w:color="auto"/>
            </w:tcBorders>
            <w:hideMark/>
          </w:tcPr>
          <w:p w14:paraId="1908C9B5" w14:textId="4EAF5E2C" w:rsidR="003B1D8B" w:rsidRPr="00BE2CD0" w:rsidRDefault="003B1D8B" w:rsidP="003B1D8B">
            <w:pPr>
              <w:jc w:val="center"/>
              <w:rPr>
                <w:rFonts w:ascii="Arial" w:hAnsi="Arial" w:cs="Arial"/>
                <w:color w:val="000000" w:themeColor="text1"/>
                <w:sz w:val="22"/>
                <w:szCs w:val="22"/>
              </w:rPr>
            </w:pPr>
            <w:r w:rsidRPr="00BE2CD0">
              <w:rPr>
                <w:rFonts w:ascii="Arial" w:hAnsi="Arial" w:cs="Arial"/>
                <w:color w:val="000000" w:themeColor="text1"/>
                <w:sz w:val="22"/>
                <w:szCs w:val="22"/>
              </w:rPr>
              <w:t>40</w:t>
            </w:r>
            <w:r w:rsidR="00435BE0" w:rsidRPr="00BE2CD0">
              <w:rPr>
                <w:rFonts w:ascii="Arial" w:hAnsi="Arial" w:cs="Arial"/>
                <w:color w:val="000000" w:themeColor="text1"/>
                <w:sz w:val="22"/>
                <w:szCs w:val="22"/>
              </w:rPr>
              <w:t>7</w:t>
            </w:r>
          </w:p>
        </w:tc>
        <w:tc>
          <w:tcPr>
            <w:tcW w:w="498" w:type="dxa"/>
            <w:tcBorders>
              <w:top w:val="single" w:sz="4" w:space="0" w:color="auto"/>
              <w:left w:val="single" w:sz="4" w:space="0" w:color="auto"/>
              <w:bottom w:val="single" w:sz="4" w:space="0" w:color="auto"/>
              <w:right w:val="single" w:sz="4" w:space="0" w:color="auto"/>
            </w:tcBorders>
            <w:hideMark/>
          </w:tcPr>
          <w:p w14:paraId="012EE725" w14:textId="77777777" w:rsidR="003B1D8B" w:rsidRPr="00BE2CD0" w:rsidRDefault="003B1D8B" w:rsidP="003B1D8B">
            <w:pPr>
              <w:jc w:val="center"/>
              <w:rPr>
                <w:rFonts w:ascii="Arial" w:hAnsi="Arial" w:cs="Arial"/>
                <w:color w:val="000000" w:themeColor="text1"/>
                <w:sz w:val="22"/>
                <w:szCs w:val="22"/>
              </w:rPr>
            </w:pPr>
            <w:r w:rsidRPr="00BE2CD0">
              <w:rPr>
                <w:rFonts w:ascii="Arial" w:hAnsi="Arial" w:cs="Arial"/>
                <w:color w:val="000000" w:themeColor="text1"/>
                <w:sz w:val="22"/>
                <w:szCs w:val="22"/>
              </w:rPr>
              <w:t>0</w:t>
            </w:r>
          </w:p>
        </w:tc>
        <w:tc>
          <w:tcPr>
            <w:tcW w:w="1074" w:type="dxa"/>
            <w:tcBorders>
              <w:top w:val="single" w:sz="4" w:space="0" w:color="auto"/>
              <w:left w:val="single" w:sz="4" w:space="0" w:color="auto"/>
              <w:bottom w:val="single" w:sz="4" w:space="0" w:color="auto"/>
              <w:right w:val="single" w:sz="4" w:space="0" w:color="auto"/>
            </w:tcBorders>
            <w:hideMark/>
          </w:tcPr>
          <w:p w14:paraId="7F66275E" w14:textId="77777777" w:rsidR="003B1D8B" w:rsidRPr="00BE2CD0" w:rsidRDefault="003B1D8B" w:rsidP="003B1D8B">
            <w:pPr>
              <w:rPr>
                <w:rFonts w:ascii="Arial" w:hAnsi="Arial" w:cs="Arial"/>
                <w:color w:val="000000" w:themeColor="text1"/>
                <w:sz w:val="22"/>
                <w:szCs w:val="22"/>
              </w:rPr>
            </w:pPr>
            <w:r w:rsidRPr="00BE2CD0">
              <w:rPr>
                <w:rFonts w:ascii="Arial" w:hAnsi="Arial" w:cs="Arial"/>
                <w:color w:val="000000" w:themeColor="text1"/>
                <w:sz w:val="22"/>
                <w:szCs w:val="22"/>
              </w:rPr>
              <w:t>0.00</w:t>
            </w:r>
          </w:p>
        </w:tc>
        <w:tc>
          <w:tcPr>
            <w:tcW w:w="941" w:type="dxa"/>
            <w:tcBorders>
              <w:top w:val="single" w:sz="4" w:space="0" w:color="auto"/>
              <w:left w:val="single" w:sz="4" w:space="0" w:color="auto"/>
              <w:bottom w:val="single" w:sz="4" w:space="0" w:color="auto"/>
              <w:right w:val="single" w:sz="4" w:space="0" w:color="auto"/>
            </w:tcBorders>
            <w:hideMark/>
          </w:tcPr>
          <w:p w14:paraId="0D013272" w14:textId="4AC8DA64" w:rsidR="003B1D8B" w:rsidRPr="00BE2CD0" w:rsidRDefault="00070293" w:rsidP="003B1D8B">
            <w:pPr>
              <w:rPr>
                <w:rFonts w:ascii="Arial" w:hAnsi="Arial" w:cs="Arial"/>
                <w:color w:val="000000" w:themeColor="text1"/>
                <w:sz w:val="22"/>
                <w:szCs w:val="22"/>
              </w:rPr>
            </w:pPr>
            <w:r>
              <w:rPr>
                <w:rFonts w:ascii="Arial" w:hAnsi="Arial" w:cs="Arial"/>
                <w:color w:val="000000" w:themeColor="text1"/>
                <w:sz w:val="22"/>
                <w:szCs w:val="22"/>
              </w:rPr>
              <w:t>39</w:t>
            </w:r>
          </w:p>
        </w:tc>
        <w:tc>
          <w:tcPr>
            <w:tcW w:w="1897" w:type="dxa"/>
            <w:tcBorders>
              <w:top w:val="single" w:sz="4" w:space="0" w:color="auto"/>
              <w:left w:val="single" w:sz="4" w:space="0" w:color="auto"/>
              <w:bottom w:val="single" w:sz="4" w:space="0" w:color="auto"/>
              <w:right w:val="single" w:sz="4" w:space="0" w:color="auto"/>
            </w:tcBorders>
            <w:hideMark/>
          </w:tcPr>
          <w:p w14:paraId="01F8F0A5" w14:textId="6B190698" w:rsidR="003B1D8B" w:rsidRPr="00BE2CD0" w:rsidRDefault="00070293" w:rsidP="003B1D8B">
            <w:pPr>
              <w:jc w:val="center"/>
              <w:rPr>
                <w:rFonts w:ascii="Arial" w:hAnsi="Arial" w:cs="Arial"/>
                <w:color w:val="000000" w:themeColor="text1"/>
                <w:sz w:val="22"/>
                <w:szCs w:val="22"/>
              </w:rPr>
            </w:pPr>
            <w:r>
              <w:rPr>
                <w:rFonts w:ascii="Arial" w:hAnsi="Arial" w:cs="Arial"/>
                <w:color w:val="000000" w:themeColor="text1"/>
                <w:sz w:val="22"/>
                <w:szCs w:val="22"/>
              </w:rPr>
              <w:t>890</w:t>
            </w:r>
          </w:p>
        </w:tc>
        <w:tc>
          <w:tcPr>
            <w:tcW w:w="1530" w:type="dxa"/>
            <w:tcBorders>
              <w:top w:val="single" w:sz="4" w:space="0" w:color="auto"/>
              <w:left w:val="single" w:sz="4" w:space="0" w:color="auto"/>
              <w:bottom w:val="single" w:sz="4" w:space="0" w:color="auto"/>
              <w:right w:val="single" w:sz="4" w:space="0" w:color="auto"/>
            </w:tcBorders>
          </w:tcPr>
          <w:p w14:paraId="4634AA61" w14:textId="4C0FC94F" w:rsidR="003B1D8B" w:rsidRPr="00BE2CD0" w:rsidRDefault="00435BE0" w:rsidP="003B1D8B">
            <w:pPr>
              <w:jc w:val="center"/>
              <w:rPr>
                <w:rFonts w:ascii="Arial" w:hAnsi="Arial" w:cs="Arial"/>
                <w:color w:val="000000" w:themeColor="text1"/>
                <w:sz w:val="22"/>
                <w:szCs w:val="22"/>
              </w:rPr>
            </w:pPr>
            <w:r w:rsidRPr="00BE2CD0">
              <w:rPr>
                <w:rFonts w:ascii="Arial" w:hAnsi="Arial" w:cs="Arial"/>
                <w:color w:val="000000" w:themeColor="text1"/>
                <w:sz w:val="22"/>
                <w:szCs w:val="22"/>
              </w:rPr>
              <w:t>303</w:t>
            </w:r>
          </w:p>
        </w:tc>
        <w:tc>
          <w:tcPr>
            <w:tcW w:w="2224" w:type="dxa"/>
            <w:gridSpan w:val="2"/>
            <w:tcBorders>
              <w:top w:val="single" w:sz="4" w:space="0" w:color="auto"/>
              <w:left w:val="single" w:sz="4" w:space="0" w:color="auto"/>
              <w:bottom w:val="single" w:sz="4" w:space="0" w:color="auto"/>
              <w:right w:val="single" w:sz="4" w:space="0" w:color="auto"/>
            </w:tcBorders>
          </w:tcPr>
          <w:p w14:paraId="6D792D2B" w14:textId="54EB798D" w:rsidR="003B1D8B" w:rsidRPr="00BE2CD0" w:rsidRDefault="00435BE0" w:rsidP="003B1D8B">
            <w:pPr>
              <w:jc w:val="center"/>
              <w:rPr>
                <w:rFonts w:ascii="Arial" w:hAnsi="Arial" w:cs="Arial"/>
                <w:color w:val="000000" w:themeColor="text1"/>
                <w:sz w:val="22"/>
                <w:szCs w:val="22"/>
              </w:rPr>
            </w:pPr>
            <w:r w:rsidRPr="00BE2CD0">
              <w:rPr>
                <w:rFonts w:ascii="Arial" w:hAnsi="Arial" w:cs="Arial"/>
                <w:color w:val="000000" w:themeColor="text1"/>
                <w:sz w:val="22"/>
                <w:szCs w:val="22"/>
              </w:rPr>
              <w:t>5763</w:t>
            </w:r>
          </w:p>
        </w:tc>
      </w:tr>
      <w:bookmarkEnd w:id="7"/>
    </w:tbl>
    <w:p w14:paraId="31E0FF36" w14:textId="77777777" w:rsidR="003D45DE" w:rsidRPr="00257788" w:rsidRDefault="003D45DE" w:rsidP="004B5309">
      <w:pPr>
        <w:pStyle w:val="NormalWeb"/>
        <w:shd w:val="clear" w:color="auto" w:fill="FFFFFF"/>
        <w:spacing w:before="0" w:beforeAutospacing="0" w:after="0" w:afterAutospacing="0"/>
        <w:jc w:val="both"/>
        <w:rPr>
          <w:rFonts w:ascii="Arial" w:hAnsi="Arial" w:cs="Arial"/>
          <w:b/>
        </w:rPr>
      </w:pPr>
    </w:p>
    <w:p w14:paraId="1F8B0B70" w14:textId="61B2F51E" w:rsidR="003B1D8B" w:rsidRPr="003B1D8B" w:rsidRDefault="003B1D8B" w:rsidP="003B1D8B">
      <w:pPr>
        <w:rPr>
          <w:rFonts w:ascii="Arial" w:hAnsi="Arial" w:cs="Arial"/>
          <w:b/>
          <w:sz w:val="22"/>
          <w:szCs w:val="22"/>
        </w:rPr>
      </w:pPr>
      <w:r w:rsidRPr="003B1D8B">
        <w:rPr>
          <w:rFonts w:ascii="Arial" w:hAnsi="Arial" w:cs="Arial"/>
          <w:b/>
          <w:sz w:val="22"/>
          <w:szCs w:val="22"/>
        </w:rPr>
        <w:t>As you know, Stand Up India is a flagship of GOI and UT Administration is reviewing the position from time to time and shown concern over very negligible progress.</w:t>
      </w:r>
    </w:p>
    <w:p w14:paraId="1B7E91FA" w14:textId="77777777" w:rsidR="003B1D8B" w:rsidRPr="004D60C2" w:rsidRDefault="003B1D8B" w:rsidP="003B1D8B">
      <w:pPr>
        <w:rPr>
          <w:rFonts w:ascii="Arial" w:hAnsi="Arial" w:cs="Arial"/>
          <w:b/>
          <w:sz w:val="18"/>
          <w:szCs w:val="18"/>
        </w:rPr>
      </w:pPr>
    </w:p>
    <w:p w14:paraId="72C07FB8" w14:textId="797C7CDC" w:rsidR="004E1EF3" w:rsidRPr="0019386E" w:rsidRDefault="004E1EF3" w:rsidP="004E1EF3">
      <w:pPr>
        <w:pBdr>
          <w:top w:val="nil"/>
          <w:left w:val="nil"/>
          <w:bottom w:val="nil"/>
          <w:right w:val="nil"/>
          <w:between w:val="nil"/>
        </w:pBdr>
        <w:ind w:right="-23"/>
        <w:jc w:val="both"/>
        <w:rPr>
          <w:rFonts w:ascii="Arial" w:hAnsi="Arial" w:cs="Arial"/>
          <w:b/>
          <w:bCs/>
          <w:color w:val="000000" w:themeColor="text1"/>
          <w:sz w:val="22"/>
          <w:szCs w:val="22"/>
        </w:rPr>
      </w:pPr>
      <w:r w:rsidRPr="0019386E">
        <w:rPr>
          <w:rFonts w:ascii="Arial" w:hAnsi="Arial" w:cs="Arial"/>
          <w:b/>
          <w:bCs/>
          <w:color w:val="000000" w:themeColor="text1"/>
          <w:sz w:val="22"/>
          <w:szCs w:val="22"/>
        </w:rPr>
        <w:t xml:space="preserve">                                      </w:t>
      </w:r>
      <w:r w:rsidR="003B1D8B">
        <w:rPr>
          <w:rFonts w:ascii="Arial" w:hAnsi="Arial" w:cs="Arial"/>
          <w:b/>
          <w:bCs/>
          <w:color w:val="000000" w:themeColor="text1"/>
          <w:sz w:val="22"/>
          <w:szCs w:val="22"/>
        </w:rPr>
        <w:t xml:space="preserve">                    </w:t>
      </w:r>
      <w:r w:rsidRPr="0019386E">
        <w:rPr>
          <w:rFonts w:ascii="Arial" w:hAnsi="Arial" w:cs="Arial"/>
          <w:b/>
          <w:bCs/>
          <w:color w:val="000000" w:themeColor="text1"/>
          <w:sz w:val="22"/>
          <w:szCs w:val="22"/>
        </w:rPr>
        <w:t xml:space="preserve">  (Bank wise details are as per Annexure- 2</w:t>
      </w:r>
      <w:r w:rsidR="002148F5" w:rsidRPr="0019386E">
        <w:rPr>
          <w:rFonts w:ascii="Arial" w:hAnsi="Arial" w:cs="Arial"/>
          <w:b/>
          <w:bCs/>
          <w:color w:val="000000" w:themeColor="text1"/>
          <w:sz w:val="22"/>
          <w:szCs w:val="22"/>
        </w:rPr>
        <w:t>6</w:t>
      </w:r>
      <w:r w:rsidRPr="0019386E">
        <w:rPr>
          <w:rFonts w:ascii="Arial" w:hAnsi="Arial" w:cs="Arial"/>
          <w:b/>
          <w:bCs/>
          <w:color w:val="000000" w:themeColor="text1"/>
          <w:sz w:val="22"/>
          <w:szCs w:val="22"/>
        </w:rPr>
        <w:t xml:space="preserve"> </w:t>
      </w:r>
      <w:r w:rsidR="001C0017" w:rsidRPr="0019386E">
        <w:rPr>
          <w:rFonts w:ascii="Arial" w:hAnsi="Arial" w:cs="Arial"/>
          <w:b/>
          <w:bCs/>
          <w:color w:val="000000" w:themeColor="text1"/>
          <w:sz w:val="22"/>
          <w:szCs w:val="22"/>
        </w:rPr>
        <w:t xml:space="preserve">&amp; 11 </w:t>
      </w:r>
      <w:r w:rsidRPr="0019386E">
        <w:rPr>
          <w:rFonts w:ascii="Arial" w:hAnsi="Arial" w:cs="Arial"/>
          <w:b/>
          <w:bCs/>
          <w:color w:val="000000" w:themeColor="text1"/>
          <w:sz w:val="22"/>
          <w:szCs w:val="22"/>
        </w:rPr>
        <w:t>{Page No 61</w:t>
      </w:r>
      <w:r w:rsidR="001C0017" w:rsidRPr="0019386E">
        <w:rPr>
          <w:rFonts w:ascii="Arial" w:hAnsi="Arial" w:cs="Arial"/>
          <w:b/>
          <w:bCs/>
          <w:color w:val="000000" w:themeColor="text1"/>
          <w:sz w:val="22"/>
          <w:szCs w:val="22"/>
        </w:rPr>
        <w:t xml:space="preserve"> &amp; 44</w:t>
      </w:r>
      <w:r w:rsidRPr="0019386E">
        <w:rPr>
          <w:rFonts w:ascii="Arial" w:hAnsi="Arial" w:cs="Arial"/>
          <w:b/>
          <w:bCs/>
          <w:color w:val="000000" w:themeColor="text1"/>
          <w:sz w:val="22"/>
          <w:szCs w:val="22"/>
        </w:rPr>
        <w:t>}.</w:t>
      </w:r>
    </w:p>
    <w:p w14:paraId="5E155AB2" w14:textId="58F2F5BF" w:rsidR="0081257D" w:rsidRDefault="0081257D" w:rsidP="004E1EF3">
      <w:pPr>
        <w:pBdr>
          <w:top w:val="nil"/>
          <w:left w:val="nil"/>
          <w:bottom w:val="nil"/>
          <w:right w:val="nil"/>
          <w:between w:val="nil"/>
        </w:pBdr>
        <w:ind w:right="-23"/>
        <w:jc w:val="both"/>
        <w:rPr>
          <w:rFonts w:ascii="Arial" w:hAnsi="Arial" w:cs="Arial"/>
          <w:b/>
          <w:bCs/>
          <w:color w:val="000000" w:themeColor="text1"/>
        </w:rPr>
      </w:pP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8550"/>
      </w:tblGrid>
      <w:tr w:rsidR="00435BE0" w:rsidRPr="00435BE0" w14:paraId="0525A0C8" w14:textId="77777777" w:rsidTr="00024AAF">
        <w:trPr>
          <w:trHeight w:val="440"/>
        </w:trPr>
        <w:tc>
          <w:tcPr>
            <w:tcW w:w="1890" w:type="dxa"/>
            <w:tcBorders>
              <w:top w:val="single" w:sz="4" w:space="0" w:color="auto"/>
              <w:left w:val="single" w:sz="4" w:space="0" w:color="auto"/>
              <w:bottom w:val="single" w:sz="4" w:space="0" w:color="auto"/>
              <w:right w:val="single" w:sz="4" w:space="0" w:color="auto"/>
            </w:tcBorders>
            <w:hideMark/>
          </w:tcPr>
          <w:p w14:paraId="73B05CB2" w14:textId="77777777" w:rsidR="004E1EF3" w:rsidRPr="00435BE0" w:rsidRDefault="004E1EF3" w:rsidP="002C067F">
            <w:pPr>
              <w:tabs>
                <w:tab w:val="left" w:pos="284"/>
              </w:tabs>
              <w:spacing w:line="276" w:lineRule="auto"/>
              <w:ind w:right="118"/>
              <w:jc w:val="both"/>
              <w:rPr>
                <w:rFonts w:ascii="Arial" w:hAnsi="Arial" w:cs="Arial"/>
                <w:b/>
                <w:color w:val="000000" w:themeColor="text1"/>
              </w:rPr>
            </w:pPr>
            <w:r w:rsidRPr="00435BE0">
              <w:rPr>
                <w:rFonts w:ascii="Arial" w:hAnsi="Arial" w:cs="Arial"/>
                <w:bCs/>
                <w:color w:val="000000" w:themeColor="text1"/>
              </w:rPr>
              <w:t xml:space="preserve">  </w:t>
            </w:r>
            <w:r w:rsidRPr="00435BE0">
              <w:rPr>
                <w:rFonts w:ascii="Arial" w:hAnsi="Arial" w:cs="Arial"/>
                <w:b/>
                <w:color w:val="000000" w:themeColor="text1"/>
              </w:rPr>
              <w:t xml:space="preserve">Item No.33: </w:t>
            </w:r>
          </w:p>
        </w:tc>
        <w:tc>
          <w:tcPr>
            <w:tcW w:w="8550" w:type="dxa"/>
            <w:tcBorders>
              <w:top w:val="single" w:sz="4" w:space="0" w:color="auto"/>
              <w:left w:val="single" w:sz="4" w:space="0" w:color="auto"/>
              <w:bottom w:val="single" w:sz="4" w:space="0" w:color="auto"/>
              <w:right w:val="single" w:sz="4" w:space="0" w:color="auto"/>
            </w:tcBorders>
            <w:hideMark/>
          </w:tcPr>
          <w:p w14:paraId="4FE0FBB8" w14:textId="65D1E7E8" w:rsidR="004E1EF3" w:rsidRPr="00435BE0" w:rsidRDefault="004E1EF3" w:rsidP="002C067F">
            <w:pPr>
              <w:tabs>
                <w:tab w:val="left" w:pos="284"/>
              </w:tabs>
              <w:spacing w:line="276" w:lineRule="auto"/>
              <w:ind w:right="118"/>
              <w:jc w:val="both"/>
              <w:rPr>
                <w:rFonts w:ascii="Arial" w:hAnsi="Arial" w:cs="Arial"/>
                <w:b/>
                <w:color w:val="000000" w:themeColor="text1"/>
              </w:rPr>
            </w:pPr>
            <w:r w:rsidRPr="00435BE0">
              <w:rPr>
                <w:rFonts w:ascii="Arial" w:hAnsi="Arial" w:cs="Arial"/>
                <w:b/>
                <w:color w:val="000000" w:themeColor="text1"/>
              </w:rPr>
              <w:t xml:space="preserve">POSITION UNDER SELF HELP GROUPS WITHIN UT CHANDIGARH AS ON   </w:t>
            </w:r>
            <w:r w:rsidR="001018EA" w:rsidRPr="00435BE0">
              <w:rPr>
                <w:rFonts w:ascii="Arial" w:hAnsi="Arial" w:cs="Arial"/>
                <w:b/>
                <w:color w:val="000000" w:themeColor="text1"/>
              </w:rPr>
              <w:t>30</w:t>
            </w:r>
            <w:r w:rsidR="00435BE0" w:rsidRPr="00435BE0">
              <w:rPr>
                <w:rFonts w:ascii="Arial" w:hAnsi="Arial" w:cs="Arial"/>
                <w:b/>
                <w:color w:val="000000" w:themeColor="text1"/>
              </w:rPr>
              <w:t>.12.2024</w:t>
            </w:r>
          </w:p>
        </w:tc>
      </w:tr>
    </w:tbl>
    <w:p w14:paraId="0F95D175" w14:textId="51AE6DE5" w:rsidR="004E1EF3" w:rsidRPr="00435BE0" w:rsidRDefault="004E1EF3" w:rsidP="004E1EF3">
      <w:pPr>
        <w:tabs>
          <w:tab w:val="left" w:pos="284"/>
        </w:tabs>
        <w:ind w:right="118"/>
        <w:jc w:val="both"/>
        <w:rPr>
          <w:rFonts w:ascii="Arial" w:hAnsi="Arial" w:cs="Arial"/>
          <w:b/>
          <w:color w:val="000000" w:themeColor="text1"/>
          <w:sz w:val="22"/>
          <w:szCs w:val="22"/>
        </w:rPr>
      </w:pPr>
      <w:r w:rsidRPr="00435BE0">
        <w:rPr>
          <w:rFonts w:ascii="Arial" w:hAnsi="Arial" w:cs="Arial"/>
          <w:b/>
          <w:color w:val="000000" w:themeColor="text1"/>
          <w:sz w:val="22"/>
          <w:szCs w:val="22"/>
        </w:rPr>
        <w:t xml:space="preserve">POSITION UNDER SELF HELP GROUPS WITHIN UT CHANDIGARH AS ON </w:t>
      </w:r>
      <w:r w:rsidR="00435BE0">
        <w:rPr>
          <w:rFonts w:ascii="Arial" w:hAnsi="Arial" w:cs="Arial"/>
          <w:b/>
          <w:color w:val="000000" w:themeColor="text1"/>
          <w:sz w:val="22"/>
          <w:szCs w:val="22"/>
        </w:rPr>
        <w:t>31.12</w:t>
      </w:r>
      <w:r w:rsidRPr="00435BE0">
        <w:rPr>
          <w:rFonts w:ascii="Arial" w:hAnsi="Arial" w:cs="Arial"/>
          <w:b/>
          <w:color w:val="000000" w:themeColor="text1"/>
          <w:sz w:val="22"/>
          <w:szCs w:val="22"/>
        </w:rPr>
        <w:t>.2024</w:t>
      </w:r>
    </w:p>
    <w:p w14:paraId="78C3B948" w14:textId="77777777" w:rsidR="00DC4D49" w:rsidRPr="00435BE0" w:rsidRDefault="00DC4D49" w:rsidP="004E1EF3">
      <w:pPr>
        <w:tabs>
          <w:tab w:val="left" w:pos="284"/>
        </w:tabs>
        <w:ind w:right="118"/>
        <w:jc w:val="both"/>
        <w:rPr>
          <w:rFonts w:ascii="Arial" w:hAnsi="Arial" w:cs="Arial"/>
          <w:b/>
          <w:color w:val="000000" w:themeColor="text1"/>
          <w:sz w:val="22"/>
          <w:szCs w:val="22"/>
        </w:rPr>
      </w:pPr>
    </w:p>
    <w:p w14:paraId="01911CD8" w14:textId="025ACDE6" w:rsidR="004E1EF3" w:rsidRPr="00435BE0" w:rsidRDefault="004E1EF3" w:rsidP="004E1EF3">
      <w:pPr>
        <w:tabs>
          <w:tab w:val="left" w:pos="284"/>
        </w:tabs>
        <w:ind w:left="-90" w:right="118"/>
        <w:jc w:val="both"/>
        <w:rPr>
          <w:rFonts w:ascii="Arial" w:hAnsi="Arial" w:cs="Arial"/>
          <w:b/>
          <w:color w:val="000000" w:themeColor="text1"/>
          <w:sz w:val="22"/>
          <w:szCs w:val="22"/>
        </w:rPr>
      </w:pPr>
      <w:r w:rsidRPr="00435BE0">
        <w:rPr>
          <w:rFonts w:ascii="Arial" w:hAnsi="Arial" w:cs="Arial"/>
          <w:b/>
          <w:color w:val="000000" w:themeColor="text1"/>
          <w:sz w:val="22"/>
          <w:szCs w:val="22"/>
        </w:rPr>
        <w:t xml:space="preserve"> SAVING LINKED                                                                                                               </w:t>
      </w:r>
    </w:p>
    <w:tbl>
      <w:tblPr>
        <w:tblpPr w:leftFromText="180" w:rightFromText="180" w:vertAnchor="text" w:horzAnchor="margin" w:tblpY="88"/>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0"/>
        <w:gridCol w:w="5775"/>
      </w:tblGrid>
      <w:tr w:rsidR="00435BE0" w:rsidRPr="00435BE0" w14:paraId="6DC506A9" w14:textId="77777777" w:rsidTr="00DC4D49">
        <w:trPr>
          <w:trHeight w:val="262"/>
        </w:trPr>
        <w:tc>
          <w:tcPr>
            <w:tcW w:w="10435" w:type="dxa"/>
            <w:gridSpan w:val="2"/>
            <w:tcBorders>
              <w:top w:val="single" w:sz="4" w:space="0" w:color="auto"/>
              <w:left w:val="single" w:sz="4" w:space="0" w:color="auto"/>
              <w:bottom w:val="single" w:sz="4" w:space="0" w:color="auto"/>
              <w:right w:val="single" w:sz="4" w:space="0" w:color="auto"/>
            </w:tcBorders>
            <w:hideMark/>
          </w:tcPr>
          <w:p w14:paraId="370C4BCF" w14:textId="4625440B" w:rsidR="004E1EF3" w:rsidRPr="00435BE0" w:rsidRDefault="004E1EF3" w:rsidP="002C067F">
            <w:pPr>
              <w:tabs>
                <w:tab w:val="left" w:pos="284"/>
              </w:tabs>
              <w:spacing w:line="276" w:lineRule="auto"/>
              <w:ind w:right="118" w:firstLine="142"/>
              <w:jc w:val="center"/>
              <w:rPr>
                <w:rFonts w:ascii="Arial" w:hAnsi="Arial" w:cs="Arial"/>
                <w:b/>
                <w:color w:val="000000" w:themeColor="text1"/>
                <w:sz w:val="22"/>
                <w:szCs w:val="22"/>
              </w:rPr>
            </w:pPr>
            <w:r w:rsidRPr="00435BE0">
              <w:rPr>
                <w:rFonts w:ascii="Arial" w:hAnsi="Arial" w:cs="Arial"/>
                <w:b/>
                <w:color w:val="000000" w:themeColor="text1"/>
                <w:sz w:val="22"/>
                <w:szCs w:val="22"/>
              </w:rPr>
              <w:t xml:space="preserve">Achievement up to </w:t>
            </w:r>
            <w:r w:rsidR="001018EA" w:rsidRPr="00435BE0">
              <w:rPr>
                <w:rFonts w:ascii="Arial" w:hAnsi="Arial" w:cs="Arial"/>
                <w:b/>
                <w:color w:val="000000" w:themeColor="text1"/>
                <w:sz w:val="22"/>
                <w:szCs w:val="22"/>
              </w:rPr>
              <w:t>3</w:t>
            </w:r>
            <w:r w:rsidR="00435BE0" w:rsidRPr="00435BE0">
              <w:rPr>
                <w:rFonts w:ascii="Arial" w:hAnsi="Arial" w:cs="Arial"/>
                <w:b/>
                <w:color w:val="000000" w:themeColor="text1"/>
                <w:sz w:val="22"/>
                <w:szCs w:val="22"/>
              </w:rPr>
              <w:t>1.12.20</w:t>
            </w:r>
            <w:r w:rsidR="001018EA" w:rsidRPr="00435BE0">
              <w:rPr>
                <w:rFonts w:ascii="Arial" w:hAnsi="Arial" w:cs="Arial"/>
                <w:b/>
                <w:color w:val="000000" w:themeColor="text1"/>
                <w:sz w:val="22"/>
                <w:szCs w:val="22"/>
              </w:rPr>
              <w:t>24</w:t>
            </w:r>
          </w:p>
        </w:tc>
      </w:tr>
      <w:tr w:rsidR="00435BE0" w:rsidRPr="00435BE0" w14:paraId="17D30BAD" w14:textId="77777777" w:rsidTr="00D36371">
        <w:trPr>
          <w:trHeight w:val="232"/>
        </w:trPr>
        <w:tc>
          <w:tcPr>
            <w:tcW w:w="4660" w:type="dxa"/>
            <w:tcBorders>
              <w:top w:val="single" w:sz="4" w:space="0" w:color="auto"/>
              <w:left w:val="single" w:sz="4" w:space="0" w:color="auto"/>
              <w:bottom w:val="single" w:sz="4" w:space="0" w:color="auto"/>
              <w:right w:val="single" w:sz="4" w:space="0" w:color="auto"/>
            </w:tcBorders>
            <w:hideMark/>
          </w:tcPr>
          <w:p w14:paraId="3A9D6B1E" w14:textId="77777777" w:rsidR="004E1EF3" w:rsidRPr="00435BE0" w:rsidRDefault="004E1EF3" w:rsidP="002C067F">
            <w:pPr>
              <w:tabs>
                <w:tab w:val="left" w:pos="284"/>
              </w:tabs>
              <w:spacing w:line="276" w:lineRule="auto"/>
              <w:ind w:right="118" w:firstLine="142"/>
              <w:jc w:val="center"/>
              <w:rPr>
                <w:rFonts w:ascii="Arial" w:hAnsi="Arial" w:cs="Arial"/>
                <w:b/>
                <w:color w:val="000000" w:themeColor="text1"/>
                <w:sz w:val="22"/>
                <w:szCs w:val="22"/>
              </w:rPr>
            </w:pPr>
            <w:r w:rsidRPr="00435BE0">
              <w:rPr>
                <w:rFonts w:ascii="Arial" w:hAnsi="Arial" w:cs="Arial"/>
                <w:b/>
                <w:color w:val="000000" w:themeColor="text1"/>
                <w:sz w:val="22"/>
                <w:szCs w:val="22"/>
              </w:rPr>
              <w:t>NO.</w:t>
            </w:r>
          </w:p>
        </w:tc>
        <w:tc>
          <w:tcPr>
            <w:tcW w:w="5775" w:type="dxa"/>
            <w:tcBorders>
              <w:top w:val="single" w:sz="4" w:space="0" w:color="auto"/>
              <w:left w:val="single" w:sz="4" w:space="0" w:color="auto"/>
              <w:bottom w:val="single" w:sz="4" w:space="0" w:color="auto"/>
              <w:right w:val="single" w:sz="4" w:space="0" w:color="auto"/>
            </w:tcBorders>
            <w:hideMark/>
          </w:tcPr>
          <w:p w14:paraId="44234320" w14:textId="77777777" w:rsidR="004E1EF3" w:rsidRPr="00435BE0" w:rsidRDefault="004E1EF3" w:rsidP="002C067F">
            <w:pPr>
              <w:tabs>
                <w:tab w:val="left" w:pos="284"/>
              </w:tabs>
              <w:spacing w:line="276" w:lineRule="auto"/>
              <w:ind w:right="118" w:firstLine="142"/>
              <w:jc w:val="center"/>
              <w:rPr>
                <w:rFonts w:ascii="Arial" w:hAnsi="Arial" w:cs="Arial"/>
                <w:b/>
                <w:color w:val="000000" w:themeColor="text1"/>
                <w:sz w:val="22"/>
                <w:szCs w:val="22"/>
              </w:rPr>
            </w:pPr>
            <w:r w:rsidRPr="00435BE0">
              <w:rPr>
                <w:rFonts w:ascii="Arial" w:hAnsi="Arial" w:cs="Arial"/>
                <w:b/>
                <w:color w:val="000000" w:themeColor="text1"/>
                <w:sz w:val="22"/>
                <w:szCs w:val="22"/>
              </w:rPr>
              <w:t>Amount in lacs</w:t>
            </w:r>
          </w:p>
        </w:tc>
      </w:tr>
      <w:tr w:rsidR="00435BE0" w:rsidRPr="00435BE0" w14:paraId="6A21BB15" w14:textId="77777777" w:rsidTr="00257788">
        <w:trPr>
          <w:trHeight w:val="256"/>
        </w:trPr>
        <w:tc>
          <w:tcPr>
            <w:tcW w:w="4660" w:type="dxa"/>
            <w:tcBorders>
              <w:top w:val="single" w:sz="4" w:space="0" w:color="auto"/>
              <w:left w:val="single" w:sz="4" w:space="0" w:color="auto"/>
              <w:bottom w:val="single" w:sz="4" w:space="0" w:color="auto"/>
              <w:right w:val="single" w:sz="4" w:space="0" w:color="auto"/>
            </w:tcBorders>
            <w:hideMark/>
          </w:tcPr>
          <w:p w14:paraId="1673B8A7" w14:textId="41A7B4B4" w:rsidR="004E1EF3" w:rsidRPr="00435BE0" w:rsidRDefault="003B1D8B" w:rsidP="002C067F">
            <w:pPr>
              <w:tabs>
                <w:tab w:val="left" w:pos="284"/>
              </w:tabs>
              <w:spacing w:line="276" w:lineRule="auto"/>
              <w:ind w:right="118" w:firstLine="142"/>
              <w:jc w:val="center"/>
              <w:rPr>
                <w:rFonts w:ascii="Arial" w:hAnsi="Arial" w:cs="Arial"/>
                <w:b/>
                <w:color w:val="000000" w:themeColor="text1"/>
                <w:sz w:val="22"/>
                <w:szCs w:val="22"/>
              </w:rPr>
            </w:pPr>
            <w:r w:rsidRPr="00435BE0">
              <w:rPr>
                <w:rFonts w:ascii="Arial" w:hAnsi="Arial" w:cs="Arial"/>
                <w:b/>
                <w:color w:val="000000" w:themeColor="text1"/>
                <w:sz w:val="22"/>
                <w:szCs w:val="22"/>
              </w:rPr>
              <w:t>11</w:t>
            </w:r>
            <w:r w:rsidR="00435BE0" w:rsidRPr="00435BE0">
              <w:rPr>
                <w:rFonts w:ascii="Arial" w:hAnsi="Arial" w:cs="Arial"/>
                <w:b/>
                <w:color w:val="000000" w:themeColor="text1"/>
                <w:sz w:val="22"/>
                <w:szCs w:val="22"/>
              </w:rPr>
              <w:t>6</w:t>
            </w:r>
          </w:p>
        </w:tc>
        <w:tc>
          <w:tcPr>
            <w:tcW w:w="5775" w:type="dxa"/>
            <w:tcBorders>
              <w:top w:val="single" w:sz="4" w:space="0" w:color="auto"/>
              <w:left w:val="single" w:sz="4" w:space="0" w:color="auto"/>
              <w:bottom w:val="single" w:sz="4" w:space="0" w:color="auto"/>
              <w:right w:val="single" w:sz="4" w:space="0" w:color="auto"/>
            </w:tcBorders>
            <w:hideMark/>
          </w:tcPr>
          <w:p w14:paraId="707F991C" w14:textId="3FFEBF8E" w:rsidR="004E1EF3" w:rsidRPr="00435BE0" w:rsidRDefault="00435BE0" w:rsidP="002C067F">
            <w:pPr>
              <w:tabs>
                <w:tab w:val="left" w:pos="284"/>
              </w:tabs>
              <w:spacing w:line="276" w:lineRule="auto"/>
              <w:ind w:right="118" w:firstLine="142"/>
              <w:jc w:val="center"/>
              <w:rPr>
                <w:rFonts w:ascii="Arial" w:hAnsi="Arial" w:cs="Arial"/>
                <w:b/>
                <w:color w:val="000000" w:themeColor="text1"/>
                <w:sz w:val="22"/>
                <w:szCs w:val="22"/>
              </w:rPr>
            </w:pPr>
            <w:r w:rsidRPr="00435BE0">
              <w:rPr>
                <w:rFonts w:ascii="Arial" w:hAnsi="Arial" w:cs="Arial"/>
                <w:b/>
                <w:color w:val="000000" w:themeColor="text1"/>
                <w:sz w:val="22"/>
                <w:szCs w:val="22"/>
              </w:rPr>
              <w:t>20.79</w:t>
            </w:r>
          </w:p>
        </w:tc>
      </w:tr>
    </w:tbl>
    <w:p w14:paraId="72C7C194" w14:textId="433C0565" w:rsidR="00024AAF" w:rsidRPr="00435BE0" w:rsidRDefault="00024AAF" w:rsidP="00024AAF">
      <w:pPr>
        <w:tabs>
          <w:tab w:val="left" w:pos="284"/>
        </w:tabs>
        <w:ind w:right="118"/>
        <w:jc w:val="both"/>
        <w:rPr>
          <w:rFonts w:ascii="Arial" w:hAnsi="Arial" w:cs="Arial"/>
          <w:b/>
          <w:color w:val="000000" w:themeColor="text1"/>
          <w:sz w:val="22"/>
          <w:szCs w:val="22"/>
        </w:rPr>
      </w:pPr>
    </w:p>
    <w:p w14:paraId="253096FC" w14:textId="541CF59F" w:rsidR="00435BE0" w:rsidRPr="00435BE0" w:rsidRDefault="00435BE0" w:rsidP="00024AAF">
      <w:pPr>
        <w:tabs>
          <w:tab w:val="left" w:pos="284"/>
        </w:tabs>
        <w:ind w:right="118"/>
        <w:jc w:val="both"/>
        <w:rPr>
          <w:rFonts w:ascii="Arial" w:hAnsi="Arial" w:cs="Arial"/>
          <w:b/>
          <w:color w:val="000000" w:themeColor="text1"/>
          <w:sz w:val="22"/>
          <w:szCs w:val="22"/>
        </w:rPr>
      </w:pPr>
    </w:p>
    <w:p w14:paraId="57490691" w14:textId="5DA0F16D" w:rsidR="007F0FA3" w:rsidRPr="00435BE0" w:rsidRDefault="004E1EF3" w:rsidP="00024AAF">
      <w:pPr>
        <w:tabs>
          <w:tab w:val="left" w:pos="284"/>
        </w:tabs>
        <w:ind w:right="118" w:firstLine="142"/>
        <w:jc w:val="both"/>
        <w:rPr>
          <w:rFonts w:ascii="Arial" w:hAnsi="Arial" w:cs="Arial"/>
          <w:b/>
          <w:color w:val="000000" w:themeColor="text1"/>
          <w:sz w:val="22"/>
          <w:szCs w:val="22"/>
        </w:rPr>
      </w:pPr>
      <w:r w:rsidRPr="00435BE0">
        <w:rPr>
          <w:rFonts w:ascii="Arial" w:hAnsi="Arial" w:cs="Arial"/>
          <w:b/>
          <w:color w:val="000000" w:themeColor="text1"/>
          <w:sz w:val="22"/>
          <w:szCs w:val="22"/>
        </w:rPr>
        <w:tab/>
      </w:r>
      <w:r w:rsidRPr="00435BE0">
        <w:rPr>
          <w:rFonts w:ascii="Arial" w:hAnsi="Arial" w:cs="Arial"/>
          <w:b/>
          <w:color w:val="000000" w:themeColor="text1"/>
          <w:sz w:val="22"/>
          <w:szCs w:val="22"/>
        </w:rPr>
        <w:tab/>
        <w:t xml:space="preserve">CREDIT LINKED                                                                                     </w:t>
      </w:r>
      <w:r w:rsidR="00467A4A" w:rsidRPr="00435BE0">
        <w:rPr>
          <w:rFonts w:ascii="Arial" w:hAnsi="Arial" w:cs="Arial"/>
          <w:b/>
          <w:color w:val="000000" w:themeColor="text1"/>
          <w:sz w:val="22"/>
          <w:szCs w:val="22"/>
        </w:rPr>
        <w:t xml:space="preserve">           </w:t>
      </w:r>
      <w:r w:rsidRPr="00435BE0">
        <w:rPr>
          <w:rFonts w:ascii="Arial" w:hAnsi="Arial" w:cs="Arial"/>
          <w:b/>
          <w:color w:val="000000" w:themeColor="text1"/>
          <w:sz w:val="22"/>
          <w:szCs w:val="22"/>
        </w:rPr>
        <w:t xml:space="preserve">     </w:t>
      </w: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2918"/>
        <w:gridCol w:w="2092"/>
        <w:gridCol w:w="2026"/>
      </w:tblGrid>
      <w:tr w:rsidR="00435BE0" w:rsidRPr="00435BE0" w14:paraId="756A0397" w14:textId="77777777" w:rsidTr="007F0FA3">
        <w:trPr>
          <w:trHeight w:val="299"/>
        </w:trPr>
        <w:tc>
          <w:tcPr>
            <w:tcW w:w="6322" w:type="dxa"/>
            <w:gridSpan w:val="2"/>
            <w:tcBorders>
              <w:top w:val="single" w:sz="4" w:space="0" w:color="auto"/>
              <w:left w:val="single" w:sz="4" w:space="0" w:color="auto"/>
              <w:bottom w:val="single" w:sz="4" w:space="0" w:color="auto"/>
              <w:right w:val="single" w:sz="4" w:space="0" w:color="auto"/>
            </w:tcBorders>
            <w:hideMark/>
          </w:tcPr>
          <w:p w14:paraId="721C291C" w14:textId="66F2BD0B" w:rsidR="004E1EF3" w:rsidRPr="00435BE0" w:rsidRDefault="004E1EF3" w:rsidP="00024AAF">
            <w:pPr>
              <w:tabs>
                <w:tab w:val="left" w:pos="284"/>
              </w:tabs>
              <w:ind w:right="118" w:firstLine="142"/>
              <w:jc w:val="center"/>
              <w:rPr>
                <w:rFonts w:ascii="Arial" w:hAnsi="Arial" w:cs="Arial"/>
                <w:b/>
                <w:color w:val="000000" w:themeColor="text1"/>
                <w:sz w:val="22"/>
                <w:szCs w:val="22"/>
              </w:rPr>
            </w:pPr>
            <w:r w:rsidRPr="00435BE0">
              <w:rPr>
                <w:rFonts w:ascii="Arial" w:hAnsi="Arial" w:cs="Arial"/>
                <w:b/>
                <w:color w:val="000000" w:themeColor="text1"/>
                <w:sz w:val="22"/>
                <w:szCs w:val="22"/>
              </w:rPr>
              <w:t xml:space="preserve">Sanctioned up to </w:t>
            </w:r>
            <w:r w:rsidR="00435BE0" w:rsidRPr="00435BE0">
              <w:rPr>
                <w:rFonts w:ascii="Arial" w:hAnsi="Arial" w:cs="Arial"/>
                <w:b/>
                <w:color w:val="000000" w:themeColor="text1"/>
                <w:sz w:val="22"/>
                <w:szCs w:val="22"/>
              </w:rPr>
              <w:t>31.12.20</w:t>
            </w:r>
            <w:r w:rsidR="001018EA" w:rsidRPr="00435BE0">
              <w:rPr>
                <w:rFonts w:ascii="Arial" w:hAnsi="Arial" w:cs="Arial"/>
                <w:b/>
                <w:color w:val="000000" w:themeColor="text1"/>
                <w:sz w:val="22"/>
                <w:szCs w:val="22"/>
              </w:rPr>
              <w:t>24</w:t>
            </w:r>
          </w:p>
        </w:tc>
        <w:tc>
          <w:tcPr>
            <w:tcW w:w="4118" w:type="dxa"/>
            <w:gridSpan w:val="2"/>
            <w:tcBorders>
              <w:top w:val="single" w:sz="4" w:space="0" w:color="auto"/>
              <w:left w:val="single" w:sz="4" w:space="0" w:color="auto"/>
              <w:bottom w:val="single" w:sz="4" w:space="0" w:color="auto"/>
              <w:right w:val="single" w:sz="4" w:space="0" w:color="auto"/>
            </w:tcBorders>
          </w:tcPr>
          <w:p w14:paraId="3D620BC3" w14:textId="53FE0F36" w:rsidR="004E1EF3" w:rsidRPr="00435BE0" w:rsidRDefault="004E1EF3" w:rsidP="00024AAF">
            <w:pPr>
              <w:tabs>
                <w:tab w:val="left" w:pos="284"/>
              </w:tabs>
              <w:ind w:right="118" w:firstLine="142"/>
              <w:jc w:val="both"/>
              <w:rPr>
                <w:rFonts w:ascii="Arial" w:hAnsi="Arial" w:cs="Arial"/>
                <w:b/>
                <w:color w:val="000000" w:themeColor="text1"/>
                <w:sz w:val="22"/>
                <w:szCs w:val="22"/>
              </w:rPr>
            </w:pPr>
            <w:r w:rsidRPr="00435BE0">
              <w:rPr>
                <w:rFonts w:ascii="Arial" w:hAnsi="Arial" w:cs="Arial"/>
                <w:b/>
                <w:color w:val="000000" w:themeColor="text1"/>
                <w:sz w:val="22"/>
                <w:szCs w:val="22"/>
              </w:rPr>
              <w:t xml:space="preserve">Outstanding as on </w:t>
            </w:r>
            <w:r w:rsidR="00435BE0" w:rsidRPr="00435BE0">
              <w:rPr>
                <w:rFonts w:ascii="Arial" w:hAnsi="Arial" w:cs="Arial"/>
                <w:b/>
                <w:color w:val="000000" w:themeColor="text1"/>
                <w:sz w:val="22"/>
                <w:szCs w:val="22"/>
              </w:rPr>
              <w:t>31.12.2024</w:t>
            </w:r>
          </w:p>
        </w:tc>
      </w:tr>
      <w:tr w:rsidR="00435BE0" w:rsidRPr="00435BE0" w14:paraId="7196E2D8" w14:textId="77777777" w:rsidTr="007F0FA3">
        <w:trPr>
          <w:trHeight w:val="284"/>
        </w:trPr>
        <w:tc>
          <w:tcPr>
            <w:tcW w:w="3404" w:type="dxa"/>
            <w:tcBorders>
              <w:top w:val="single" w:sz="4" w:space="0" w:color="auto"/>
              <w:left w:val="single" w:sz="4" w:space="0" w:color="auto"/>
              <w:bottom w:val="single" w:sz="4" w:space="0" w:color="auto"/>
              <w:right w:val="single" w:sz="4" w:space="0" w:color="auto"/>
            </w:tcBorders>
            <w:hideMark/>
          </w:tcPr>
          <w:p w14:paraId="7F18AA31" w14:textId="77777777" w:rsidR="004E1EF3" w:rsidRPr="00435BE0" w:rsidRDefault="004E1EF3" w:rsidP="00024AAF">
            <w:pPr>
              <w:tabs>
                <w:tab w:val="left" w:pos="284"/>
              </w:tabs>
              <w:ind w:right="118" w:firstLine="142"/>
              <w:jc w:val="center"/>
              <w:rPr>
                <w:rFonts w:ascii="Arial" w:hAnsi="Arial" w:cs="Arial"/>
                <w:b/>
                <w:color w:val="000000" w:themeColor="text1"/>
                <w:sz w:val="22"/>
                <w:szCs w:val="22"/>
              </w:rPr>
            </w:pPr>
            <w:r w:rsidRPr="00435BE0">
              <w:rPr>
                <w:rFonts w:ascii="Arial" w:hAnsi="Arial" w:cs="Arial"/>
                <w:b/>
                <w:color w:val="000000" w:themeColor="text1"/>
                <w:sz w:val="22"/>
                <w:szCs w:val="22"/>
              </w:rPr>
              <w:t>A/C.</w:t>
            </w:r>
          </w:p>
        </w:tc>
        <w:tc>
          <w:tcPr>
            <w:tcW w:w="2918" w:type="dxa"/>
            <w:tcBorders>
              <w:top w:val="single" w:sz="4" w:space="0" w:color="auto"/>
              <w:left w:val="single" w:sz="4" w:space="0" w:color="auto"/>
              <w:bottom w:val="single" w:sz="4" w:space="0" w:color="auto"/>
              <w:right w:val="single" w:sz="4" w:space="0" w:color="auto"/>
            </w:tcBorders>
            <w:hideMark/>
          </w:tcPr>
          <w:p w14:paraId="70462132" w14:textId="77777777" w:rsidR="004E1EF3" w:rsidRPr="00435BE0" w:rsidRDefault="004E1EF3" w:rsidP="00024AAF">
            <w:pPr>
              <w:tabs>
                <w:tab w:val="left" w:pos="284"/>
              </w:tabs>
              <w:ind w:right="118" w:firstLine="142"/>
              <w:jc w:val="center"/>
              <w:rPr>
                <w:rFonts w:ascii="Arial" w:hAnsi="Arial" w:cs="Arial"/>
                <w:b/>
                <w:color w:val="000000" w:themeColor="text1"/>
                <w:sz w:val="22"/>
                <w:szCs w:val="22"/>
              </w:rPr>
            </w:pPr>
            <w:r w:rsidRPr="00435BE0">
              <w:rPr>
                <w:rFonts w:ascii="Arial" w:hAnsi="Arial" w:cs="Arial"/>
                <w:b/>
                <w:color w:val="000000" w:themeColor="text1"/>
                <w:sz w:val="22"/>
                <w:szCs w:val="22"/>
              </w:rPr>
              <w:t>Amt in lacs</w:t>
            </w:r>
          </w:p>
        </w:tc>
        <w:tc>
          <w:tcPr>
            <w:tcW w:w="2092" w:type="dxa"/>
            <w:tcBorders>
              <w:top w:val="single" w:sz="4" w:space="0" w:color="auto"/>
              <w:left w:val="single" w:sz="4" w:space="0" w:color="auto"/>
              <w:bottom w:val="single" w:sz="4" w:space="0" w:color="auto"/>
              <w:right w:val="single" w:sz="4" w:space="0" w:color="auto"/>
            </w:tcBorders>
          </w:tcPr>
          <w:p w14:paraId="4D745DB2" w14:textId="77777777" w:rsidR="004E1EF3" w:rsidRPr="00435BE0" w:rsidRDefault="004E1EF3" w:rsidP="00024AAF">
            <w:pPr>
              <w:tabs>
                <w:tab w:val="left" w:pos="284"/>
              </w:tabs>
              <w:ind w:right="118" w:firstLine="142"/>
              <w:jc w:val="center"/>
              <w:rPr>
                <w:rFonts w:ascii="Arial" w:hAnsi="Arial" w:cs="Arial"/>
                <w:b/>
                <w:color w:val="000000" w:themeColor="text1"/>
                <w:sz w:val="22"/>
                <w:szCs w:val="22"/>
              </w:rPr>
            </w:pPr>
            <w:r w:rsidRPr="00435BE0">
              <w:rPr>
                <w:rFonts w:ascii="Arial" w:hAnsi="Arial" w:cs="Arial"/>
                <w:b/>
                <w:color w:val="000000" w:themeColor="text1"/>
                <w:sz w:val="22"/>
                <w:szCs w:val="22"/>
              </w:rPr>
              <w:t>A/C.</w:t>
            </w:r>
          </w:p>
        </w:tc>
        <w:tc>
          <w:tcPr>
            <w:tcW w:w="2026" w:type="dxa"/>
            <w:tcBorders>
              <w:top w:val="single" w:sz="4" w:space="0" w:color="auto"/>
              <w:left w:val="single" w:sz="4" w:space="0" w:color="auto"/>
              <w:bottom w:val="single" w:sz="4" w:space="0" w:color="auto"/>
              <w:right w:val="single" w:sz="4" w:space="0" w:color="auto"/>
            </w:tcBorders>
          </w:tcPr>
          <w:p w14:paraId="043B4A1D" w14:textId="77777777" w:rsidR="004E1EF3" w:rsidRPr="00435BE0" w:rsidRDefault="004E1EF3" w:rsidP="00024AAF">
            <w:pPr>
              <w:tabs>
                <w:tab w:val="left" w:pos="284"/>
              </w:tabs>
              <w:ind w:right="118" w:firstLine="142"/>
              <w:jc w:val="center"/>
              <w:rPr>
                <w:rFonts w:ascii="Arial" w:hAnsi="Arial" w:cs="Arial"/>
                <w:b/>
                <w:color w:val="000000" w:themeColor="text1"/>
                <w:sz w:val="22"/>
                <w:szCs w:val="22"/>
              </w:rPr>
            </w:pPr>
            <w:r w:rsidRPr="00435BE0">
              <w:rPr>
                <w:rFonts w:ascii="Arial" w:hAnsi="Arial" w:cs="Arial"/>
                <w:b/>
                <w:color w:val="000000" w:themeColor="text1"/>
                <w:sz w:val="22"/>
                <w:szCs w:val="22"/>
              </w:rPr>
              <w:t>Amt in lacs</w:t>
            </w:r>
          </w:p>
        </w:tc>
      </w:tr>
      <w:tr w:rsidR="00435BE0" w:rsidRPr="00435BE0" w14:paraId="45B1E0ED" w14:textId="77777777" w:rsidTr="007F0FA3">
        <w:trPr>
          <w:trHeight w:val="314"/>
        </w:trPr>
        <w:tc>
          <w:tcPr>
            <w:tcW w:w="3404" w:type="dxa"/>
            <w:tcBorders>
              <w:top w:val="single" w:sz="4" w:space="0" w:color="auto"/>
              <w:left w:val="single" w:sz="4" w:space="0" w:color="auto"/>
              <w:bottom w:val="single" w:sz="4" w:space="0" w:color="auto"/>
              <w:right w:val="single" w:sz="4" w:space="0" w:color="auto"/>
            </w:tcBorders>
          </w:tcPr>
          <w:p w14:paraId="44896E08" w14:textId="593109A0" w:rsidR="004E1EF3" w:rsidRPr="00435BE0" w:rsidRDefault="00435BE0" w:rsidP="002C067F">
            <w:pPr>
              <w:tabs>
                <w:tab w:val="left" w:pos="284"/>
              </w:tabs>
              <w:spacing w:line="276" w:lineRule="auto"/>
              <w:ind w:right="118" w:firstLine="142"/>
              <w:jc w:val="center"/>
              <w:rPr>
                <w:rFonts w:ascii="Arial" w:hAnsi="Arial" w:cs="Arial"/>
                <w:b/>
                <w:color w:val="000000" w:themeColor="text1"/>
                <w:sz w:val="22"/>
                <w:szCs w:val="22"/>
              </w:rPr>
            </w:pPr>
            <w:r w:rsidRPr="00435BE0">
              <w:rPr>
                <w:rFonts w:ascii="Arial" w:hAnsi="Arial" w:cs="Arial"/>
                <w:b/>
                <w:color w:val="000000" w:themeColor="text1"/>
                <w:sz w:val="22"/>
                <w:szCs w:val="22"/>
              </w:rPr>
              <w:t>9</w:t>
            </w:r>
          </w:p>
        </w:tc>
        <w:tc>
          <w:tcPr>
            <w:tcW w:w="2918" w:type="dxa"/>
            <w:tcBorders>
              <w:top w:val="single" w:sz="4" w:space="0" w:color="auto"/>
              <w:left w:val="single" w:sz="4" w:space="0" w:color="auto"/>
              <w:bottom w:val="single" w:sz="4" w:space="0" w:color="auto"/>
              <w:right w:val="single" w:sz="4" w:space="0" w:color="auto"/>
            </w:tcBorders>
          </w:tcPr>
          <w:p w14:paraId="674F0298" w14:textId="531FB2E2" w:rsidR="004E1EF3" w:rsidRPr="00435BE0" w:rsidRDefault="00435BE0" w:rsidP="002C067F">
            <w:pPr>
              <w:tabs>
                <w:tab w:val="left" w:pos="284"/>
              </w:tabs>
              <w:spacing w:line="276" w:lineRule="auto"/>
              <w:ind w:right="118" w:firstLine="142"/>
              <w:jc w:val="center"/>
              <w:rPr>
                <w:rFonts w:ascii="Arial" w:hAnsi="Arial" w:cs="Arial"/>
                <w:b/>
                <w:color w:val="000000" w:themeColor="text1"/>
                <w:sz w:val="22"/>
                <w:szCs w:val="22"/>
              </w:rPr>
            </w:pPr>
            <w:r w:rsidRPr="00435BE0">
              <w:rPr>
                <w:rFonts w:ascii="Arial" w:hAnsi="Arial" w:cs="Arial"/>
                <w:b/>
                <w:color w:val="000000" w:themeColor="text1"/>
                <w:sz w:val="22"/>
                <w:szCs w:val="22"/>
              </w:rPr>
              <w:t>27.72</w:t>
            </w:r>
          </w:p>
        </w:tc>
        <w:tc>
          <w:tcPr>
            <w:tcW w:w="2092" w:type="dxa"/>
            <w:tcBorders>
              <w:top w:val="single" w:sz="4" w:space="0" w:color="auto"/>
              <w:left w:val="single" w:sz="4" w:space="0" w:color="auto"/>
              <w:bottom w:val="single" w:sz="4" w:space="0" w:color="auto"/>
              <w:right w:val="single" w:sz="4" w:space="0" w:color="auto"/>
            </w:tcBorders>
          </w:tcPr>
          <w:p w14:paraId="5D236B51" w14:textId="7051774C" w:rsidR="004E1EF3" w:rsidRPr="00435BE0" w:rsidRDefault="00435BE0" w:rsidP="002C067F">
            <w:pPr>
              <w:tabs>
                <w:tab w:val="left" w:pos="284"/>
              </w:tabs>
              <w:spacing w:line="276" w:lineRule="auto"/>
              <w:ind w:right="118" w:firstLine="142"/>
              <w:jc w:val="center"/>
              <w:rPr>
                <w:rFonts w:ascii="Arial" w:hAnsi="Arial" w:cs="Arial"/>
                <w:b/>
                <w:color w:val="000000" w:themeColor="text1"/>
                <w:sz w:val="22"/>
                <w:szCs w:val="22"/>
              </w:rPr>
            </w:pPr>
            <w:r w:rsidRPr="00435BE0">
              <w:rPr>
                <w:rFonts w:ascii="Arial" w:hAnsi="Arial" w:cs="Arial"/>
                <w:b/>
                <w:color w:val="000000" w:themeColor="text1"/>
                <w:sz w:val="22"/>
                <w:szCs w:val="22"/>
              </w:rPr>
              <w:t>78</w:t>
            </w:r>
          </w:p>
        </w:tc>
        <w:tc>
          <w:tcPr>
            <w:tcW w:w="2026" w:type="dxa"/>
            <w:tcBorders>
              <w:top w:val="single" w:sz="4" w:space="0" w:color="auto"/>
              <w:left w:val="single" w:sz="4" w:space="0" w:color="auto"/>
              <w:bottom w:val="single" w:sz="4" w:space="0" w:color="auto"/>
              <w:right w:val="single" w:sz="4" w:space="0" w:color="auto"/>
            </w:tcBorders>
          </w:tcPr>
          <w:p w14:paraId="32D8E40F" w14:textId="6395211F" w:rsidR="004E1EF3" w:rsidRPr="00435BE0" w:rsidRDefault="00435BE0" w:rsidP="002C067F">
            <w:pPr>
              <w:tabs>
                <w:tab w:val="left" w:pos="284"/>
              </w:tabs>
              <w:spacing w:line="276" w:lineRule="auto"/>
              <w:ind w:right="118" w:firstLine="142"/>
              <w:jc w:val="center"/>
              <w:rPr>
                <w:rFonts w:ascii="Arial" w:hAnsi="Arial" w:cs="Arial"/>
                <w:b/>
                <w:color w:val="000000" w:themeColor="text1"/>
                <w:sz w:val="22"/>
                <w:szCs w:val="22"/>
              </w:rPr>
            </w:pPr>
            <w:r w:rsidRPr="00435BE0">
              <w:rPr>
                <w:rFonts w:ascii="Arial" w:hAnsi="Arial" w:cs="Arial"/>
                <w:b/>
                <w:color w:val="000000" w:themeColor="text1"/>
                <w:sz w:val="22"/>
                <w:szCs w:val="22"/>
              </w:rPr>
              <w:t>301.74</w:t>
            </w:r>
          </w:p>
        </w:tc>
      </w:tr>
    </w:tbl>
    <w:p w14:paraId="41B48E9F" w14:textId="77777777" w:rsidR="00E50A19" w:rsidRDefault="00E50A19" w:rsidP="00E50A19">
      <w:pPr>
        <w:tabs>
          <w:tab w:val="left" w:pos="284"/>
        </w:tabs>
        <w:ind w:right="270"/>
        <w:jc w:val="both"/>
        <w:rPr>
          <w:rFonts w:ascii="Arial" w:hAnsi="Arial" w:cs="Arial"/>
          <w:bCs/>
          <w:color w:val="000000" w:themeColor="text1"/>
        </w:rPr>
      </w:pPr>
    </w:p>
    <w:p w14:paraId="0408332F" w14:textId="6FB71FBC" w:rsidR="00024AAF" w:rsidRDefault="004E1EF3" w:rsidP="00E50A19">
      <w:pPr>
        <w:tabs>
          <w:tab w:val="left" w:pos="284"/>
        </w:tabs>
        <w:ind w:right="270"/>
        <w:jc w:val="both"/>
        <w:rPr>
          <w:rFonts w:ascii="Arial" w:hAnsi="Arial" w:cs="Arial"/>
          <w:color w:val="FF0000"/>
        </w:rPr>
      </w:pPr>
      <w:r w:rsidRPr="002F0484">
        <w:rPr>
          <w:rFonts w:ascii="Arial" w:hAnsi="Arial" w:cs="Arial"/>
          <w:bCs/>
          <w:color w:val="000000" w:themeColor="text1"/>
        </w:rPr>
        <w:t xml:space="preserve">The scheme is meant to provide bread and butter to the poor people, banks are requested to whole heartedly promote nurturing of SHGs. </w:t>
      </w:r>
      <w:r w:rsidRPr="002F0484">
        <w:rPr>
          <w:rFonts w:ascii="Arial" w:hAnsi="Arial" w:cs="Arial"/>
          <w:color w:val="000000" w:themeColor="text1"/>
        </w:rPr>
        <w:t>All member banks are requested to please credit link all eligible SHG.</w:t>
      </w:r>
      <w:r w:rsidRPr="00AD2304">
        <w:rPr>
          <w:rFonts w:ascii="Arial" w:hAnsi="Arial" w:cs="Arial"/>
          <w:color w:val="FF0000"/>
        </w:rPr>
        <w:t xml:space="preserve">                                           </w:t>
      </w:r>
    </w:p>
    <w:p w14:paraId="5F496156" w14:textId="77777777" w:rsidR="00CC5EF1" w:rsidRPr="00E50A19" w:rsidRDefault="00CC5EF1" w:rsidP="00E50A19">
      <w:pPr>
        <w:tabs>
          <w:tab w:val="left" w:pos="284"/>
        </w:tabs>
        <w:ind w:right="270"/>
        <w:jc w:val="both"/>
        <w:rPr>
          <w:rFonts w:ascii="Arial" w:hAnsi="Arial" w:cs="Arial"/>
          <w:color w:val="000000" w:themeColor="text1"/>
        </w:rPr>
      </w:pPr>
    </w:p>
    <w:p w14:paraId="1B73B63C" w14:textId="56E06A18" w:rsidR="00F125EB" w:rsidRDefault="00024AAF" w:rsidP="00F44BCF">
      <w:pPr>
        <w:tabs>
          <w:tab w:val="left" w:pos="284"/>
        </w:tabs>
        <w:ind w:right="118" w:firstLine="142"/>
        <w:rPr>
          <w:rFonts w:ascii="Arial" w:hAnsi="Arial" w:cs="Arial"/>
          <w:b/>
          <w:bCs/>
          <w:color w:val="000000" w:themeColor="text1"/>
        </w:rPr>
      </w:pPr>
      <w:r>
        <w:rPr>
          <w:rFonts w:ascii="Arial" w:hAnsi="Arial" w:cs="Arial"/>
          <w:color w:val="000000" w:themeColor="text1"/>
        </w:rPr>
        <w:t xml:space="preserve">                                                    </w:t>
      </w:r>
      <w:r w:rsidR="004E1EF3" w:rsidRPr="005D0FAB">
        <w:rPr>
          <w:rFonts w:ascii="Arial" w:hAnsi="Arial" w:cs="Arial"/>
          <w:color w:val="000000" w:themeColor="text1"/>
        </w:rPr>
        <w:t xml:space="preserve"> </w:t>
      </w:r>
      <w:r w:rsidR="004E1EF3" w:rsidRPr="005D0FAB">
        <w:rPr>
          <w:rFonts w:ascii="Arial" w:hAnsi="Arial" w:cs="Arial"/>
          <w:b/>
          <w:bCs/>
          <w:color w:val="000000" w:themeColor="text1"/>
        </w:rPr>
        <w:t>(Bank wise details are as per Annexure - 2</w:t>
      </w:r>
      <w:r w:rsidR="002148F5">
        <w:rPr>
          <w:rFonts w:ascii="Arial" w:hAnsi="Arial" w:cs="Arial"/>
          <w:b/>
          <w:bCs/>
          <w:color w:val="000000" w:themeColor="text1"/>
        </w:rPr>
        <w:t>7</w:t>
      </w:r>
      <w:r w:rsidR="004E1EF3" w:rsidRPr="005D0FAB">
        <w:rPr>
          <w:rFonts w:ascii="Arial" w:hAnsi="Arial" w:cs="Arial"/>
          <w:b/>
          <w:bCs/>
          <w:color w:val="000000" w:themeColor="text1"/>
        </w:rPr>
        <w:t xml:space="preserve"> {Page No. - 6</w:t>
      </w:r>
      <w:r w:rsidR="004E1EF3">
        <w:rPr>
          <w:rFonts w:ascii="Arial" w:hAnsi="Arial" w:cs="Arial"/>
          <w:b/>
          <w:bCs/>
          <w:color w:val="000000" w:themeColor="text1"/>
        </w:rPr>
        <w:t>2</w:t>
      </w:r>
      <w:r w:rsidR="004E1EF3" w:rsidRPr="005D0FAB">
        <w:rPr>
          <w:rFonts w:ascii="Arial" w:hAnsi="Arial" w:cs="Arial"/>
          <w:b/>
          <w:bCs/>
          <w:color w:val="000000" w:themeColor="text1"/>
        </w:rPr>
        <w:t xml:space="preserve">} </w:t>
      </w:r>
    </w:p>
    <w:p w14:paraId="7A52F228" w14:textId="77777777" w:rsidR="009C25F4" w:rsidRDefault="009C25F4" w:rsidP="00F44BCF">
      <w:pPr>
        <w:tabs>
          <w:tab w:val="left" w:pos="284"/>
        </w:tabs>
        <w:ind w:right="118" w:firstLine="142"/>
        <w:rPr>
          <w:rFonts w:ascii="Arial" w:hAnsi="Arial" w:cs="Arial"/>
          <w:b/>
          <w:bCs/>
          <w:color w:val="000000" w:themeColor="text1"/>
        </w:rPr>
      </w:pP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8550"/>
      </w:tblGrid>
      <w:tr w:rsidR="00C46DB8" w:rsidRPr="00C46DB8" w14:paraId="17A8062B" w14:textId="77777777" w:rsidTr="00257788">
        <w:trPr>
          <w:trHeight w:val="359"/>
        </w:trPr>
        <w:tc>
          <w:tcPr>
            <w:tcW w:w="2155" w:type="dxa"/>
            <w:tcBorders>
              <w:top w:val="single" w:sz="4" w:space="0" w:color="auto"/>
              <w:left w:val="single" w:sz="4" w:space="0" w:color="auto"/>
              <w:bottom w:val="single" w:sz="4" w:space="0" w:color="auto"/>
              <w:right w:val="single" w:sz="4" w:space="0" w:color="auto"/>
            </w:tcBorders>
            <w:hideMark/>
          </w:tcPr>
          <w:p w14:paraId="75B9DAF2" w14:textId="77777777" w:rsidR="004E1EF3" w:rsidRPr="00C46DB8" w:rsidRDefault="004E1EF3" w:rsidP="002C067F">
            <w:pPr>
              <w:tabs>
                <w:tab w:val="left" w:pos="284"/>
              </w:tabs>
              <w:spacing w:line="276" w:lineRule="auto"/>
              <w:ind w:right="118"/>
              <w:jc w:val="both"/>
              <w:rPr>
                <w:rFonts w:ascii="Arial" w:hAnsi="Arial" w:cs="Arial"/>
                <w:b/>
                <w:color w:val="000000" w:themeColor="text1"/>
              </w:rPr>
            </w:pPr>
            <w:r w:rsidRPr="00C46DB8">
              <w:rPr>
                <w:rFonts w:ascii="Arial" w:hAnsi="Arial" w:cs="Arial"/>
                <w:b/>
                <w:color w:val="000000" w:themeColor="text1"/>
              </w:rPr>
              <w:t xml:space="preserve">Item No.34: </w:t>
            </w:r>
          </w:p>
        </w:tc>
        <w:tc>
          <w:tcPr>
            <w:tcW w:w="8550" w:type="dxa"/>
            <w:tcBorders>
              <w:top w:val="single" w:sz="4" w:space="0" w:color="auto"/>
              <w:left w:val="single" w:sz="4" w:space="0" w:color="auto"/>
              <w:bottom w:val="single" w:sz="4" w:space="0" w:color="auto"/>
              <w:right w:val="single" w:sz="4" w:space="0" w:color="auto"/>
            </w:tcBorders>
            <w:hideMark/>
          </w:tcPr>
          <w:p w14:paraId="76117AFC" w14:textId="78C95508" w:rsidR="004E1EF3" w:rsidRPr="00C46DB8" w:rsidRDefault="004E1EF3" w:rsidP="002C067F">
            <w:pPr>
              <w:tabs>
                <w:tab w:val="left" w:pos="284"/>
              </w:tabs>
              <w:spacing w:line="276" w:lineRule="auto"/>
              <w:ind w:right="118" w:firstLine="142"/>
              <w:jc w:val="both"/>
              <w:rPr>
                <w:rFonts w:ascii="Arial" w:hAnsi="Arial" w:cs="Arial"/>
                <w:b/>
                <w:color w:val="000000" w:themeColor="text1"/>
              </w:rPr>
            </w:pPr>
            <w:r w:rsidRPr="00C46DB8">
              <w:rPr>
                <w:rFonts w:ascii="Arial" w:hAnsi="Arial" w:cs="Arial"/>
                <w:b/>
                <w:color w:val="000000" w:themeColor="text1"/>
              </w:rPr>
              <w:t xml:space="preserve">POSITION UNDER KCC WITHIN UT CHANDIGARH AS ON </w:t>
            </w:r>
            <w:r w:rsidR="00E45D53" w:rsidRPr="00C46DB8">
              <w:rPr>
                <w:rFonts w:ascii="Arial" w:hAnsi="Arial" w:cs="Arial"/>
                <w:b/>
                <w:color w:val="000000" w:themeColor="text1"/>
              </w:rPr>
              <w:t>31.12</w:t>
            </w:r>
            <w:r w:rsidRPr="00C46DB8">
              <w:rPr>
                <w:rFonts w:ascii="Arial" w:hAnsi="Arial" w:cs="Arial"/>
                <w:b/>
                <w:color w:val="000000" w:themeColor="text1"/>
              </w:rPr>
              <w:t>.2024</w:t>
            </w:r>
          </w:p>
        </w:tc>
      </w:tr>
    </w:tbl>
    <w:p w14:paraId="1D16E630" w14:textId="77777777" w:rsidR="00F125EB" w:rsidRPr="00C46DB8" w:rsidRDefault="004E1EF3" w:rsidP="00210517">
      <w:pPr>
        <w:tabs>
          <w:tab w:val="left" w:pos="284"/>
        </w:tabs>
        <w:ind w:right="118"/>
        <w:rPr>
          <w:rFonts w:ascii="Arial" w:hAnsi="Arial" w:cs="Arial"/>
          <w:b/>
          <w:color w:val="000000" w:themeColor="text1"/>
        </w:rPr>
      </w:pPr>
      <w:r w:rsidRPr="00C46DB8">
        <w:rPr>
          <w:rFonts w:ascii="Arial" w:hAnsi="Arial" w:cs="Arial"/>
          <w:b/>
          <w:color w:val="000000" w:themeColor="text1"/>
        </w:rPr>
        <w:t xml:space="preserve">  </w:t>
      </w:r>
      <w:r w:rsidR="0081257D" w:rsidRPr="00C46DB8">
        <w:rPr>
          <w:rFonts w:ascii="Arial" w:hAnsi="Arial" w:cs="Arial"/>
          <w:b/>
          <w:color w:val="000000" w:themeColor="text1"/>
        </w:rPr>
        <w:t xml:space="preserve">                                                                                                                             </w:t>
      </w:r>
    </w:p>
    <w:p w14:paraId="458A63F6" w14:textId="0FB42FEE" w:rsidR="00F125EB" w:rsidRPr="00C46DB8" w:rsidRDefault="00F125EB" w:rsidP="00210517">
      <w:pPr>
        <w:tabs>
          <w:tab w:val="left" w:pos="284"/>
        </w:tabs>
        <w:ind w:right="118"/>
        <w:rPr>
          <w:rFonts w:ascii="Arial" w:hAnsi="Arial" w:cs="Arial"/>
          <w:b/>
          <w:color w:val="000000" w:themeColor="text1"/>
          <w:sz w:val="20"/>
          <w:szCs w:val="20"/>
        </w:rPr>
      </w:pPr>
      <w:r w:rsidRPr="00C46DB8">
        <w:rPr>
          <w:rFonts w:ascii="Arial" w:hAnsi="Arial" w:cs="Arial"/>
          <w:b/>
          <w:color w:val="000000" w:themeColor="text1"/>
        </w:rPr>
        <w:t xml:space="preserve">                                                                                                                                      </w:t>
      </w:r>
      <w:r w:rsidR="0081257D" w:rsidRPr="00C46DB8">
        <w:rPr>
          <w:rFonts w:ascii="Arial" w:hAnsi="Arial" w:cs="Arial"/>
          <w:b/>
          <w:color w:val="000000" w:themeColor="text1"/>
        </w:rPr>
        <w:t xml:space="preserve">    </w:t>
      </w:r>
      <w:r w:rsidR="004E1EF3" w:rsidRPr="00C46DB8">
        <w:rPr>
          <w:rFonts w:ascii="Arial" w:hAnsi="Arial" w:cs="Arial"/>
          <w:b/>
          <w:color w:val="000000" w:themeColor="text1"/>
        </w:rPr>
        <w:t xml:space="preserve"> </w:t>
      </w:r>
      <w:r w:rsidR="004E1EF3" w:rsidRPr="00C46DB8">
        <w:rPr>
          <w:rFonts w:ascii="Arial" w:hAnsi="Arial" w:cs="Arial"/>
          <w:b/>
          <w:color w:val="000000" w:themeColor="text1"/>
          <w:sz w:val="20"/>
          <w:szCs w:val="20"/>
        </w:rPr>
        <w:t xml:space="preserve">(Rs.in </w:t>
      </w:r>
      <w:r w:rsidR="00C46DB8" w:rsidRPr="00C46DB8">
        <w:rPr>
          <w:rFonts w:ascii="Arial" w:hAnsi="Arial" w:cs="Arial"/>
          <w:b/>
          <w:color w:val="000000" w:themeColor="text1"/>
          <w:sz w:val="20"/>
          <w:szCs w:val="20"/>
        </w:rPr>
        <w:t>crore)</w:t>
      </w:r>
    </w:p>
    <w:tbl>
      <w:tblPr>
        <w:tblW w:w="10705" w:type="dxa"/>
        <w:tblLook w:val="01E0" w:firstRow="1" w:lastRow="1" w:firstColumn="1" w:lastColumn="1" w:noHBand="0" w:noVBand="0"/>
      </w:tblPr>
      <w:tblGrid>
        <w:gridCol w:w="3325"/>
        <w:gridCol w:w="4230"/>
        <w:gridCol w:w="1260"/>
        <w:gridCol w:w="1890"/>
      </w:tblGrid>
      <w:tr w:rsidR="00C46DB8" w:rsidRPr="00C46DB8" w14:paraId="12F15490" w14:textId="77777777" w:rsidTr="007B2FC6">
        <w:trPr>
          <w:trHeight w:val="291"/>
        </w:trPr>
        <w:tc>
          <w:tcPr>
            <w:tcW w:w="7555" w:type="dxa"/>
            <w:gridSpan w:val="2"/>
            <w:tcBorders>
              <w:top w:val="single" w:sz="4" w:space="0" w:color="auto"/>
              <w:left w:val="single" w:sz="4" w:space="0" w:color="auto"/>
              <w:bottom w:val="single" w:sz="4" w:space="0" w:color="auto"/>
              <w:right w:val="single" w:sz="4" w:space="0" w:color="auto"/>
            </w:tcBorders>
          </w:tcPr>
          <w:p w14:paraId="2303191C" w14:textId="013EC925" w:rsidR="007877CE" w:rsidRPr="00C46DB8" w:rsidRDefault="007877CE" w:rsidP="002C067F">
            <w:pPr>
              <w:tabs>
                <w:tab w:val="left" w:pos="284"/>
              </w:tabs>
              <w:spacing w:line="276" w:lineRule="auto"/>
              <w:ind w:right="118" w:firstLine="142"/>
              <w:jc w:val="center"/>
              <w:rPr>
                <w:rFonts w:ascii="Arial" w:hAnsi="Arial" w:cs="Arial"/>
                <w:b/>
                <w:color w:val="000000" w:themeColor="text1"/>
                <w:sz w:val="22"/>
                <w:szCs w:val="22"/>
              </w:rPr>
            </w:pPr>
            <w:r w:rsidRPr="00C46DB8">
              <w:rPr>
                <w:rFonts w:ascii="Arial" w:hAnsi="Arial" w:cs="Arial"/>
                <w:b/>
                <w:color w:val="000000" w:themeColor="text1"/>
                <w:sz w:val="22"/>
                <w:szCs w:val="22"/>
              </w:rPr>
              <w:t xml:space="preserve">Total </w:t>
            </w:r>
            <w:r w:rsidR="00F44BCF" w:rsidRPr="00C46DB8">
              <w:rPr>
                <w:rFonts w:ascii="Arial" w:hAnsi="Arial" w:cs="Arial"/>
                <w:b/>
                <w:color w:val="000000" w:themeColor="text1"/>
                <w:sz w:val="22"/>
                <w:szCs w:val="22"/>
              </w:rPr>
              <w:t xml:space="preserve">sanction and </w:t>
            </w:r>
            <w:r w:rsidRPr="00C46DB8">
              <w:rPr>
                <w:rFonts w:ascii="Arial" w:hAnsi="Arial" w:cs="Arial"/>
                <w:b/>
                <w:color w:val="000000" w:themeColor="text1"/>
                <w:sz w:val="22"/>
                <w:szCs w:val="22"/>
              </w:rPr>
              <w:t xml:space="preserve">Disbursement for FY 2024-25 up to </w:t>
            </w:r>
            <w:r w:rsidR="00E45D53" w:rsidRPr="00C46DB8">
              <w:rPr>
                <w:rFonts w:ascii="Arial" w:hAnsi="Arial" w:cs="Arial"/>
                <w:b/>
                <w:color w:val="000000" w:themeColor="text1"/>
                <w:sz w:val="22"/>
                <w:szCs w:val="22"/>
              </w:rPr>
              <w:t>31.12.</w:t>
            </w:r>
            <w:r w:rsidRPr="00C46DB8">
              <w:rPr>
                <w:rFonts w:ascii="Arial" w:hAnsi="Arial" w:cs="Arial"/>
                <w:b/>
                <w:color w:val="000000" w:themeColor="text1"/>
                <w:sz w:val="22"/>
                <w:szCs w:val="22"/>
              </w:rPr>
              <w:t>2024</w:t>
            </w:r>
          </w:p>
        </w:tc>
        <w:tc>
          <w:tcPr>
            <w:tcW w:w="3150" w:type="dxa"/>
            <w:gridSpan w:val="2"/>
            <w:tcBorders>
              <w:top w:val="single" w:sz="4" w:space="0" w:color="auto"/>
              <w:left w:val="single" w:sz="4" w:space="0" w:color="auto"/>
              <w:bottom w:val="single" w:sz="4" w:space="0" w:color="auto"/>
              <w:right w:val="single" w:sz="4" w:space="0" w:color="auto"/>
            </w:tcBorders>
          </w:tcPr>
          <w:p w14:paraId="61ABB2A5" w14:textId="63028D66" w:rsidR="007877CE" w:rsidRPr="00C46DB8" w:rsidRDefault="007877CE" w:rsidP="002C067F">
            <w:pPr>
              <w:tabs>
                <w:tab w:val="left" w:pos="284"/>
              </w:tabs>
              <w:spacing w:line="276" w:lineRule="auto"/>
              <w:ind w:right="118" w:firstLine="142"/>
              <w:jc w:val="center"/>
              <w:rPr>
                <w:rFonts w:ascii="Arial" w:hAnsi="Arial" w:cs="Arial"/>
                <w:b/>
                <w:color w:val="000000" w:themeColor="text1"/>
                <w:sz w:val="22"/>
                <w:szCs w:val="22"/>
              </w:rPr>
            </w:pPr>
            <w:r w:rsidRPr="00C46DB8">
              <w:rPr>
                <w:rFonts w:ascii="Arial" w:hAnsi="Arial" w:cs="Arial"/>
                <w:b/>
                <w:color w:val="000000" w:themeColor="text1"/>
                <w:sz w:val="22"/>
                <w:szCs w:val="22"/>
              </w:rPr>
              <w:t xml:space="preserve">O/S AS ON </w:t>
            </w:r>
            <w:r w:rsidR="00E45D53" w:rsidRPr="00C46DB8">
              <w:rPr>
                <w:rFonts w:ascii="Arial" w:hAnsi="Arial" w:cs="Arial"/>
                <w:b/>
                <w:color w:val="000000" w:themeColor="text1"/>
                <w:sz w:val="22"/>
                <w:szCs w:val="22"/>
              </w:rPr>
              <w:t>31.12</w:t>
            </w:r>
            <w:r w:rsidRPr="00C46DB8">
              <w:rPr>
                <w:rFonts w:ascii="Arial" w:hAnsi="Arial" w:cs="Arial"/>
                <w:b/>
                <w:color w:val="000000" w:themeColor="text1"/>
                <w:sz w:val="22"/>
                <w:szCs w:val="22"/>
              </w:rPr>
              <w:t>.2024</w:t>
            </w:r>
          </w:p>
        </w:tc>
      </w:tr>
      <w:tr w:rsidR="00C46DB8" w:rsidRPr="00C46DB8" w14:paraId="63B17FDB" w14:textId="77777777" w:rsidTr="007B2FC6">
        <w:trPr>
          <w:trHeight w:val="291"/>
        </w:trPr>
        <w:tc>
          <w:tcPr>
            <w:tcW w:w="3325" w:type="dxa"/>
            <w:tcBorders>
              <w:top w:val="single" w:sz="4" w:space="0" w:color="auto"/>
              <w:left w:val="single" w:sz="4" w:space="0" w:color="auto"/>
              <w:bottom w:val="single" w:sz="4" w:space="0" w:color="auto"/>
              <w:right w:val="single" w:sz="4" w:space="0" w:color="auto"/>
            </w:tcBorders>
          </w:tcPr>
          <w:p w14:paraId="43407CAC" w14:textId="042ED526" w:rsidR="007877CE" w:rsidRPr="00C46DB8" w:rsidRDefault="007877CE" w:rsidP="007877CE">
            <w:pPr>
              <w:tabs>
                <w:tab w:val="left" w:pos="284"/>
              </w:tabs>
              <w:spacing w:line="276" w:lineRule="auto"/>
              <w:ind w:right="118" w:firstLine="142"/>
              <w:jc w:val="center"/>
              <w:rPr>
                <w:rFonts w:ascii="Arial" w:hAnsi="Arial" w:cs="Arial"/>
                <w:b/>
                <w:color w:val="000000" w:themeColor="text1"/>
                <w:sz w:val="22"/>
                <w:szCs w:val="22"/>
              </w:rPr>
            </w:pPr>
            <w:r w:rsidRPr="00C46DB8">
              <w:rPr>
                <w:rFonts w:ascii="Arial" w:hAnsi="Arial" w:cs="Arial"/>
                <w:b/>
                <w:color w:val="000000" w:themeColor="text1"/>
                <w:sz w:val="22"/>
                <w:szCs w:val="22"/>
              </w:rPr>
              <w:t>NO.</w:t>
            </w:r>
          </w:p>
        </w:tc>
        <w:tc>
          <w:tcPr>
            <w:tcW w:w="4230" w:type="dxa"/>
            <w:tcBorders>
              <w:top w:val="single" w:sz="4" w:space="0" w:color="auto"/>
              <w:left w:val="single" w:sz="4" w:space="0" w:color="auto"/>
              <w:bottom w:val="single" w:sz="4" w:space="0" w:color="auto"/>
              <w:right w:val="single" w:sz="4" w:space="0" w:color="auto"/>
            </w:tcBorders>
          </w:tcPr>
          <w:p w14:paraId="1BFBBD8F" w14:textId="13B3D2B9" w:rsidR="007877CE" w:rsidRPr="00C46DB8" w:rsidRDefault="007877CE" w:rsidP="007877CE">
            <w:pPr>
              <w:tabs>
                <w:tab w:val="left" w:pos="284"/>
              </w:tabs>
              <w:spacing w:line="276" w:lineRule="auto"/>
              <w:ind w:right="118" w:firstLine="142"/>
              <w:jc w:val="center"/>
              <w:rPr>
                <w:rFonts w:ascii="Arial" w:hAnsi="Arial" w:cs="Arial"/>
                <w:b/>
                <w:color w:val="000000" w:themeColor="text1"/>
                <w:sz w:val="22"/>
                <w:szCs w:val="22"/>
              </w:rPr>
            </w:pPr>
            <w:r w:rsidRPr="00C46DB8">
              <w:rPr>
                <w:rFonts w:ascii="Arial" w:hAnsi="Arial" w:cs="Arial"/>
                <w:b/>
                <w:color w:val="000000" w:themeColor="text1"/>
                <w:sz w:val="22"/>
                <w:szCs w:val="22"/>
              </w:rPr>
              <w:t>Amount</w:t>
            </w:r>
          </w:p>
        </w:tc>
        <w:tc>
          <w:tcPr>
            <w:tcW w:w="1260" w:type="dxa"/>
            <w:tcBorders>
              <w:top w:val="single" w:sz="4" w:space="0" w:color="auto"/>
              <w:left w:val="single" w:sz="4" w:space="0" w:color="auto"/>
              <w:bottom w:val="single" w:sz="4" w:space="0" w:color="auto"/>
              <w:right w:val="single" w:sz="4" w:space="0" w:color="auto"/>
            </w:tcBorders>
          </w:tcPr>
          <w:p w14:paraId="23A3E015" w14:textId="5FA4CF1E" w:rsidR="007877CE" w:rsidRPr="00C46DB8" w:rsidRDefault="007877CE" w:rsidP="007877CE">
            <w:pPr>
              <w:tabs>
                <w:tab w:val="left" w:pos="284"/>
              </w:tabs>
              <w:spacing w:line="276" w:lineRule="auto"/>
              <w:ind w:right="118" w:firstLine="142"/>
              <w:jc w:val="center"/>
              <w:rPr>
                <w:rFonts w:ascii="Arial" w:hAnsi="Arial" w:cs="Arial"/>
                <w:b/>
                <w:color w:val="000000" w:themeColor="text1"/>
                <w:sz w:val="22"/>
                <w:szCs w:val="22"/>
              </w:rPr>
            </w:pPr>
            <w:r w:rsidRPr="00C46DB8">
              <w:rPr>
                <w:rFonts w:ascii="Arial" w:hAnsi="Arial" w:cs="Arial"/>
                <w:b/>
                <w:color w:val="000000" w:themeColor="text1"/>
                <w:sz w:val="22"/>
                <w:szCs w:val="22"/>
              </w:rPr>
              <w:t>NO.</w:t>
            </w:r>
          </w:p>
        </w:tc>
        <w:tc>
          <w:tcPr>
            <w:tcW w:w="1890" w:type="dxa"/>
            <w:tcBorders>
              <w:top w:val="single" w:sz="4" w:space="0" w:color="auto"/>
              <w:left w:val="single" w:sz="4" w:space="0" w:color="auto"/>
              <w:bottom w:val="single" w:sz="4" w:space="0" w:color="auto"/>
              <w:right w:val="single" w:sz="4" w:space="0" w:color="auto"/>
            </w:tcBorders>
          </w:tcPr>
          <w:p w14:paraId="60D843E5" w14:textId="3D127D0D" w:rsidR="007877CE" w:rsidRPr="00C46DB8" w:rsidRDefault="007877CE" w:rsidP="007877CE">
            <w:pPr>
              <w:tabs>
                <w:tab w:val="left" w:pos="284"/>
              </w:tabs>
              <w:spacing w:line="276" w:lineRule="auto"/>
              <w:ind w:right="118" w:firstLine="142"/>
              <w:jc w:val="center"/>
              <w:rPr>
                <w:rFonts w:ascii="Arial" w:hAnsi="Arial" w:cs="Arial"/>
                <w:b/>
                <w:color w:val="000000" w:themeColor="text1"/>
                <w:sz w:val="22"/>
                <w:szCs w:val="22"/>
              </w:rPr>
            </w:pPr>
            <w:r w:rsidRPr="00C46DB8">
              <w:rPr>
                <w:rFonts w:ascii="Arial" w:hAnsi="Arial" w:cs="Arial"/>
                <w:b/>
                <w:color w:val="000000" w:themeColor="text1"/>
                <w:sz w:val="22"/>
                <w:szCs w:val="22"/>
              </w:rPr>
              <w:t>Amount</w:t>
            </w:r>
          </w:p>
        </w:tc>
      </w:tr>
      <w:tr w:rsidR="007B2FC6" w:rsidRPr="00C46DB8" w14:paraId="0AD68F3B" w14:textId="77777777" w:rsidTr="007B2FC6">
        <w:trPr>
          <w:trHeight w:val="152"/>
        </w:trPr>
        <w:tc>
          <w:tcPr>
            <w:tcW w:w="3325" w:type="dxa"/>
            <w:tcBorders>
              <w:top w:val="single" w:sz="4" w:space="0" w:color="auto"/>
              <w:left w:val="single" w:sz="4" w:space="0" w:color="auto"/>
              <w:bottom w:val="single" w:sz="4" w:space="0" w:color="auto"/>
              <w:right w:val="single" w:sz="4" w:space="0" w:color="auto"/>
            </w:tcBorders>
          </w:tcPr>
          <w:p w14:paraId="23364B4B" w14:textId="4C58627D" w:rsidR="007877CE" w:rsidRPr="00C46DB8" w:rsidRDefault="00C46DB8" w:rsidP="007877CE">
            <w:pPr>
              <w:tabs>
                <w:tab w:val="left" w:pos="284"/>
              </w:tabs>
              <w:spacing w:line="276" w:lineRule="auto"/>
              <w:ind w:right="118" w:firstLine="142"/>
              <w:jc w:val="center"/>
              <w:rPr>
                <w:rFonts w:ascii="Arial" w:hAnsi="Arial" w:cs="Arial"/>
                <w:b/>
                <w:color w:val="000000" w:themeColor="text1"/>
                <w:sz w:val="22"/>
                <w:szCs w:val="22"/>
              </w:rPr>
            </w:pPr>
            <w:r w:rsidRPr="00C46DB8">
              <w:rPr>
                <w:rFonts w:ascii="Arial" w:hAnsi="Arial" w:cs="Arial"/>
                <w:b/>
                <w:color w:val="000000" w:themeColor="text1"/>
                <w:sz w:val="22"/>
                <w:szCs w:val="22"/>
              </w:rPr>
              <w:t>596</w:t>
            </w:r>
          </w:p>
        </w:tc>
        <w:tc>
          <w:tcPr>
            <w:tcW w:w="4230" w:type="dxa"/>
            <w:tcBorders>
              <w:top w:val="single" w:sz="4" w:space="0" w:color="auto"/>
              <w:left w:val="single" w:sz="4" w:space="0" w:color="auto"/>
              <w:bottom w:val="single" w:sz="4" w:space="0" w:color="auto"/>
              <w:right w:val="single" w:sz="4" w:space="0" w:color="auto"/>
            </w:tcBorders>
          </w:tcPr>
          <w:p w14:paraId="74F35230" w14:textId="0E9F72BD" w:rsidR="007877CE" w:rsidRPr="00C46DB8" w:rsidRDefault="00C46DB8" w:rsidP="007877CE">
            <w:pPr>
              <w:tabs>
                <w:tab w:val="left" w:pos="284"/>
              </w:tabs>
              <w:spacing w:line="276" w:lineRule="auto"/>
              <w:ind w:right="118" w:firstLine="142"/>
              <w:jc w:val="center"/>
              <w:rPr>
                <w:rFonts w:ascii="Arial" w:hAnsi="Arial" w:cs="Arial"/>
                <w:b/>
                <w:color w:val="000000" w:themeColor="text1"/>
                <w:sz w:val="22"/>
                <w:szCs w:val="22"/>
              </w:rPr>
            </w:pPr>
            <w:r w:rsidRPr="00C46DB8">
              <w:rPr>
                <w:rFonts w:ascii="Arial" w:hAnsi="Arial" w:cs="Arial"/>
                <w:b/>
                <w:color w:val="000000" w:themeColor="text1"/>
                <w:sz w:val="22"/>
                <w:szCs w:val="22"/>
              </w:rPr>
              <w:t>47.73</w:t>
            </w:r>
          </w:p>
        </w:tc>
        <w:tc>
          <w:tcPr>
            <w:tcW w:w="1260" w:type="dxa"/>
            <w:tcBorders>
              <w:top w:val="single" w:sz="4" w:space="0" w:color="auto"/>
              <w:left w:val="single" w:sz="4" w:space="0" w:color="auto"/>
              <w:bottom w:val="single" w:sz="4" w:space="0" w:color="auto"/>
              <w:right w:val="single" w:sz="4" w:space="0" w:color="auto"/>
            </w:tcBorders>
          </w:tcPr>
          <w:p w14:paraId="35A4E264" w14:textId="7D9BD428" w:rsidR="007877CE" w:rsidRPr="00C46DB8" w:rsidRDefault="00C46DB8" w:rsidP="007877CE">
            <w:pPr>
              <w:tabs>
                <w:tab w:val="left" w:pos="284"/>
              </w:tabs>
              <w:spacing w:line="276" w:lineRule="auto"/>
              <w:ind w:right="118" w:firstLine="142"/>
              <w:jc w:val="center"/>
              <w:rPr>
                <w:rFonts w:ascii="Arial" w:hAnsi="Arial" w:cs="Arial"/>
                <w:b/>
                <w:color w:val="000000" w:themeColor="text1"/>
                <w:sz w:val="22"/>
                <w:szCs w:val="22"/>
              </w:rPr>
            </w:pPr>
            <w:r w:rsidRPr="00C46DB8">
              <w:rPr>
                <w:rFonts w:ascii="Arial" w:hAnsi="Arial" w:cs="Arial"/>
                <w:b/>
                <w:color w:val="000000" w:themeColor="text1"/>
                <w:sz w:val="22"/>
                <w:szCs w:val="22"/>
              </w:rPr>
              <w:t>1463</w:t>
            </w:r>
          </w:p>
        </w:tc>
        <w:tc>
          <w:tcPr>
            <w:tcW w:w="1890" w:type="dxa"/>
            <w:tcBorders>
              <w:top w:val="single" w:sz="4" w:space="0" w:color="auto"/>
              <w:left w:val="single" w:sz="4" w:space="0" w:color="auto"/>
              <w:bottom w:val="single" w:sz="4" w:space="0" w:color="auto"/>
              <w:right w:val="single" w:sz="4" w:space="0" w:color="auto"/>
            </w:tcBorders>
          </w:tcPr>
          <w:p w14:paraId="118DDFFC" w14:textId="160175C2" w:rsidR="007877CE" w:rsidRPr="00C46DB8" w:rsidRDefault="00C46DB8" w:rsidP="007877CE">
            <w:pPr>
              <w:tabs>
                <w:tab w:val="left" w:pos="284"/>
              </w:tabs>
              <w:spacing w:line="276" w:lineRule="auto"/>
              <w:ind w:right="118" w:firstLine="142"/>
              <w:jc w:val="center"/>
              <w:rPr>
                <w:rFonts w:ascii="Arial" w:hAnsi="Arial" w:cs="Arial"/>
                <w:b/>
                <w:color w:val="000000" w:themeColor="text1"/>
                <w:sz w:val="22"/>
                <w:szCs w:val="22"/>
              </w:rPr>
            </w:pPr>
            <w:r w:rsidRPr="00C46DB8">
              <w:rPr>
                <w:rFonts w:ascii="Arial" w:hAnsi="Arial" w:cs="Arial"/>
                <w:b/>
                <w:color w:val="000000" w:themeColor="text1"/>
                <w:sz w:val="22"/>
                <w:szCs w:val="22"/>
              </w:rPr>
              <w:t>155.47</w:t>
            </w:r>
          </w:p>
        </w:tc>
      </w:tr>
    </w:tbl>
    <w:p w14:paraId="655DBB93" w14:textId="77777777" w:rsidR="007B2FC6" w:rsidRDefault="007B2FC6" w:rsidP="004E1EF3">
      <w:pPr>
        <w:tabs>
          <w:tab w:val="left" w:pos="284"/>
        </w:tabs>
        <w:ind w:right="118"/>
        <w:jc w:val="both"/>
        <w:rPr>
          <w:rFonts w:ascii="Arial" w:hAnsi="Arial" w:cs="Arial"/>
          <w:color w:val="000000" w:themeColor="text1"/>
          <w:sz w:val="22"/>
          <w:szCs w:val="22"/>
        </w:rPr>
      </w:pPr>
    </w:p>
    <w:p w14:paraId="0FA349CF" w14:textId="2E67F639" w:rsidR="004E1EF3" w:rsidRPr="00C46DB8" w:rsidRDefault="004E1EF3" w:rsidP="004E1EF3">
      <w:pPr>
        <w:tabs>
          <w:tab w:val="left" w:pos="284"/>
        </w:tabs>
        <w:ind w:right="118"/>
        <w:jc w:val="both"/>
        <w:rPr>
          <w:rFonts w:ascii="Arial" w:hAnsi="Arial" w:cs="Arial"/>
          <w:color w:val="000000" w:themeColor="text1"/>
          <w:sz w:val="22"/>
          <w:szCs w:val="22"/>
        </w:rPr>
      </w:pPr>
      <w:r w:rsidRPr="00C46DB8">
        <w:rPr>
          <w:rFonts w:ascii="Arial" w:hAnsi="Arial" w:cs="Arial"/>
          <w:color w:val="000000" w:themeColor="text1"/>
          <w:sz w:val="22"/>
          <w:szCs w:val="22"/>
        </w:rPr>
        <w:t>During the FY 202</w:t>
      </w:r>
      <w:r w:rsidR="007E7E5E" w:rsidRPr="00C46DB8">
        <w:rPr>
          <w:rFonts w:ascii="Arial" w:hAnsi="Arial" w:cs="Arial"/>
          <w:color w:val="000000" w:themeColor="text1"/>
          <w:sz w:val="22"/>
          <w:szCs w:val="22"/>
        </w:rPr>
        <w:t xml:space="preserve">4-25 up to </w:t>
      </w:r>
      <w:r w:rsidR="00BE2CD0" w:rsidRPr="00C46DB8">
        <w:rPr>
          <w:rFonts w:ascii="Arial" w:hAnsi="Arial" w:cs="Arial"/>
          <w:color w:val="000000" w:themeColor="text1"/>
          <w:sz w:val="22"/>
          <w:szCs w:val="22"/>
        </w:rPr>
        <w:t>31.12.</w:t>
      </w:r>
      <w:r w:rsidR="007E7E5E" w:rsidRPr="00C46DB8">
        <w:rPr>
          <w:rFonts w:ascii="Arial" w:hAnsi="Arial" w:cs="Arial"/>
          <w:color w:val="000000" w:themeColor="text1"/>
          <w:sz w:val="22"/>
          <w:szCs w:val="22"/>
        </w:rPr>
        <w:t>2024</w:t>
      </w:r>
      <w:r w:rsidRPr="00C46DB8">
        <w:rPr>
          <w:rFonts w:ascii="Arial" w:hAnsi="Arial" w:cs="Arial"/>
          <w:color w:val="000000" w:themeColor="text1"/>
          <w:sz w:val="22"/>
          <w:szCs w:val="22"/>
        </w:rPr>
        <w:t xml:space="preserve">, </w:t>
      </w:r>
      <w:r w:rsidR="00C46DB8" w:rsidRPr="00C46DB8">
        <w:rPr>
          <w:rFonts w:ascii="Arial" w:hAnsi="Arial" w:cs="Arial"/>
          <w:color w:val="000000" w:themeColor="text1"/>
          <w:sz w:val="22"/>
          <w:szCs w:val="22"/>
        </w:rPr>
        <w:t>596</w:t>
      </w:r>
      <w:r w:rsidRPr="00C46DB8">
        <w:rPr>
          <w:rFonts w:ascii="Arial" w:hAnsi="Arial" w:cs="Arial"/>
          <w:color w:val="000000" w:themeColor="text1"/>
          <w:sz w:val="22"/>
          <w:szCs w:val="22"/>
        </w:rPr>
        <w:t xml:space="preserve"> fresh KCC issued amounting Rs.</w:t>
      </w:r>
      <w:r w:rsidR="007877CE" w:rsidRPr="00C46DB8">
        <w:rPr>
          <w:rFonts w:ascii="Arial" w:hAnsi="Arial" w:cs="Arial"/>
          <w:color w:val="000000" w:themeColor="text1"/>
          <w:sz w:val="22"/>
          <w:szCs w:val="22"/>
        </w:rPr>
        <w:t>32.28</w:t>
      </w:r>
      <w:r w:rsidRPr="00C46DB8">
        <w:rPr>
          <w:rFonts w:ascii="Arial" w:hAnsi="Arial" w:cs="Arial"/>
          <w:color w:val="000000" w:themeColor="text1"/>
          <w:sz w:val="22"/>
          <w:szCs w:val="22"/>
        </w:rPr>
        <w:t xml:space="preserve"> crores and 14</w:t>
      </w:r>
      <w:r w:rsidR="00C46DB8" w:rsidRPr="00C46DB8">
        <w:rPr>
          <w:rFonts w:ascii="Arial" w:hAnsi="Arial" w:cs="Arial"/>
          <w:color w:val="000000" w:themeColor="text1"/>
          <w:sz w:val="22"/>
          <w:szCs w:val="22"/>
        </w:rPr>
        <w:t>63</w:t>
      </w:r>
      <w:r w:rsidRPr="00C46DB8">
        <w:rPr>
          <w:rFonts w:ascii="Arial" w:hAnsi="Arial" w:cs="Arial"/>
          <w:color w:val="000000" w:themeColor="text1"/>
          <w:sz w:val="22"/>
          <w:szCs w:val="22"/>
        </w:rPr>
        <w:t xml:space="preserve"> KCC outstanding amounting to Rs.</w:t>
      </w:r>
      <w:r w:rsidR="007877CE" w:rsidRPr="00C46DB8">
        <w:rPr>
          <w:rFonts w:ascii="Arial" w:hAnsi="Arial" w:cs="Arial"/>
          <w:color w:val="000000" w:themeColor="text1"/>
          <w:sz w:val="22"/>
          <w:szCs w:val="22"/>
        </w:rPr>
        <w:t>1</w:t>
      </w:r>
      <w:r w:rsidR="00C46DB8" w:rsidRPr="00C46DB8">
        <w:rPr>
          <w:rFonts w:ascii="Arial" w:hAnsi="Arial" w:cs="Arial"/>
          <w:color w:val="000000" w:themeColor="text1"/>
          <w:sz w:val="22"/>
          <w:szCs w:val="22"/>
        </w:rPr>
        <w:t>55.47</w:t>
      </w:r>
      <w:r w:rsidRPr="00C46DB8">
        <w:rPr>
          <w:rFonts w:ascii="Arial" w:hAnsi="Arial" w:cs="Arial"/>
          <w:color w:val="000000" w:themeColor="text1"/>
          <w:sz w:val="22"/>
          <w:szCs w:val="22"/>
        </w:rPr>
        <w:t xml:space="preserve"> </w:t>
      </w:r>
      <w:r w:rsidR="007E7E5E" w:rsidRPr="00C46DB8">
        <w:rPr>
          <w:rFonts w:ascii="Arial" w:hAnsi="Arial" w:cs="Arial"/>
          <w:color w:val="000000" w:themeColor="text1"/>
          <w:sz w:val="22"/>
          <w:szCs w:val="22"/>
        </w:rPr>
        <w:t>crores</w:t>
      </w:r>
      <w:r w:rsidRPr="00C46DB8">
        <w:rPr>
          <w:rFonts w:ascii="Arial" w:hAnsi="Arial" w:cs="Arial"/>
          <w:color w:val="000000" w:themeColor="text1"/>
          <w:sz w:val="22"/>
          <w:szCs w:val="22"/>
        </w:rPr>
        <w:t>. Due to rapid urbanization and expansion of the city and consequent shrinkage in net sown area, the scope for issuing fresh KCCs is negligible in Chandigarh.</w:t>
      </w:r>
    </w:p>
    <w:p w14:paraId="469F1BE3" w14:textId="77777777" w:rsidR="0001073F" w:rsidRDefault="0001073F" w:rsidP="004E1EF3">
      <w:pPr>
        <w:tabs>
          <w:tab w:val="left" w:pos="284"/>
        </w:tabs>
        <w:ind w:right="118" w:firstLine="142"/>
        <w:jc w:val="right"/>
        <w:rPr>
          <w:rFonts w:ascii="Arial" w:hAnsi="Arial" w:cs="Arial"/>
          <w:b/>
          <w:bCs/>
          <w:color w:val="000000" w:themeColor="text1"/>
        </w:rPr>
      </w:pPr>
    </w:p>
    <w:p w14:paraId="44073549" w14:textId="7762A74C" w:rsidR="004E1EF3" w:rsidRDefault="004E1EF3" w:rsidP="004E1EF3">
      <w:pPr>
        <w:tabs>
          <w:tab w:val="left" w:pos="284"/>
        </w:tabs>
        <w:ind w:right="118" w:firstLine="142"/>
        <w:jc w:val="right"/>
        <w:rPr>
          <w:rFonts w:ascii="Arial" w:hAnsi="Arial" w:cs="Arial"/>
          <w:b/>
          <w:bCs/>
          <w:color w:val="000000" w:themeColor="text1"/>
        </w:rPr>
      </w:pPr>
      <w:r w:rsidRPr="00962C30">
        <w:rPr>
          <w:rFonts w:ascii="Arial" w:hAnsi="Arial" w:cs="Arial"/>
          <w:b/>
          <w:bCs/>
          <w:color w:val="000000" w:themeColor="text1"/>
        </w:rPr>
        <w:t>(Bank wise details are as per Annexure - 2</w:t>
      </w:r>
      <w:r w:rsidR="002148F5">
        <w:rPr>
          <w:rFonts w:ascii="Arial" w:hAnsi="Arial" w:cs="Arial"/>
          <w:b/>
          <w:bCs/>
          <w:color w:val="000000" w:themeColor="text1"/>
        </w:rPr>
        <w:t>8</w:t>
      </w:r>
      <w:r w:rsidRPr="00962C30">
        <w:rPr>
          <w:rFonts w:ascii="Arial" w:hAnsi="Arial" w:cs="Arial"/>
          <w:b/>
          <w:bCs/>
          <w:color w:val="000000" w:themeColor="text1"/>
        </w:rPr>
        <w:t>{Page No. 63}.</w:t>
      </w:r>
    </w:p>
    <w:p w14:paraId="1EB8F5A3" w14:textId="77777777" w:rsidR="00A12419" w:rsidRDefault="00A12419" w:rsidP="004E1EF3">
      <w:pPr>
        <w:tabs>
          <w:tab w:val="left" w:pos="284"/>
        </w:tabs>
        <w:ind w:right="118" w:firstLine="142"/>
        <w:jc w:val="right"/>
        <w:rPr>
          <w:rFonts w:ascii="Arial" w:hAnsi="Arial" w:cs="Arial"/>
          <w:b/>
          <w:bCs/>
          <w:color w:val="000000" w:themeColor="text1"/>
        </w:rPr>
      </w:pPr>
    </w:p>
    <w:p w14:paraId="011EE1CB" w14:textId="18C8DDCC" w:rsidR="0001073F" w:rsidRDefault="0001073F" w:rsidP="004E1EF3">
      <w:pPr>
        <w:tabs>
          <w:tab w:val="left" w:pos="284"/>
        </w:tabs>
        <w:ind w:right="118" w:firstLine="142"/>
        <w:jc w:val="right"/>
        <w:rPr>
          <w:rFonts w:ascii="Arial" w:hAnsi="Arial" w:cs="Arial"/>
          <w:b/>
          <w:bCs/>
          <w:color w:val="000000" w:themeColor="text1"/>
        </w:rPr>
      </w:pPr>
      <w:r>
        <w:rPr>
          <w:rFonts w:ascii="Arial" w:hAnsi="Arial" w:cs="Arial"/>
          <w:b/>
          <w:bCs/>
          <w:color w:val="000000" w:themeColor="text1"/>
        </w:rPr>
        <w:t xml:space="preserve"> </w:t>
      </w:r>
    </w:p>
    <w:tbl>
      <w:tblPr>
        <w:tblStyle w:val="TableGrid"/>
        <w:tblW w:w="0" w:type="auto"/>
        <w:tblLook w:val="04A0" w:firstRow="1" w:lastRow="0" w:firstColumn="1" w:lastColumn="0" w:noHBand="0" w:noVBand="1"/>
      </w:tblPr>
      <w:tblGrid>
        <w:gridCol w:w="1894"/>
        <w:gridCol w:w="8863"/>
      </w:tblGrid>
      <w:tr w:rsidR="004E1EF3" w:rsidRPr="00E45D53" w14:paraId="79F94CF8" w14:textId="77777777" w:rsidTr="00A12419">
        <w:trPr>
          <w:trHeight w:val="387"/>
        </w:trPr>
        <w:tc>
          <w:tcPr>
            <w:tcW w:w="1894" w:type="dxa"/>
          </w:tcPr>
          <w:p w14:paraId="0DAA198E" w14:textId="68E9E4D9" w:rsidR="004E1EF3" w:rsidRPr="0065093B" w:rsidRDefault="004E1EF3" w:rsidP="002C067F">
            <w:pPr>
              <w:tabs>
                <w:tab w:val="left" w:pos="284"/>
              </w:tabs>
              <w:ind w:right="118" w:firstLine="142"/>
              <w:jc w:val="both"/>
              <w:rPr>
                <w:rFonts w:ascii="Arial" w:hAnsi="Arial" w:cs="Arial"/>
                <w:b/>
                <w:bCs/>
                <w:color w:val="000000" w:themeColor="text1"/>
              </w:rPr>
            </w:pPr>
            <w:r w:rsidRPr="0065093B">
              <w:rPr>
                <w:rStyle w:val="NoSpacingChar"/>
                <w:rFonts w:ascii="Arial" w:hAnsi="Arial" w:cs="Arial"/>
                <w:b/>
                <w:bCs/>
                <w:color w:val="000000" w:themeColor="text1"/>
              </w:rPr>
              <w:t>Item No   3</w:t>
            </w:r>
            <w:r w:rsidR="00AE2E02" w:rsidRPr="0065093B">
              <w:rPr>
                <w:rStyle w:val="NoSpacingChar"/>
                <w:rFonts w:ascii="Arial" w:hAnsi="Arial" w:cs="Arial"/>
                <w:b/>
                <w:bCs/>
                <w:color w:val="000000" w:themeColor="text1"/>
              </w:rPr>
              <w:t>5</w:t>
            </w:r>
            <w:r w:rsidRPr="0065093B">
              <w:rPr>
                <w:rStyle w:val="NoSpacingChar"/>
                <w:rFonts w:ascii="Arial" w:hAnsi="Arial" w:cs="Arial"/>
                <w:b/>
                <w:bCs/>
                <w:color w:val="000000" w:themeColor="text1"/>
              </w:rPr>
              <w:t>:</w:t>
            </w:r>
          </w:p>
        </w:tc>
        <w:tc>
          <w:tcPr>
            <w:tcW w:w="8863" w:type="dxa"/>
          </w:tcPr>
          <w:p w14:paraId="51A31F6C" w14:textId="77777777" w:rsidR="004E1EF3" w:rsidRPr="00BE2CD0" w:rsidRDefault="004E1EF3" w:rsidP="00DC4D49">
            <w:pPr>
              <w:tabs>
                <w:tab w:val="left" w:pos="284"/>
              </w:tabs>
              <w:ind w:right="118"/>
              <w:jc w:val="both"/>
              <w:rPr>
                <w:rFonts w:ascii="Arial" w:hAnsi="Arial" w:cs="Arial"/>
                <w:b/>
                <w:bCs/>
                <w:color w:val="000000" w:themeColor="text1"/>
              </w:rPr>
            </w:pPr>
            <w:r w:rsidRPr="00BE2CD0">
              <w:rPr>
                <w:rFonts w:ascii="Arial" w:hAnsi="Arial" w:cs="Arial"/>
                <w:b/>
                <w:bCs/>
                <w:color w:val="000000" w:themeColor="text1"/>
              </w:rPr>
              <w:t>Payment of stamp duty as require under schedule 1-A of the Indian Stamp Act. 1899</w:t>
            </w:r>
          </w:p>
        </w:tc>
      </w:tr>
    </w:tbl>
    <w:p w14:paraId="2BAD2D2C" w14:textId="77777777" w:rsidR="003D45DE" w:rsidRPr="00E45D53" w:rsidRDefault="003D45DE" w:rsidP="004E1EF3">
      <w:pPr>
        <w:jc w:val="both"/>
        <w:rPr>
          <w:rFonts w:ascii="Arial" w:hAnsi="Arial" w:cs="Arial"/>
          <w:color w:val="FF0000"/>
        </w:rPr>
      </w:pPr>
    </w:p>
    <w:p w14:paraId="5E83EAC1" w14:textId="2EEE5D66" w:rsidR="00F778FF" w:rsidRDefault="00F778FF" w:rsidP="00F778FF">
      <w:pPr>
        <w:jc w:val="both"/>
      </w:pPr>
      <w:r>
        <w:t>As per Instruction from the Chairman UTLBC Sh. Kalyan Kumar Executive Director Punjab National Bank Corporate off Delhi. During deliberation on the agenda item relating to stamp duty Chargeable in UT Chandigarh, Chairman Sir advised Chief UTLBC Chandigarh to have a separate meeting to take legal advice on the matter.</w:t>
      </w:r>
    </w:p>
    <w:p w14:paraId="56F8F0BC" w14:textId="77777777" w:rsidR="00F778FF" w:rsidRDefault="00F778FF" w:rsidP="00F778FF">
      <w:pPr>
        <w:jc w:val="both"/>
        <w:rPr>
          <w:iCs/>
        </w:rPr>
      </w:pPr>
    </w:p>
    <w:p w14:paraId="05D1E567" w14:textId="38B43EC3" w:rsidR="00F778FF" w:rsidRDefault="00F778FF" w:rsidP="00F778FF">
      <w:pPr>
        <w:jc w:val="both"/>
        <w:rPr>
          <w:iCs/>
        </w:rPr>
      </w:pPr>
      <w:r>
        <w:rPr>
          <w:iCs/>
        </w:rPr>
        <w:t>In</w:t>
      </w:r>
      <w:r w:rsidRPr="00782F3A">
        <w:rPr>
          <w:iCs/>
        </w:rPr>
        <w:t xml:space="preserve"> this regard meeting of</w:t>
      </w:r>
      <w:r>
        <w:rPr>
          <w:iCs/>
        </w:rPr>
        <w:t xml:space="preserve">   law officer</w:t>
      </w:r>
      <w:r w:rsidR="00B16CD9">
        <w:rPr>
          <w:iCs/>
        </w:rPr>
        <w:t>s</w:t>
      </w:r>
      <w:r>
        <w:rPr>
          <w:iCs/>
        </w:rPr>
        <w:t xml:space="preserve"> and Treasury </w:t>
      </w:r>
      <w:r w:rsidR="00B16CD9">
        <w:rPr>
          <w:iCs/>
        </w:rPr>
        <w:t xml:space="preserve">officer UT Chandigarh </w:t>
      </w:r>
      <w:r>
        <w:rPr>
          <w:iCs/>
        </w:rPr>
        <w:t xml:space="preserve">arranged on </w:t>
      </w:r>
      <w:r w:rsidR="00B16CD9">
        <w:rPr>
          <w:iCs/>
        </w:rPr>
        <w:t xml:space="preserve">03.12.24 and following persons </w:t>
      </w:r>
      <w:r>
        <w:rPr>
          <w:iCs/>
        </w:rPr>
        <w:t>were present to attend the meeting.</w:t>
      </w:r>
    </w:p>
    <w:p w14:paraId="75D8A2CB" w14:textId="77777777" w:rsidR="00A12419" w:rsidRDefault="00A12419" w:rsidP="00F778FF">
      <w:pPr>
        <w:jc w:val="both"/>
        <w:rPr>
          <w:iCs/>
        </w:rPr>
      </w:pPr>
    </w:p>
    <w:p w14:paraId="605A5A7C" w14:textId="1901DC07" w:rsidR="00F778FF" w:rsidRDefault="00F778FF" w:rsidP="00B16CD9">
      <w:pPr>
        <w:pStyle w:val="ListParagraph"/>
        <w:numPr>
          <w:ilvl w:val="0"/>
          <w:numId w:val="32"/>
        </w:numPr>
        <w:ind w:left="714" w:hanging="357"/>
        <w:contextualSpacing/>
        <w:jc w:val="both"/>
        <w:rPr>
          <w:iCs/>
        </w:rPr>
      </w:pPr>
      <w:r>
        <w:rPr>
          <w:iCs/>
        </w:rPr>
        <w:t xml:space="preserve">Sh. Anoop Kumar Chief Law </w:t>
      </w:r>
      <w:r w:rsidR="00A12419">
        <w:rPr>
          <w:iCs/>
        </w:rPr>
        <w:t>Officer</w:t>
      </w:r>
      <w:r>
        <w:rPr>
          <w:iCs/>
        </w:rPr>
        <w:t xml:space="preserve"> State bank of India</w:t>
      </w:r>
    </w:p>
    <w:p w14:paraId="054E3E7D" w14:textId="77777777" w:rsidR="00F778FF" w:rsidRDefault="00F778FF" w:rsidP="00B16CD9">
      <w:pPr>
        <w:pStyle w:val="ListParagraph"/>
        <w:numPr>
          <w:ilvl w:val="0"/>
          <w:numId w:val="32"/>
        </w:numPr>
        <w:ind w:left="714" w:hanging="357"/>
        <w:contextualSpacing/>
        <w:jc w:val="both"/>
        <w:rPr>
          <w:iCs/>
        </w:rPr>
      </w:pPr>
      <w:r>
        <w:rPr>
          <w:iCs/>
        </w:rPr>
        <w:t>Sh. Nikhil Khanna Manager Law Punjab National Bank.</w:t>
      </w:r>
    </w:p>
    <w:p w14:paraId="25BFE30E" w14:textId="77777777" w:rsidR="00F778FF" w:rsidRDefault="00F778FF" w:rsidP="00B16CD9">
      <w:pPr>
        <w:pStyle w:val="ListParagraph"/>
        <w:numPr>
          <w:ilvl w:val="0"/>
          <w:numId w:val="32"/>
        </w:numPr>
        <w:ind w:left="714" w:hanging="357"/>
        <w:contextualSpacing/>
        <w:jc w:val="both"/>
        <w:rPr>
          <w:iCs/>
        </w:rPr>
      </w:pPr>
      <w:r>
        <w:rPr>
          <w:iCs/>
        </w:rPr>
        <w:t xml:space="preserve">Sh. Kunal Sharma Manager Law Bank of Baroda </w:t>
      </w:r>
    </w:p>
    <w:p w14:paraId="4D7658EA" w14:textId="77777777" w:rsidR="00F778FF" w:rsidRDefault="00F778FF" w:rsidP="00B16CD9">
      <w:pPr>
        <w:pStyle w:val="ListParagraph"/>
        <w:numPr>
          <w:ilvl w:val="0"/>
          <w:numId w:val="32"/>
        </w:numPr>
        <w:ind w:left="714" w:hanging="357"/>
        <w:contextualSpacing/>
        <w:jc w:val="both"/>
        <w:rPr>
          <w:iCs/>
        </w:rPr>
      </w:pPr>
      <w:r>
        <w:rPr>
          <w:iCs/>
        </w:rPr>
        <w:t>Sh. Kishore Kumar Treasury officer UT Chandigarh</w:t>
      </w:r>
    </w:p>
    <w:p w14:paraId="503DF820" w14:textId="12EA2B6D" w:rsidR="00F778FF" w:rsidRDefault="00F778FF" w:rsidP="00B16CD9">
      <w:pPr>
        <w:pStyle w:val="ListParagraph"/>
        <w:numPr>
          <w:ilvl w:val="0"/>
          <w:numId w:val="32"/>
        </w:numPr>
        <w:ind w:left="714" w:hanging="357"/>
        <w:contextualSpacing/>
        <w:jc w:val="both"/>
        <w:rPr>
          <w:iCs/>
        </w:rPr>
      </w:pPr>
      <w:r>
        <w:rPr>
          <w:iCs/>
        </w:rPr>
        <w:t>Hari Singh Gumra Chief Manager UTLBC Chandigarh.</w:t>
      </w:r>
    </w:p>
    <w:p w14:paraId="3C90BACE" w14:textId="77777777" w:rsidR="00A12419" w:rsidRDefault="00A12419" w:rsidP="00A12419">
      <w:pPr>
        <w:pStyle w:val="ListParagraph"/>
        <w:ind w:left="714"/>
        <w:contextualSpacing/>
        <w:jc w:val="both"/>
        <w:rPr>
          <w:iCs/>
        </w:rPr>
      </w:pPr>
    </w:p>
    <w:p w14:paraId="7464CBC6" w14:textId="381FBBAA" w:rsidR="00F778FF" w:rsidRDefault="00F778FF" w:rsidP="00F778FF">
      <w:pPr>
        <w:jc w:val="both"/>
        <w:rPr>
          <w:iCs/>
        </w:rPr>
      </w:pPr>
      <w:r>
        <w:rPr>
          <w:iCs/>
        </w:rPr>
        <w:t>Mr</w:t>
      </w:r>
      <w:r w:rsidR="00B16CD9">
        <w:rPr>
          <w:iCs/>
        </w:rPr>
        <w:t>.</w:t>
      </w:r>
      <w:r>
        <w:rPr>
          <w:iCs/>
        </w:rPr>
        <w:t xml:space="preserve"> Hari Singh Gumra started the meeting with refence to Notification dated 15.11.2007 relating to stamp duty applicable in UT Chandigarh and charged by the Banks.</w:t>
      </w:r>
    </w:p>
    <w:p w14:paraId="59EA5733" w14:textId="175B523F" w:rsidR="00F778FF" w:rsidRDefault="00F778FF" w:rsidP="00F778FF">
      <w:pPr>
        <w:jc w:val="both"/>
        <w:rPr>
          <w:iCs/>
        </w:rPr>
      </w:pPr>
      <w:proofErr w:type="spellStart"/>
      <w:r>
        <w:rPr>
          <w:iCs/>
        </w:rPr>
        <w:t>Mr</w:t>
      </w:r>
      <w:proofErr w:type="spellEnd"/>
      <w:r>
        <w:rPr>
          <w:iCs/>
        </w:rPr>
        <w:t xml:space="preserve"> </w:t>
      </w:r>
      <w:proofErr w:type="spellStart"/>
      <w:r>
        <w:rPr>
          <w:iCs/>
        </w:rPr>
        <w:t>Gumra</w:t>
      </w:r>
      <w:proofErr w:type="spellEnd"/>
      <w:r>
        <w:rPr>
          <w:iCs/>
        </w:rPr>
        <w:t xml:space="preserve"> asked Sh. Kishore Kumar (Treasury Officer UT Chandigarh) to inform the para and page no of the notification dated 15.11.2007 where it is written that Stamp duty of Rs.120/- or else to be charged in loan agreement of Hypothecation.</w:t>
      </w:r>
    </w:p>
    <w:p w14:paraId="256EF376" w14:textId="77777777" w:rsidR="00A12419" w:rsidRDefault="00A12419" w:rsidP="00F778FF">
      <w:pPr>
        <w:jc w:val="both"/>
        <w:rPr>
          <w:iCs/>
        </w:rPr>
      </w:pPr>
    </w:p>
    <w:p w14:paraId="0E202B81" w14:textId="2C7EAEAA" w:rsidR="00F778FF" w:rsidRDefault="00F778FF" w:rsidP="00F778FF">
      <w:pPr>
        <w:jc w:val="both"/>
        <w:rPr>
          <w:iCs/>
        </w:rPr>
      </w:pPr>
      <w:r>
        <w:rPr>
          <w:iCs/>
        </w:rPr>
        <w:lastRenderedPageBreak/>
        <w:t>Sh. Kishore Kumar     informed that some banks are paying the stamp duty of Rs.120 and higher where as some banks are charging Rs.20/-on Hypothecation agreement.</w:t>
      </w:r>
    </w:p>
    <w:p w14:paraId="12FF7D76" w14:textId="77777777" w:rsidR="00A12419" w:rsidRDefault="00A12419" w:rsidP="00F778FF">
      <w:pPr>
        <w:jc w:val="both"/>
        <w:rPr>
          <w:iCs/>
        </w:rPr>
      </w:pPr>
    </w:p>
    <w:p w14:paraId="03319D87" w14:textId="6E7CD934" w:rsidR="00F778FF" w:rsidRDefault="00F778FF" w:rsidP="00F778FF">
      <w:pPr>
        <w:jc w:val="both"/>
        <w:rPr>
          <w:iCs/>
        </w:rPr>
      </w:pPr>
      <w:r>
        <w:rPr>
          <w:iCs/>
        </w:rPr>
        <w:t>Sh. Anoop Kumar Chief Manager Law replied that it depends upon the contents of the agreement which differ from Bank to Bank, hence banks are charging stamp duty accordingly.</w:t>
      </w:r>
    </w:p>
    <w:p w14:paraId="46A588B7" w14:textId="77777777" w:rsidR="00A12419" w:rsidRDefault="00A12419" w:rsidP="00F778FF">
      <w:pPr>
        <w:jc w:val="both"/>
        <w:rPr>
          <w:iCs/>
        </w:rPr>
      </w:pPr>
    </w:p>
    <w:p w14:paraId="2174F739" w14:textId="577AB2D0" w:rsidR="00F778FF" w:rsidRDefault="00F778FF" w:rsidP="00F778FF">
      <w:pPr>
        <w:jc w:val="both"/>
        <w:rPr>
          <w:iCs/>
        </w:rPr>
      </w:pPr>
      <w:r>
        <w:rPr>
          <w:iCs/>
        </w:rPr>
        <w:t>TO has also raised another issue that stamp paper should be purchases in the name of first party as well other parties as two parties are involved in the agreement. Law officer of PNB, SBI and BOB clear that stamp paper and documents of the Banks are valid and enforceable even when stamp paper is purchased in the name of any one of the parties involved to sign the agreement.</w:t>
      </w:r>
    </w:p>
    <w:p w14:paraId="192AC9B4" w14:textId="77777777" w:rsidR="00A12419" w:rsidRDefault="00A12419" w:rsidP="00F778FF">
      <w:pPr>
        <w:jc w:val="both"/>
        <w:rPr>
          <w:iCs/>
        </w:rPr>
      </w:pPr>
    </w:p>
    <w:p w14:paraId="1F3CFB83" w14:textId="77777777" w:rsidR="00F778FF" w:rsidRDefault="00F778FF" w:rsidP="00F778FF">
      <w:pPr>
        <w:jc w:val="both"/>
        <w:rPr>
          <w:iCs/>
        </w:rPr>
      </w:pPr>
      <w:r>
        <w:rPr>
          <w:iCs/>
        </w:rPr>
        <w:t>TO replied that presently he could not have the copies of article 3 and 5 and he will inform the LDM later on.</w:t>
      </w:r>
    </w:p>
    <w:p w14:paraId="018984BE" w14:textId="1988C6B3" w:rsidR="00F778FF" w:rsidRDefault="00F778FF" w:rsidP="00F778FF">
      <w:pPr>
        <w:jc w:val="both"/>
        <w:rPr>
          <w:iCs/>
        </w:rPr>
      </w:pPr>
      <w:r>
        <w:rPr>
          <w:iCs/>
        </w:rPr>
        <w:t>Chief LDM put the copy of notification dated 15.11.2007 before the Treasury officer to inform where it is mentioned in the Notification that stamp paper of Rs.120/- is to be obtained in case of hypothecation. Sh. Kishore Kumar also raised the question that banks are not taking guarantee agreements and in this way revenue loss to the administration is there. Chief LDM and law officer informed that it is not mandatory to obtain Guarantee in every case as Chief Manager and above branch heads are empowered to waive the guarantee. Further he was also convinced that Board of Directors of every bank has approved the credit policy of their respective banks and schemes circumstances where Guarantee is to be obtained and where it is not to be obtained. Banks act accordingly.</w:t>
      </w:r>
    </w:p>
    <w:p w14:paraId="2F3B7F5E" w14:textId="77777777" w:rsidR="00A12419" w:rsidRDefault="00A12419" w:rsidP="00F778FF">
      <w:pPr>
        <w:jc w:val="both"/>
        <w:rPr>
          <w:iCs/>
        </w:rPr>
      </w:pPr>
    </w:p>
    <w:p w14:paraId="13B630B0" w14:textId="07921B7A" w:rsidR="00F778FF" w:rsidRDefault="00F778FF" w:rsidP="00F778FF">
      <w:pPr>
        <w:jc w:val="both"/>
        <w:rPr>
          <w:iCs/>
        </w:rPr>
      </w:pPr>
      <w:r>
        <w:rPr>
          <w:iCs/>
        </w:rPr>
        <w:t xml:space="preserve"> At last Chief LDM and other law officers request the Treasury officer to issue the </w:t>
      </w:r>
      <w:r w:rsidR="00893A91">
        <w:rPr>
          <w:iCs/>
        </w:rPr>
        <w:t>small notification/clarification in</w:t>
      </w:r>
      <w:r>
        <w:rPr>
          <w:iCs/>
        </w:rPr>
        <w:t xml:space="preserve"> reference to your notification dated 15.11.2007 stipulating stamp duty applicable and to be obtained in case of Hypothecation and other matters so that the same can be implemented in all Banks operating in UT Chandigarh</w:t>
      </w:r>
      <w:r w:rsidR="00893A91">
        <w:rPr>
          <w:iCs/>
        </w:rPr>
        <w:t xml:space="preserve"> which has not been provided so far.</w:t>
      </w:r>
    </w:p>
    <w:p w14:paraId="1BD54489" w14:textId="77777777" w:rsidR="00893A91" w:rsidRDefault="00893A91" w:rsidP="00F778FF">
      <w:pPr>
        <w:jc w:val="both"/>
        <w:rPr>
          <w:iCs/>
        </w:rPr>
      </w:pPr>
    </w:p>
    <w:p w14:paraId="4F76843D" w14:textId="77777777" w:rsidR="00F778FF" w:rsidRDefault="00F778FF" w:rsidP="00F778FF">
      <w:pPr>
        <w:jc w:val="both"/>
        <w:rPr>
          <w:iCs/>
        </w:rPr>
      </w:pPr>
      <w:r>
        <w:rPr>
          <w:iCs/>
        </w:rPr>
        <w:t>We have also suggested him to explore the possibility of purchasing online stamp papers as implemented by other states.</w:t>
      </w:r>
    </w:p>
    <w:p w14:paraId="10BBF543" w14:textId="77777777" w:rsidR="00F778FF" w:rsidRDefault="00F778FF" w:rsidP="00F778FF">
      <w:pPr>
        <w:jc w:val="both"/>
        <w:rPr>
          <w:iCs/>
        </w:rPr>
      </w:pPr>
      <w:r>
        <w:rPr>
          <w:iCs/>
        </w:rPr>
        <w:t xml:space="preserve">  </w:t>
      </w:r>
    </w:p>
    <w:tbl>
      <w:tblPr>
        <w:tblStyle w:val="TableGrid"/>
        <w:tblW w:w="0" w:type="auto"/>
        <w:tblLook w:val="04A0" w:firstRow="1" w:lastRow="0" w:firstColumn="1" w:lastColumn="0" w:noHBand="0" w:noVBand="1"/>
      </w:tblPr>
      <w:tblGrid>
        <w:gridCol w:w="1888"/>
        <w:gridCol w:w="8838"/>
      </w:tblGrid>
      <w:tr w:rsidR="004E1EF3" w:rsidRPr="00BE2CD0" w14:paraId="10A750CB" w14:textId="77777777" w:rsidTr="00AF728D">
        <w:trPr>
          <w:trHeight w:val="525"/>
        </w:trPr>
        <w:tc>
          <w:tcPr>
            <w:tcW w:w="1888" w:type="dxa"/>
          </w:tcPr>
          <w:p w14:paraId="0270DB5E" w14:textId="5FE6DE25" w:rsidR="004E1EF3" w:rsidRPr="0065093B" w:rsidRDefault="004E1EF3" w:rsidP="002C067F">
            <w:pPr>
              <w:tabs>
                <w:tab w:val="left" w:pos="284"/>
              </w:tabs>
              <w:ind w:right="118" w:firstLine="142"/>
              <w:jc w:val="both"/>
              <w:rPr>
                <w:rFonts w:ascii="Arial" w:hAnsi="Arial" w:cs="Arial"/>
                <w:b/>
                <w:bCs/>
                <w:color w:val="000000" w:themeColor="text1"/>
              </w:rPr>
            </w:pPr>
            <w:r w:rsidRPr="0065093B">
              <w:rPr>
                <w:rStyle w:val="NoSpacingChar"/>
                <w:rFonts w:ascii="Arial" w:hAnsi="Arial" w:cs="Arial"/>
                <w:b/>
                <w:bCs/>
                <w:color w:val="000000" w:themeColor="text1"/>
              </w:rPr>
              <w:t>Item No   3</w:t>
            </w:r>
            <w:r w:rsidR="00AE2E02" w:rsidRPr="0065093B">
              <w:rPr>
                <w:rStyle w:val="NoSpacingChar"/>
                <w:rFonts w:ascii="Arial" w:hAnsi="Arial" w:cs="Arial"/>
                <w:b/>
                <w:bCs/>
                <w:color w:val="000000" w:themeColor="text1"/>
              </w:rPr>
              <w:t>6</w:t>
            </w:r>
            <w:r w:rsidRPr="0065093B">
              <w:rPr>
                <w:rFonts w:ascii="Arial" w:hAnsi="Arial" w:cs="Arial"/>
                <w:b/>
                <w:bCs/>
                <w:color w:val="000000" w:themeColor="text1"/>
              </w:rPr>
              <w:t xml:space="preserve">: </w:t>
            </w:r>
          </w:p>
        </w:tc>
        <w:tc>
          <w:tcPr>
            <w:tcW w:w="8838" w:type="dxa"/>
          </w:tcPr>
          <w:p w14:paraId="3E9C63A4" w14:textId="77777777" w:rsidR="004E1EF3" w:rsidRPr="00BE2CD0" w:rsidRDefault="004E1EF3" w:rsidP="002C067F">
            <w:pPr>
              <w:tabs>
                <w:tab w:val="left" w:pos="284"/>
              </w:tabs>
              <w:ind w:right="118" w:firstLine="142"/>
              <w:jc w:val="both"/>
              <w:rPr>
                <w:rFonts w:ascii="Arial" w:hAnsi="Arial" w:cs="Arial"/>
                <w:b/>
                <w:bCs/>
                <w:color w:val="000000" w:themeColor="text1"/>
              </w:rPr>
            </w:pPr>
            <w:r w:rsidRPr="00BE2CD0">
              <w:rPr>
                <w:rFonts w:ascii="Arial" w:hAnsi="Arial" w:cs="Arial"/>
                <w:b/>
                <w:bCs/>
                <w:color w:val="000000" w:themeColor="text1"/>
              </w:rPr>
              <w:t>False loan waiver assurance by Karz Mukti Abhiyan - Serious damage to credit discipline</w:t>
            </w:r>
          </w:p>
        </w:tc>
      </w:tr>
    </w:tbl>
    <w:p w14:paraId="7DD3276D" w14:textId="77777777" w:rsidR="004E1EF3" w:rsidRPr="00BE2CD0" w:rsidRDefault="004E1EF3" w:rsidP="007B191F">
      <w:pPr>
        <w:tabs>
          <w:tab w:val="left" w:pos="284"/>
        </w:tabs>
        <w:ind w:right="118" w:firstLine="142"/>
        <w:jc w:val="both"/>
        <w:rPr>
          <w:rFonts w:ascii="Arial" w:hAnsi="Arial" w:cs="Arial"/>
          <w:b/>
          <w:bCs/>
          <w:color w:val="000000" w:themeColor="text1"/>
          <w:sz w:val="22"/>
          <w:szCs w:val="22"/>
        </w:rPr>
      </w:pPr>
    </w:p>
    <w:p w14:paraId="6FE86156" w14:textId="189217C9" w:rsidR="007B191F" w:rsidRDefault="004E1EF3" w:rsidP="007B191F">
      <w:pPr>
        <w:jc w:val="both"/>
        <w:rPr>
          <w:rFonts w:ascii="Arial" w:hAnsi="Arial" w:cs="Arial"/>
          <w:color w:val="000000" w:themeColor="text1"/>
          <w:sz w:val="22"/>
          <w:szCs w:val="22"/>
        </w:rPr>
      </w:pPr>
      <w:r w:rsidRPr="00D04C65">
        <w:rPr>
          <w:rFonts w:ascii="Arial" w:hAnsi="Arial" w:cs="Arial"/>
          <w:color w:val="000000" w:themeColor="text1"/>
          <w:sz w:val="22"/>
          <w:szCs w:val="22"/>
        </w:rPr>
        <w:t>Microfinance Institutions Network (MFIN), Gurugram, Haryana has informed that a malicious campaign titled ‘Karz Mukti Abhiyaan’ (https;//www.karzmuktbharat.co.in) under the banner of ‘Dharmik Ekta Trust’, New Delhi is being run across states (Punjab, Uttar Pradesh, Haryana, Rajasthan and Maharashtra) wherein borrowers, who have taken loans from banks/ SFBs/ MFIs/ NBFCs/other Financial Institutions etc., are targeted and they are being assured of loan waivers by charging a fee of between ₹100 - ₹1,500 towards legal charges, commission etc.</w:t>
      </w:r>
    </w:p>
    <w:p w14:paraId="37A73D4E" w14:textId="77777777" w:rsidR="00A12419" w:rsidRPr="00D04C65" w:rsidRDefault="00A12419" w:rsidP="007B191F">
      <w:pPr>
        <w:jc w:val="both"/>
        <w:rPr>
          <w:rFonts w:ascii="Arial" w:hAnsi="Arial" w:cs="Arial"/>
          <w:color w:val="000000" w:themeColor="text1"/>
          <w:sz w:val="22"/>
          <w:szCs w:val="22"/>
        </w:rPr>
      </w:pPr>
    </w:p>
    <w:p w14:paraId="529C03D1" w14:textId="57F544DA" w:rsidR="007B191F" w:rsidRPr="00D04C65" w:rsidRDefault="004E1EF3" w:rsidP="007B191F">
      <w:pPr>
        <w:jc w:val="both"/>
        <w:rPr>
          <w:rFonts w:ascii="Arial" w:hAnsi="Arial" w:cs="Arial"/>
          <w:color w:val="000000" w:themeColor="text1"/>
          <w:sz w:val="22"/>
          <w:szCs w:val="22"/>
        </w:rPr>
      </w:pPr>
      <w:r w:rsidRPr="00D04C65">
        <w:rPr>
          <w:rFonts w:ascii="Arial" w:hAnsi="Arial" w:cs="Arial"/>
          <w:color w:val="000000" w:themeColor="text1"/>
          <w:sz w:val="22"/>
          <w:szCs w:val="22"/>
        </w:rPr>
        <w:t xml:space="preserve">MFIN has further informed that the modus operandi appears to be targeting low-income borrowers, registering them after obtaining their loan and personal details, including Aadhar and issuing false certificates to borrowers stating that the issue of their loan waiver is being raised at PMO level and they need not repay loans (sample of such certificate is attached for information).  </w:t>
      </w:r>
    </w:p>
    <w:p w14:paraId="775F3B5B" w14:textId="77777777" w:rsidR="0019386E" w:rsidRPr="00D04C65" w:rsidRDefault="0019386E" w:rsidP="007B191F">
      <w:pPr>
        <w:jc w:val="both"/>
        <w:rPr>
          <w:rFonts w:ascii="Arial" w:hAnsi="Arial" w:cs="Arial"/>
          <w:color w:val="000000" w:themeColor="text1"/>
          <w:sz w:val="22"/>
          <w:szCs w:val="22"/>
        </w:rPr>
      </w:pPr>
    </w:p>
    <w:p w14:paraId="1F57FAEA" w14:textId="6B247E1F" w:rsidR="004E1EF3" w:rsidRPr="00D04C65" w:rsidRDefault="004E1EF3" w:rsidP="007B191F">
      <w:pPr>
        <w:jc w:val="both"/>
        <w:rPr>
          <w:rFonts w:ascii="Arial" w:hAnsi="Arial" w:cs="Arial"/>
          <w:color w:val="000000" w:themeColor="text1"/>
          <w:sz w:val="22"/>
          <w:szCs w:val="22"/>
        </w:rPr>
      </w:pPr>
      <w:r w:rsidRPr="00D04C65">
        <w:rPr>
          <w:rFonts w:ascii="Arial" w:hAnsi="Arial" w:cs="Arial"/>
          <w:color w:val="000000" w:themeColor="text1"/>
          <w:sz w:val="22"/>
          <w:szCs w:val="22"/>
        </w:rPr>
        <w:t>We are of the view that such dubious campaigns may affect the loan repayment behavior of general public.</w:t>
      </w:r>
    </w:p>
    <w:p w14:paraId="373BF8CE" w14:textId="77777777" w:rsidR="00DC4D49" w:rsidRPr="00D04C65" w:rsidRDefault="00DC4D49" w:rsidP="007B191F">
      <w:pPr>
        <w:jc w:val="both"/>
        <w:rPr>
          <w:rFonts w:ascii="Arial" w:hAnsi="Arial" w:cs="Arial"/>
          <w:color w:val="000000" w:themeColor="text1"/>
          <w:sz w:val="22"/>
          <w:szCs w:val="22"/>
        </w:rPr>
      </w:pPr>
    </w:p>
    <w:p w14:paraId="288FEF16" w14:textId="125C98D0" w:rsidR="00DC4D49" w:rsidRPr="00D04C65" w:rsidRDefault="00DC4D49" w:rsidP="007B191F">
      <w:pPr>
        <w:jc w:val="both"/>
        <w:rPr>
          <w:rFonts w:ascii="Arial" w:hAnsi="Arial" w:cs="Arial"/>
          <w:b/>
          <w:bCs/>
          <w:color w:val="000000" w:themeColor="text1"/>
          <w:sz w:val="22"/>
          <w:szCs w:val="22"/>
        </w:rPr>
      </w:pPr>
      <w:r w:rsidRPr="00D04C65">
        <w:rPr>
          <w:rFonts w:ascii="Arial" w:hAnsi="Arial" w:cs="Arial"/>
          <w:b/>
          <w:bCs/>
          <w:color w:val="000000" w:themeColor="text1"/>
          <w:sz w:val="22"/>
          <w:szCs w:val="22"/>
        </w:rPr>
        <w:t>Till Date No such case has been reported to UTLB</w:t>
      </w:r>
      <w:r w:rsidR="00D86569" w:rsidRPr="00D04C65">
        <w:rPr>
          <w:rFonts w:ascii="Arial" w:hAnsi="Arial" w:cs="Arial"/>
          <w:b/>
          <w:bCs/>
          <w:color w:val="000000" w:themeColor="text1"/>
          <w:sz w:val="22"/>
          <w:szCs w:val="22"/>
        </w:rPr>
        <w:t>C</w:t>
      </w:r>
      <w:r w:rsidRPr="00D04C65">
        <w:rPr>
          <w:rFonts w:ascii="Arial" w:hAnsi="Arial" w:cs="Arial"/>
          <w:b/>
          <w:bCs/>
          <w:color w:val="000000" w:themeColor="text1"/>
          <w:sz w:val="22"/>
          <w:szCs w:val="22"/>
        </w:rPr>
        <w:t xml:space="preserve"> Chandigarh.</w:t>
      </w:r>
    </w:p>
    <w:p w14:paraId="0A1029A2" w14:textId="77777777" w:rsidR="005522CD" w:rsidRPr="00E45D53" w:rsidRDefault="005522CD" w:rsidP="007B191F">
      <w:pPr>
        <w:jc w:val="both"/>
        <w:rPr>
          <w:rFonts w:ascii="Arial" w:hAnsi="Arial" w:cs="Arial"/>
          <w:b/>
          <w:bCs/>
          <w:color w:val="FF0000"/>
          <w:sz w:val="22"/>
          <w:szCs w:val="22"/>
        </w:rPr>
      </w:pPr>
    </w:p>
    <w:tbl>
      <w:tblPr>
        <w:tblW w:w="10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481"/>
      </w:tblGrid>
      <w:tr w:rsidR="004E1EF3" w:rsidRPr="002E7245" w14:paraId="2A4D83EA" w14:textId="77777777" w:rsidTr="002C067F">
        <w:trPr>
          <w:trHeight w:val="440"/>
        </w:trPr>
        <w:tc>
          <w:tcPr>
            <w:tcW w:w="2260" w:type="dxa"/>
            <w:tcBorders>
              <w:top w:val="single" w:sz="4" w:space="0" w:color="auto"/>
              <w:left w:val="single" w:sz="4" w:space="0" w:color="auto"/>
              <w:bottom w:val="single" w:sz="4" w:space="0" w:color="auto"/>
              <w:right w:val="single" w:sz="4" w:space="0" w:color="auto"/>
            </w:tcBorders>
            <w:hideMark/>
          </w:tcPr>
          <w:p w14:paraId="27C3E9E5" w14:textId="0FBA2F1F" w:rsidR="004E1EF3" w:rsidRPr="002E7245" w:rsidRDefault="004E1EF3" w:rsidP="002C067F">
            <w:pPr>
              <w:tabs>
                <w:tab w:val="left" w:pos="284"/>
              </w:tabs>
              <w:spacing w:line="276" w:lineRule="auto"/>
              <w:ind w:right="118" w:firstLine="142"/>
              <w:rPr>
                <w:rFonts w:ascii="Arial" w:hAnsi="Arial" w:cs="Arial"/>
                <w:b/>
                <w:color w:val="000000" w:themeColor="text1"/>
                <w:sz w:val="28"/>
                <w:szCs w:val="28"/>
              </w:rPr>
            </w:pPr>
            <w:r w:rsidRPr="002E7245">
              <w:rPr>
                <w:rFonts w:ascii="Arial" w:hAnsi="Arial" w:cs="Arial"/>
                <w:b/>
                <w:bCs/>
                <w:color w:val="000000" w:themeColor="text1"/>
                <w:sz w:val="28"/>
                <w:szCs w:val="28"/>
              </w:rPr>
              <w:t xml:space="preserve">Item </w:t>
            </w:r>
            <w:r w:rsidRPr="002E7245">
              <w:rPr>
                <w:rFonts w:ascii="Arial" w:hAnsi="Arial" w:cs="Arial"/>
                <w:b/>
                <w:color w:val="000000" w:themeColor="text1"/>
                <w:sz w:val="28"/>
                <w:szCs w:val="28"/>
              </w:rPr>
              <w:t>No. 3</w:t>
            </w:r>
            <w:r w:rsidR="00AE2E02" w:rsidRPr="002E7245">
              <w:rPr>
                <w:rFonts w:ascii="Arial" w:hAnsi="Arial" w:cs="Arial"/>
                <w:b/>
                <w:color w:val="000000" w:themeColor="text1"/>
                <w:sz w:val="28"/>
                <w:szCs w:val="28"/>
              </w:rPr>
              <w:t>7</w:t>
            </w:r>
            <w:r w:rsidRPr="002E7245">
              <w:rPr>
                <w:rFonts w:ascii="Arial" w:hAnsi="Arial" w:cs="Arial"/>
                <w:b/>
                <w:color w:val="000000" w:themeColor="text1"/>
                <w:sz w:val="28"/>
                <w:szCs w:val="28"/>
              </w:rPr>
              <w:t>:</w:t>
            </w:r>
          </w:p>
        </w:tc>
        <w:tc>
          <w:tcPr>
            <w:tcW w:w="8481" w:type="dxa"/>
            <w:tcBorders>
              <w:top w:val="single" w:sz="4" w:space="0" w:color="auto"/>
              <w:left w:val="single" w:sz="4" w:space="0" w:color="auto"/>
              <w:bottom w:val="single" w:sz="4" w:space="0" w:color="auto"/>
              <w:right w:val="single" w:sz="4" w:space="0" w:color="auto"/>
            </w:tcBorders>
            <w:hideMark/>
          </w:tcPr>
          <w:p w14:paraId="21F0B49C" w14:textId="607AB9AB" w:rsidR="004E1EF3" w:rsidRPr="002E7245" w:rsidRDefault="007E7E5E" w:rsidP="002C067F">
            <w:pPr>
              <w:tabs>
                <w:tab w:val="left" w:pos="284"/>
              </w:tabs>
              <w:spacing w:line="276" w:lineRule="auto"/>
              <w:ind w:right="118" w:firstLine="142"/>
              <w:rPr>
                <w:rFonts w:ascii="Arial" w:hAnsi="Arial" w:cs="Arial"/>
                <w:b/>
                <w:color w:val="000000" w:themeColor="text1"/>
              </w:rPr>
            </w:pPr>
            <w:r w:rsidRPr="002E7245">
              <w:rPr>
                <w:rFonts w:ascii="Arial" w:hAnsi="Arial" w:cs="Arial"/>
                <w:b/>
                <w:color w:val="000000" w:themeColor="text1"/>
              </w:rPr>
              <w:t>Review of Progress on Central KYC Records</w:t>
            </w:r>
            <w:r w:rsidR="00585826" w:rsidRPr="002E7245">
              <w:rPr>
                <w:rFonts w:ascii="Arial" w:hAnsi="Arial" w:cs="Arial"/>
                <w:b/>
                <w:color w:val="000000" w:themeColor="text1"/>
              </w:rPr>
              <w:t xml:space="preserve"> (CKYCR)</w:t>
            </w:r>
          </w:p>
        </w:tc>
      </w:tr>
    </w:tbl>
    <w:p w14:paraId="601E7635" w14:textId="77777777" w:rsidR="005522CD" w:rsidRPr="002E7245" w:rsidRDefault="005522CD" w:rsidP="00DA290B">
      <w:pPr>
        <w:tabs>
          <w:tab w:val="left" w:pos="284"/>
        </w:tabs>
        <w:ind w:right="118"/>
        <w:jc w:val="both"/>
        <w:rPr>
          <w:rFonts w:ascii="Arial" w:hAnsi="Arial" w:cs="Arial"/>
          <w:color w:val="000000" w:themeColor="text1"/>
        </w:rPr>
      </w:pPr>
    </w:p>
    <w:p w14:paraId="7ACA672B" w14:textId="4B28324C" w:rsidR="004E1EF3" w:rsidRPr="002E7245" w:rsidRDefault="00DA290B" w:rsidP="00DA290B">
      <w:pPr>
        <w:tabs>
          <w:tab w:val="left" w:pos="284"/>
        </w:tabs>
        <w:ind w:right="118"/>
        <w:jc w:val="both"/>
        <w:rPr>
          <w:rFonts w:ascii="Arial" w:hAnsi="Arial" w:cs="Arial"/>
          <w:color w:val="000000" w:themeColor="text1"/>
        </w:rPr>
      </w:pPr>
      <w:r w:rsidRPr="002E7245">
        <w:rPr>
          <w:rFonts w:ascii="Arial" w:hAnsi="Arial" w:cs="Arial"/>
          <w:color w:val="000000" w:themeColor="text1"/>
        </w:rPr>
        <w:t>CERSAI has requested to make a detailed presentation in the SLBC meetings in order to create awareness among the Banks and Financial institutions about CKYCRR, its benefit and usage, through SLBC platform.</w:t>
      </w:r>
    </w:p>
    <w:p w14:paraId="140754B3" w14:textId="78491211" w:rsidR="00DA290B" w:rsidRPr="002E7245" w:rsidRDefault="00DA290B" w:rsidP="00DA290B">
      <w:pPr>
        <w:tabs>
          <w:tab w:val="left" w:pos="284"/>
        </w:tabs>
        <w:ind w:right="118"/>
        <w:jc w:val="both"/>
        <w:rPr>
          <w:rFonts w:ascii="Arial" w:hAnsi="Arial" w:cs="Arial"/>
          <w:color w:val="000000" w:themeColor="text1"/>
        </w:rPr>
      </w:pPr>
    </w:p>
    <w:p w14:paraId="04AD7455" w14:textId="74DC57AB" w:rsidR="004E1EF3" w:rsidRPr="002E7245" w:rsidRDefault="00DA290B" w:rsidP="005522CD">
      <w:pPr>
        <w:tabs>
          <w:tab w:val="left" w:pos="284"/>
        </w:tabs>
        <w:ind w:right="118"/>
        <w:jc w:val="both"/>
        <w:rPr>
          <w:rFonts w:ascii="Arial" w:hAnsi="Arial" w:cs="Arial"/>
          <w:color w:val="000000" w:themeColor="text1"/>
        </w:rPr>
      </w:pPr>
      <w:r w:rsidRPr="002E7245">
        <w:rPr>
          <w:rFonts w:ascii="Arial" w:hAnsi="Arial" w:cs="Arial"/>
          <w:color w:val="000000" w:themeColor="text1"/>
        </w:rPr>
        <w:t>To review the performance of participating Banks/Financial institutions in each state on following parameters/metrics:</w:t>
      </w:r>
    </w:p>
    <w:p w14:paraId="441C25F8" w14:textId="77777777" w:rsidR="003B1D8B" w:rsidRPr="002E7245" w:rsidRDefault="003B1D8B" w:rsidP="005522CD">
      <w:pPr>
        <w:tabs>
          <w:tab w:val="left" w:pos="284"/>
        </w:tabs>
        <w:ind w:right="118"/>
        <w:jc w:val="both"/>
        <w:rPr>
          <w:rFonts w:ascii="Arial" w:hAnsi="Arial" w:cs="Arial"/>
          <w:color w:val="000000" w:themeColor="text1"/>
        </w:rPr>
      </w:pPr>
    </w:p>
    <w:tbl>
      <w:tblPr>
        <w:tblW w:w="5000" w:type="pct"/>
        <w:tblLook w:val="04A0" w:firstRow="1" w:lastRow="0" w:firstColumn="1" w:lastColumn="0" w:noHBand="0" w:noVBand="1"/>
      </w:tblPr>
      <w:tblGrid>
        <w:gridCol w:w="2387"/>
        <w:gridCol w:w="1670"/>
        <w:gridCol w:w="1362"/>
        <w:gridCol w:w="1265"/>
        <w:gridCol w:w="904"/>
        <w:gridCol w:w="902"/>
        <w:gridCol w:w="2300"/>
      </w:tblGrid>
      <w:tr w:rsidR="002E7245" w:rsidRPr="002E7245" w14:paraId="213054C2" w14:textId="77777777" w:rsidTr="00A12419">
        <w:trPr>
          <w:trHeight w:val="35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2164557D" w14:textId="536052B8" w:rsidR="00AF24B4" w:rsidRPr="002E7245" w:rsidRDefault="00AF24B4" w:rsidP="00AD1426">
            <w:pPr>
              <w:jc w:val="center"/>
              <w:rPr>
                <w:rFonts w:ascii="Calibri" w:hAnsi="Calibri" w:cs="Calibri"/>
                <w:b/>
                <w:bCs/>
                <w:color w:val="000000" w:themeColor="text1"/>
                <w:sz w:val="22"/>
                <w:szCs w:val="22"/>
              </w:rPr>
            </w:pPr>
            <w:r w:rsidRPr="002E7245">
              <w:rPr>
                <w:rFonts w:ascii="Arial" w:hAnsi="Arial" w:cs="Arial"/>
                <w:b/>
                <w:bCs/>
                <w:color w:val="000000" w:themeColor="text1"/>
                <w:sz w:val="20"/>
                <w:szCs w:val="20"/>
              </w:rPr>
              <w:t>Progress of Central KYC Records Registry (CKYCR) as on 3</w:t>
            </w:r>
            <w:r w:rsidR="00435BE0" w:rsidRPr="002E7245">
              <w:rPr>
                <w:rFonts w:ascii="Arial" w:hAnsi="Arial" w:cs="Arial"/>
                <w:b/>
                <w:bCs/>
                <w:color w:val="000000" w:themeColor="text1"/>
                <w:sz w:val="20"/>
                <w:szCs w:val="20"/>
              </w:rPr>
              <w:t>1</w:t>
            </w:r>
            <w:r w:rsidRPr="002E7245">
              <w:rPr>
                <w:rFonts w:ascii="Arial" w:hAnsi="Arial" w:cs="Arial"/>
                <w:b/>
                <w:bCs/>
                <w:color w:val="000000" w:themeColor="text1"/>
                <w:sz w:val="20"/>
                <w:szCs w:val="20"/>
              </w:rPr>
              <w:t>.</w:t>
            </w:r>
            <w:r w:rsidR="00435BE0" w:rsidRPr="002E7245">
              <w:rPr>
                <w:rFonts w:ascii="Arial" w:hAnsi="Arial" w:cs="Arial"/>
                <w:b/>
                <w:bCs/>
                <w:color w:val="000000" w:themeColor="text1"/>
                <w:sz w:val="20"/>
                <w:szCs w:val="20"/>
              </w:rPr>
              <w:t>12</w:t>
            </w:r>
            <w:r w:rsidRPr="002E7245">
              <w:rPr>
                <w:rFonts w:ascii="Arial" w:hAnsi="Arial" w:cs="Arial"/>
                <w:b/>
                <w:bCs/>
                <w:color w:val="000000" w:themeColor="text1"/>
                <w:sz w:val="20"/>
                <w:szCs w:val="20"/>
              </w:rPr>
              <w:t>.2024</w:t>
            </w:r>
          </w:p>
        </w:tc>
      </w:tr>
      <w:tr w:rsidR="00A12419" w:rsidRPr="002E7245" w14:paraId="664E64C0" w14:textId="77777777" w:rsidTr="00A12419">
        <w:trPr>
          <w:trHeight w:val="865"/>
        </w:trPr>
        <w:tc>
          <w:tcPr>
            <w:tcW w:w="11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37C61" w14:textId="77777777" w:rsidR="00AF24B4" w:rsidRPr="002E7245" w:rsidRDefault="00AF24B4" w:rsidP="00AD1426">
            <w:pPr>
              <w:jc w:val="center"/>
              <w:rPr>
                <w:rFonts w:ascii="Calibri" w:hAnsi="Calibri" w:cs="Calibri"/>
                <w:b/>
                <w:bCs/>
                <w:color w:val="000000" w:themeColor="text1"/>
                <w:sz w:val="22"/>
                <w:szCs w:val="22"/>
              </w:rPr>
            </w:pPr>
            <w:r w:rsidRPr="002E7245">
              <w:rPr>
                <w:rFonts w:ascii="Calibri" w:hAnsi="Calibri" w:cs="Calibri"/>
                <w:b/>
                <w:bCs/>
                <w:color w:val="000000" w:themeColor="text1"/>
                <w:sz w:val="22"/>
                <w:szCs w:val="22"/>
              </w:rPr>
              <w:t>Bank Name</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14:paraId="3D4770CD" w14:textId="77777777" w:rsidR="00AF24B4" w:rsidRPr="002E7245" w:rsidRDefault="00AF24B4" w:rsidP="00AD1426">
            <w:pPr>
              <w:jc w:val="center"/>
              <w:rPr>
                <w:rFonts w:ascii="Calibri" w:hAnsi="Calibri" w:cs="Calibri"/>
                <w:b/>
                <w:bCs/>
                <w:color w:val="000000" w:themeColor="text1"/>
                <w:sz w:val="22"/>
                <w:szCs w:val="22"/>
              </w:rPr>
            </w:pPr>
            <w:r w:rsidRPr="002E7245">
              <w:rPr>
                <w:rFonts w:ascii="Calibri" w:hAnsi="Calibri" w:cs="Calibri"/>
                <w:b/>
                <w:bCs/>
                <w:color w:val="000000" w:themeColor="text1"/>
                <w:sz w:val="22"/>
                <w:szCs w:val="22"/>
              </w:rPr>
              <w:t>Institution Type</w:t>
            </w:r>
          </w:p>
        </w:tc>
        <w:tc>
          <w:tcPr>
            <w:tcW w:w="631" w:type="pct"/>
            <w:tcBorders>
              <w:top w:val="single" w:sz="4" w:space="0" w:color="auto"/>
              <w:left w:val="nil"/>
              <w:bottom w:val="single" w:sz="4" w:space="0" w:color="auto"/>
              <w:right w:val="single" w:sz="4" w:space="0" w:color="auto"/>
            </w:tcBorders>
            <w:shd w:val="clear" w:color="auto" w:fill="auto"/>
            <w:vAlign w:val="center"/>
            <w:hideMark/>
          </w:tcPr>
          <w:p w14:paraId="78BF40F6" w14:textId="77777777" w:rsidR="00AF24B4" w:rsidRPr="002E7245" w:rsidRDefault="00AF24B4" w:rsidP="00AD1426">
            <w:pPr>
              <w:jc w:val="center"/>
              <w:rPr>
                <w:rFonts w:ascii="Calibri" w:hAnsi="Calibri" w:cs="Calibri"/>
                <w:b/>
                <w:bCs/>
                <w:color w:val="000000" w:themeColor="text1"/>
                <w:sz w:val="22"/>
                <w:szCs w:val="22"/>
              </w:rPr>
            </w:pPr>
            <w:r w:rsidRPr="002E7245">
              <w:rPr>
                <w:rFonts w:ascii="Calibri" w:hAnsi="Calibri" w:cs="Calibri"/>
                <w:b/>
                <w:bCs/>
                <w:color w:val="000000" w:themeColor="text1"/>
                <w:sz w:val="22"/>
                <w:szCs w:val="22"/>
              </w:rPr>
              <w:t>Upload</w:t>
            </w:r>
            <w:r w:rsidRPr="002E7245">
              <w:rPr>
                <w:rFonts w:ascii="Calibri" w:hAnsi="Calibri" w:cs="Calibri"/>
                <w:b/>
                <w:bCs/>
                <w:color w:val="000000" w:themeColor="text1"/>
                <w:sz w:val="22"/>
                <w:szCs w:val="22"/>
              </w:rPr>
              <w:br/>
              <w:t>(A)</w:t>
            </w:r>
          </w:p>
        </w:tc>
        <w:tc>
          <w:tcPr>
            <w:tcW w:w="586" w:type="pct"/>
            <w:tcBorders>
              <w:top w:val="single" w:sz="4" w:space="0" w:color="auto"/>
              <w:left w:val="nil"/>
              <w:bottom w:val="single" w:sz="4" w:space="0" w:color="auto"/>
              <w:right w:val="single" w:sz="4" w:space="0" w:color="auto"/>
            </w:tcBorders>
            <w:shd w:val="clear" w:color="auto" w:fill="auto"/>
            <w:vAlign w:val="center"/>
            <w:hideMark/>
          </w:tcPr>
          <w:p w14:paraId="5C2C0B10" w14:textId="77777777" w:rsidR="00AF24B4" w:rsidRPr="002E7245" w:rsidRDefault="00AF24B4" w:rsidP="00AD1426">
            <w:pPr>
              <w:jc w:val="center"/>
              <w:rPr>
                <w:rFonts w:ascii="Calibri" w:hAnsi="Calibri" w:cs="Calibri"/>
                <w:b/>
                <w:bCs/>
                <w:color w:val="000000" w:themeColor="text1"/>
                <w:sz w:val="22"/>
                <w:szCs w:val="22"/>
              </w:rPr>
            </w:pPr>
            <w:r w:rsidRPr="002E7245">
              <w:rPr>
                <w:rFonts w:ascii="Calibri" w:hAnsi="Calibri" w:cs="Calibri"/>
                <w:b/>
                <w:bCs/>
                <w:color w:val="000000" w:themeColor="text1"/>
                <w:sz w:val="22"/>
                <w:szCs w:val="22"/>
              </w:rPr>
              <w:t>Download</w:t>
            </w:r>
            <w:r w:rsidRPr="002E7245">
              <w:rPr>
                <w:rFonts w:ascii="Calibri" w:hAnsi="Calibri" w:cs="Calibri"/>
                <w:b/>
                <w:bCs/>
                <w:color w:val="000000" w:themeColor="text1"/>
                <w:sz w:val="22"/>
                <w:szCs w:val="22"/>
              </w:rPr>
              <w:br/>
              <w:t>(B)</w:t>
            </w:r>
          </w:p>
        </w:tc>
        <w:tc>
          <w:tcPr>
            <w:tcW w:w="419" w:type="pct"/>
            <w:tcBorders>
              <w:top w:val="single" w:sz="4" w:space="0" w:color="auto"/>
              <w:left w:val="nil"/>
              <w:bottom w:val="single" w:sz="4" w:space="0" w:color="auto"/>
              <w:right w:val="single" w:sz="4" w:space="0" w:color="auto"/>
            </w:tcBorders>
            <w:shd w:val="clear" w:color="auto" w:fill="auto"/>
            <w:noWrap/>
            <w:vAlign w:val="center"/>
            <w:hideMark/>
          </w:tcPr>
          <w:p w14:paraId="20B13BA8" w14:textId="77777777" w:rsidR="00AF24B4" w:rsidRPr="002E7245" w:rsidRDefault="00AF24B4" w:rsidP="00AD1426">
            <w:pPr>
              <w:jc w:val="center"/>
              <w:rPr>
                <w:rFonts w:ascii="Calibri" w:hAnsi="Calibri" w:cs="Calibri"/>
                <w:b/>
                <w:bCs/>
                <w:color w:val="000000" w:themeColor="text1"/>
                <w:sz w:val="22"/>
                <w:szCs w:val="22"/>
              </w:rPr>
            </w:pPr>
            <w:r w:rsidRPr="002E7245">
              <w:rPr>
                <w:rFonts w:ascii="Calibri" w:hAnsi="Calibri" w:cs="Calibri"/>
                <w:b/>
                <w:bCs/>
                <w:color w:val="000000" w:themeColor="text1"/>
                <w:sz w:val="22"/>
                <w:szCs w:val="22"/>
              </w:rPr>
              <w:t>Update</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14:paraId="4A4A6383" w14:textId="77777777" w:rsidR="00AF24B4" w:rsidRPr="002E7245" w:rsidRDefault="00AF24B4" w:rsidP="00AD1426">
            <w:pPr>
              <w:jc w:val="center"/>
              <w:rPr>
                <w:rFonts w:ascii="Calibri" w:hAnsi="Calibri" w:cs="Calibri"/>
                <w:b/>
                <w:bCs/>
                <w:color w:val="000000" w:themeColor="text1"/>
                <w:sz w:val="22"/>
                <w:szCs w:val="22"/>
              </w:rPr>
            </w:pPr>
            <w:r w:rsidRPr="002E7245">
              <w:rPr>
                <w:rFonts w:ascii="Calibri" w:hAnsi="Calibri" w:cs="Calibri"/>
                <w:b/>
                <w:bCs/>
                <w:color w:val="000000" w:themeColor="text1"/>
                <w:sz w:val="22"/>
                <w:szCs w:val="22"/>
              </w:rPr>
              <w:t>(A+B)</w:t>
            </w:r>
          </w:p>
        </w:tc>
        <w:tc>
          <w:tcPr>
            <w:tcW w:w="1066" w:type="pct"/>
            <w:tcBorders>
              <w:top w:val="single" w:sz="4" w:space="0" w:color="auto"/>
              <w:left w:val="nil"/>
              <w:bottom w:val="single" w:sz="4" w:space="0" w:color="auto"/>
              <w:right w:val="single" w:sz="4" w:space="0" w:color="auto"/>
            </w:tcBorders>
            <w:shd w:val="clear" w:color="auto" w:fill="auto"/>
            <w:hideMark/>
          </w:tcPr>
          <w:p w14:paraId="22D87D5F" w14:textId="77777777" w:rsidR="00AF24B4" w:rsidRPr="002E7245" w:rsidRDefault="00AF24B4" w:rsidP="00AD1426">
            <w:pPr>
              <w:jc w:val="center"/>
              <w:rPr>
                <w:rFonts w:ascii="Calibri" w:hAnsi="Calibri" w:cs="Calibri"/>
                <w:b/>
                <w:bCs/>
                <w:color w:val="000000" w:themeColor="text1"/>
                <w:sz w:val="22"/>
                <w:szCs w:val="22"/>
              </w:rPr>
            </w:pPr>
            <w:r w:rsidRPr="002E7245">
              <w:rPr>
                <w:rFonts w:ascii="Calibri" w:hAnsi="Calibri" w:cs="Calibri"/>
                <w:b/>
                <w:bCs/>
                <w:color w:val="000000" w:themeColor="text1"/>
                <w:sz w:val="22"/>
                <w:szCs w:val="22"/>
              </w:rPr>
              <w:t>B as % of (A+</w:t>
            </w:r>
            <w:proofErr w:type="gramStart"/>
            <w:r w:rsidRPr="002E7245">
              <w:rPr>
                <w:rFonts w:ascii="Calibri" w:hAnsi="Calibri" w:cs="Calibri"/>
                <w:b/>
                <w:bCs/>
                <w:color w:val="000000" w:themeColor="text1"/>
                <w:sz w:val="22"/>
                <w:szCs w:val="22"/>
              </w:rPr>
              <w:t>B)(</w:t>
            </w:r>
            <w:proofErr w:type="gramEnd"/>
            <w:r w:rsidRPr="002E7245">
              <w:rPr>
                <w:rFonts w:ascii="Calibri" w:hAnsi="Calibri" w:cs="Calibri"/>
                <w:b/>
                <w:bCs/>
                <w:color w:val="000000" w:themeColor="text1"/>
                <w:sz w:val="22"/>
                <w:szCs w:val="22"/>
              </w:rPr>
              <w:t>Use of CKYCRR for customer onboarding)</w:t>
            </w:r>
          </w:p>
        </w:tc>
      </w:tr>
      <w:tr w:rsidR="00A12419" w:rsidRPr="002E7245" w14:paraId="24877B15" w14:textId="77777777" w:rsidTr="00A12419">
        <w:trPr>
          <w:trHeight w:val="588"/>
        </w:trPr>
        <w:tc>
          <w:tcPr>
            <w:tcW w:w="110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9E6018" w14:textId="03651BFF" w:rsidR="00AF24B4" w:rsidRPr="002E7245" w:rsidRDefault="00AF24B4" w:rsidP="00AF24B4">
            <w:pPr>
              <w:jc w:val="center"/>
              <w:rPr>
                <w:rFonts w:ascii="Calibri" w:hAnsi="Calibri" w:cs="Calibri"/>
                <w:b/>
                <w:bCs/>
                <w:color w:val="000000" w:themeColor="text1"/>
                <w:sz w:val="22"/>
                <w:szCs w:val="22"/>
              </w:rPr>
            </w:pPr>
            <w:r w:rsidRPr="002E7245">
              <w:rPr>
                <w:rFonts w:ascii="Calibri" w:hAnsi="Calibri" w:cs="Calibri"/>
                <w:b/>
                <w:bCs/>
                <w:color w:val="000000" w:themeColor="text1"/>
                <w:sz w:val="22"/>
                <w:szCs w:val="22"/>
              </w:rPr>
              <w:t>All Banks in Chandigarh</w:t>
            </w:r>
          </w:p>
        </w:tc>
        <w:tc>
          <w:tcPr>
            <w:tcW w:w="774" w:type="pct"/>
            <w:tcBorders>
              <w:top w:val="single" w:sz="4" w:space="0" w:color="auto"/>
              <w:left w:val="nil"/>
              <w:bottom w:val="single" w:sz="4" w:space="0" w:color="auto"/>
              <w:right w:val="single" w:sz="4" w:space="0" w:color="auto"/>
            </w:tcBorders>
            <w:shd w:val="clear" w:color="auto" w:fill="auto"/>
            <w:noWrap/>
            <w:vAlign w:val="bottom"/>
          </w:tcPr>
          <w:p w14:paraId="46D94C30" w14:textId="009D33B4" w:rsidR="00AF24B4" w:rsidRPr="002E7245" w:rsidRDefault="00AF24B4" w:rsidP="00AF24B4">
            <w:pPr>
              <w:jc w:val="center"/>
              <w:rPr>
                <w:rFonts w:ascii="Calibri" w:hAnsi="Calibri" w:cs="Calibri"/>
                <w:b/>
                <w:bCs/>
                <w:color w:val="000000" w:themeColor="text1"/>
                <w:sz w:val="22"/>
                <w:szCs w:val="22"/>
              </w:rPr>
            </w:pPr>
            <w:r w:rsidRPr="002E7245">
              <w:rPr>
                <w:rFonts w:ascii="Calibri" w:hAnsi="Calibri" w:cs="Calibri"/>
                <w:b/>
                <w:bCs/>
                <w:color w:val="000000" w:themeColor="text1"/>
                <w:sz w:val="22"/>
                <w:szCs w:val="22"/>
              </w:rPr>
              <w:t>Banks</w:t>
            </w:r>
          </w:p>
        </w:tc>
        <w:tc>
          <w:tcPr>
            <w:tcW w:w="631" w:type="pct"/>
            <w:tcBorders>
              <w:top w:val="single" w:sz="4" w:space="0" w:color="auto"/>
              <w:left w:val="nil"/>
              <w:bottom w:val="single" w:sz="4" w:space="0" w:color="auto"/>
              <w:right w:val="single" w:sz="4" w:space="0" w:color="auto"/>
            </w:tcBorders>
            <w:shd w:val="clear" w:color="auto" w:fill="auto"/>
            <w:vAlign w:val="bottom"/>
          </w:tcPr>
          <w:p w14:paraId="194CB49E" w14:textId="036B038C" w:rsidR="00AF24B4" w:rsidRPr="002E7245" w:rsidRDefault="002E7245" w:rsidP="00AF24B4">
            <w:pPr>
              <w:jc w:val="center"/>
              <w:rPr>
                <w:rFonts w:ascii="Calibri" w:hAnsi="Calibri" w:cs="Calibri"/>
                <w:b/>
                <w:bCs/>
                <w:color w:val="000000" w:themeColor="text1"/>
                <w:sz w:val="22"/>
                <w:szCs w:val="22"/>
              </w:rPr>
            </w:pPr>
            <w:r w:rsidRPr="002E7245">
              <w:rPr>
                <w:rFonts w:ascii="Calibri" w:hAnsi="Calibri" w:cs="Calibri"/>
                <w:b/>
                <w:bCs/>
                <w:color w:val="000000" w:themeColor="text1"/>
                <w:sz w:val="22"/>
                <w:szCs w:val="22"/>
              </w:rPr>
              <w:t>15084</w:t>
            </w:r>
          </w:p>
        </w:tc>
        <w:tc>
          <w:tcPr>
            <w:tcW w:w="586" w:type="pct"/>
            <w:tcBorders>
              <w:top w:val="single" w:sz="4" w:space="0" w:color="auto"/>
              <w:left w:val="nil"/>
              <w:bottom w:val="single" w:sz="4" w:space="0" w:color="auto"/>
              <w:right w:val="single" w:sz="4" w:space="0" w:color="auto"/>
            </w:tcBorders>
            <w:shd w:val="clear" w:color="auto" w:fill="auto"/>
            <w:vAlign w:val="bottom"/>
          </w:tcPr>
          <w:p w14:paraId="2EB9C972" w14:textId="03459C4F" w:rsidR="00AF24B4" w:rsidRPr="002E7245" w:rsidRDefault="002E7245" w:rsidP="00AF24B4">
            <w:pPr>
              <w:jc w:val="center"/>
              <w:rPr>
                <w:rFonts w:ascii="Calibri" w:hAnsi="Calibri" w:cs="Calibri"/>
                <w:b/>
                <w:bCs/>
                <w:color w:val="000000" w:themeColor="text1"/>
                <w:sz w:val="22"/>
                <w:szCs w:val="22"/>
              </w:rPr>
            </w:pPr>
            <w:r w:rsidRPr="002E7245">
              <w:rPr>
                <w:rFonts w:ascii="Calibri" w:hAnsi="Calibri" w:cs="Calibri"/>
                <w:b/>
                <w:bCs/>
                <w:color w:val="000000" w:themeColor="text1"/>
                <w:sz w:val="22"/>
                <w:szCs w:val="22"/>
              </w:rPr>
              <w:t>53270</w:t>
            </w:r>
          </w:p>
        </w:tc>
        <w:tc>
          <w:tcPr>
            <w:tcW w:w="419" w:type="pct"/>
            <w:tcBorders>
              <w:top w:val="single" w:sz="4" w:space="0" w:color="auto"/>
              <w:left w:val="nil"/>
              <w:bottom w:val="single" w:sz="4" w:space="0" w:color="auto"/>
              <w:right w:val="single" w:sz="4" w:space="0" w:color="auto"/>
            </w:tcBorders>
            <w:shd w:val="clear" w:color="auto" w:fill="auto"/>
            <w:noWrap/>
            <w:vAlign w:val="bottom"/>
          </w:tcPr>
          <w:p w14:paraId="2871EF29" w14:textId="55C93769" w:rsidR="00AF24B4" w:rsidRPr="002E7245" w:rsidRDefault="002E7245" w:rsidP="00AF24B4">
            <w:pPr>
              <w:jc w:val="center"/>
              <w:rPr>
                <w:rFonts w:ascii="Calibri" w:hAnsi="Calibri" w:cs="Calibri"/>
                <w:b/>
                <w:bCs/>
                <w:color w:val="000000" w:themeColor="text1"/>
                <w:sz w:val="22"/>
                <w:szCs w:val="22"/>
              </w:rPr>
            </w:pPr>
            <w:r w:rsidRPr="002E7245">
              <w:rPr>
                <w:rFonts w:ascii="Calibri" w:hAnsi="Calibri" w:cs="Calibri"/>
                <w:b/>
                <w:bCs/>
                <w:color w:val="000000" w:themeColor="text1"/>
                <w:sz w:val="22"/>
                <w:szCs w:val="22"/>
              </w:rPr>
              <w:t>16302</w:t>
            </w:r>
          </w:p>
        </w:tc>
        <w:tc>
          <w:tcPr>
            <w:tcW w:w="418" w:type="pct"/>
            <w:tcBorders>
              <w:top w:val="single" w:sz="4" w:space="0" w:color="auto"/>
              <w:left w:val="nil"/>
              <w:bottom w:val="single" w:sz="4" w:space="0" w:color="auto"/>
              <w:right w:val="single" w:sz="4" w:space="0" w:color="auto"/>
            </w:tcBorders>
            <w:shd w:val="clear" w:color="auto" w:fill="auto"/>
            <w:noWrap/>
            <w:vAlign w:val="bottom"/>
          </w:tcPr>
          <w:p w14:paraId="35F0BC15" w14:textId="2615F30A" w:rsidR="00AF24B4" w:rsidRPr="002E7245" w:rsidRDefault="002E7245" w:rsidP="00AF24B4">
            <w:pPr>
              <w:jc w:val="center"/>
              <w:rPr>
                <w:rFonts w:ascii="Calibri" w:hAnsi="Calibri" w:cs="Calibri"/>
                <w:b/>
                <w:bCs/>
                <w:color w:val="000000" w:themeColor="text1"/>
                <w:sz w:val="22"/>
                <w:szCs w:val="22"/>
              </w:rPr>
            </w:pPr>
            <w:r w:rsidRPr="002E7245">
              <w:rPr>
                <w:rFonts w:ascii="Calibri" w:hAnsi="Calibri" w:cs="Calibri"/>
                <w:b/>
                <w:bCs/>
                <w:color w:val="000000" w:themeColor="text1"/>
                <w:sz w:val="22"/>
                <w:szCs w:val="22"/>
              </w:rPr>
              <w:t>68354</w:t>
            </w:r>
          </w:p>
        </w:tc>
        <w:tc>
          <w:tcPr>
            <w:tcW w:w="1066" w:type="pct"/>
            <w:tcBorders>
              <w:top w:val="single" w:sz="4" w:space="0" w:color="auto"/>
              <w:left w:val="nil"/>
              <w:bottom w:val="single" w:sz="4" w:space="0" w:color="auto"/>
              <w:right w:val="single" w:sz="4" w:space="0" w:color="auto"/>
            </w:tcBorders>
            <w:shd w:val="clear" w:color="auto" w:fill="auto"/>
            <w:vAlign w:val="bottom"/>
          </w:tcPr>
          <w:p w14:paraId="6F6C3057" w14:textId="6C21CD6F" w:rsidR="00AF24B4" w:rsidRPr="002E7245" w:rsidRDefault="002E7245" w:rsidP="00AF24B4">
            <w:pPr>
              <w:jc w:val="center"/>
              <w:rPr>
                <w:rFonts w:ascii="Calibri" w:hAnsi="Calibri" w:cs="Calibri"/>
                <w:b/>
                <w:bCs/>
                <w:color w:val="000000" w:themeColor="text1"/>
                <w:sz w:val="22"/>
                <w:szCs w:val="22"/>
              </w:rPr>
            </w:pPr>
            <w:r w:rsidRPr="002E7245">
              <w:rPr>
                <w:rFonts w:ascii="Calibri" w:hAnsi="Calibri" w:cs="Calibri"/>
                <w:b/>
                <w:bCs/>
                <w:color w:val="000000" w:themeColor="text1"/>
                <w:sz w:val="22"/>
                <w:szCs w:val="22"/>
              </w:rPr>
              <w:t>78%</w:t>
            </w:r>
          </w:p>
        </w:tc>
      </w:tr>
    </w:tbl>
    <w:p w14:paraId="75131C9C" w14:textId="2AAB8D5E" w:rsidR="004E1EF3" w:rsidRPr="002E7245" w:rsidRDefault="004E1EF3" w:rsidP="004E1EF3">
      <w:pPr>
        <w:tabs>
          <w:tab w:val="left" w:pos="284"/>
        </w:tabs>
        <w:ind w:right="118"/>
        <w:rPr>
          <w:rFonts w:ascii="Arial" w:hAnsi="Arial" w:cs="Arial"/>
          <w:color w:val="000000" w:themeColor="text1"/>
        </w:rPr>
      </w:pPr>
    </w:p>
    <w:p w14:paraId="5A8C5219" w14:textId="77777777" w:rsidR="00CC5EF1" w:rsidRPr="002E7245" w:rsidRDefault="00AF24B4" w:rsidP="00AF24B4">
      <w:pPr>
        <w:tabs>
          <w:tab w:val="left" w:pos="284"/>
        </w:tabs>
        <w:ind w:right="118" w:firstLine="142"/>
        <w:jc w:val="right"/>
        <w:rPr>
          <w:rFonts w:ascii="Arial" w:hAnsi="Arial" w:cs="Arial"/>
          <w:color w:val="000000" w:themeColor="text1"/>
        </w:rPr>
      </w:pPr>
      <w:r w:rsidRPr="002E7245">
        <w:rPr>
          <w:rFonts w:ascii="Arial" w:hAnsi="Arial" w:cs="Arial"/>
          <w:color w:val="000000" w:themeColor="text1"/>
        </w:rPr>
        <w:t xml:space="preserve">                                                </w:t>
      </w:r>
    </w:p>
    <w:p w14:paraId="0120604A" w14:textId="3F4CEE68" w:rsidR="00AF24B4" w:rsidRDefault="00AF24B4" w:rsidP="00AF24B4">
      <w:pPr>
        <w:tabs>
          <w:tab w:val="left" w:pos="284"/>
        </w:tabs>
        <w:ind w:right="118" w:firstLine="142"/>
        <w:jc w:val="right"/>
        <w:rPr>
          <w:rFonts w:ascii="Arial" w:hAnsi="Arial" w:cs="Arial"/>
          <w:b/>
          <w:bCs/>
          <w:color w:val="000000" w:themeColor="text1"/>
        </w:rPr>
      </w:pPr>
      <w:r w:rsidRPr="002E7245">
        <w:rPr>
          <w:rFonts w:ascii="Arial" w:hAnsi="Arial" w:cs="Arial"/>
          <w:color w:val="000000" w:themeColor="text1"/>
        </w:rPr>
        <w:t xml:space="preserve">  </w:t>
      </w:r>
      <w:r w:rsidRPr="002E7245">
        <w:rPr>
          <w:rFonts w:ascii="Arial" w:hAnsi="Arial" w:cs="Arial"/>
          <w:b/>
          <w:bCs/>
          <w:color w:val="000000" w:themeColor="text1"/>
        </w:rPr>
        <w:t>(Bank wise details are as per Annexure - 29{Page No. 64}.</w:t>
      </w:r>
    </w:p>
    <w:p w14:paraId="0562F2E3" w14:textId="77777777" w:rsidR="0065093B" w:rsidRPr="002E7245" w:rsidRDefault="0065093B" w:rsidP="00AF24B4">
      <w:pPr>
        <w:tabs>
          <w:tab w:val="left" w:pos="284"/>
        </w:tabs>
        <w:ind w:right="118" w:firstLine="142"/>
        <w:jc w:val="right"/>
        <w:rPr>
          <w:rFonts w:ascii="Arial" w:hAnsi="Arial" w:cs="Arial"/>
          <w:b/>
          <w:bCs/>
          <w:color w:val="000000" w:themeColor="text1"/>
        </w:rPr>
      </w:pPr>
    </w:p>
    <w:tbl>
      <w:tblPr>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8301"/>
      </w:tblGrid>
      <w:tr w:rsidR="00AE2E02" w:rsidRPr="00E45D53" w14:paraId="6CC83D19" w14:textId="77777777" w:rsidTr="000D29E9">
        <w:trPr>
          <w:trHeight w:val="377"/>
        </w:trPr>
        <w:tc>
          <w:tcPr>
            <w:tcW w:w="2185" w:type="dxa"/>
            <w:tcBorders>
              <w:top w:val="single" w:sz="4" w:space="0" w:color="auto"/>
              <w:left w:val="single" w:sz="4" w:space="0" w:color="auto"/>
              <w:bottom w:val="single" w:sz="4" w:space="0" w:color="auto"/>
              <w:right w:val="single" w:sz="4" w:space="0" w:color="auto"/>
            </w:tcBorders>
            <w:hideMark/>
          </w:tcPr>
          <w:p w14:paraId="1DDDEF2C" w14:textId="2AC92273" w:rsidR="00AE2E02" w:rsidRPr="00D63A3B" w:rsidRDefault="00AE2E02" w:rsidP="000D29E9">
            <w:pPr>
              <w:rPr>
                <w:b/>
                <w:bCs/>
                <w:color w:val="000000" w:themeColor="text1"/>
              </w:rPr>
            </w:pPr>
            <w:r w:rsidRPr="00D63A3B">
              <w:rPr>
                <w:b/>
                <w:bCs/>
                <w:color w:val="000000" w:themeColor="text1"/>
              </w:rPr>
              <w:t>ITEM NO.3</w:t>
            </w:r>
            <w:r w:rsidR="0065093B">
              <w:rPr>
                <w:b/>
                <w:bCs/>
                <w:color w:val="000000" w:themeColor="text1"/>
              </w:rPr>
              <w:t>8</w:t>
            </w:r>
            <w:r w:rsidRPr="00D63A3B">
              <w:rPr>
                <w:b/>
                <w:bCs/>
                <w:color w:val="000000" w:themeColor="text1"/>
              </w:rPr>
              <w:t>:</w:t>
            </w:r>
          </w:p>
        </w:tc>
        <w:tc>
          <w:tcPr>
            <w:tcW w:w="8301" w:type="dxa"/>
            <w:tcBorders>
              <w:top w:val="single" w:sz="4" w:space="0" w:color="auto"/>
              <w:left w:val="single" w:sz="4" w:space="0" w:color="auto"/>
              <w:bottom w:val="single" w:sz="4" w:space="0" w:color="auto"/>
              <w:right w:val="single" w:sz="4" w:space="0" w:color="auto"/>
            </w:tcBorders>
            <w:hideMark/>
          </w:tcPr>
          <w:p w14:paraId="662D23EE" w14:textId="77777777" w:rsidR="00AE2E02" w:rsidRPr="00D63A3B" w:rsidRDefault="00AE2E02" w:rsidP="000D29E9">
            <w:pPr>
              <w:rPr>
                <w:b/>
                <w:bCs/>
                <w:color w:val="000000" w:themeColor="text1"/>
              </w:rPr>
            </w:pPr>
            <w:r w:rsidRPr="00D63A3B">
              <w:rPr>
                <w:b/>
                <w:bCs/>
                <w:color w:val="000000" w:themeColor="text1"/>
              </w:rPr>
              <w:t xml:space="preserve">ISSUES OF UIDAI </w:t>
            </w:r>
          </w:p>
        </w:tc>
      </w:tr>
    </w:tbl>
    <w:p w14:paraId="5912533E" w14:textId="77777777" w:rsidR="00E46F9A" w:rsidRPr="00E45D53" w:rsidRDefault="00E46F9A" w:rsidP="00E46F9A">
      <w:pPr>
        <w:spacing w:line="276" w:lineRule="auto"/>
        <w:jc w:val="both"/>
        <w:rPr>
          <w:rFonts w:ascii="Arial" w:hAnsi="Arial" w:cs="Arial"/>
          <w:b/>
          <w:color w:val="FF0000"/>
          <w:sz w:val="22"/>
          <w:szCs w:val="22"/>
        </w:rPr>
      </w:pPr>
    </w:p>
    <w:p w14:paraId="01364480" w14:textId="496ED9C3" w:rsidR="00D63A3B" w:rsidRPr="00727B3B" w:rsidRDefault="00D63A3B" w:rsidP="00D63A3B">
      <w:pPr>
        <w:spacing w:line="276" w:lineRule="auto"/>
        <w:rPr>
          <w:b/>
          <w:sz w:val="22"/>
          <w:szCs w:val="22"/>
        </w:rPr>
      </w:pPr>
      <w:r w:rsidRPr="00727B3B">
        <w:rPr>
          <w:b/>
          <w:sz w:val="22"/>
          <w:szCs w:val="22"/>
        </w:rPr>
        <w:t>Present status of Aadhaar Enrolment Centers in Banks, in the UT Chandigarh (As on 31</w:t>
      </w:r>
      <w:r w:rsidRPr="00727B3B">
        <w:rPr>
          <w:b/>
          <w:sz w:val="22"/>
          <w:szCs w:val="22"/>
          <w:vertAlign w:val="superscript"/>
        </w:rPr>
        <w:t>st</w:t>
      </w:r>
      <w:r w:rsidRPr="00727B3B">
        <w:rPr>
          <w:b/>
          <w:sz w:val="22"/>
          <w:szCs w:val="22"/>
        </w:rPr>
        <w:t xml:space="preserve"> Jan, 2025)  </w:t>
      </w:r>
    </w:p>
    <w:p w14:paraId="1241994F" w14:textId="5483B397" w:rsidR="00A12419" w:rsidRDefault="00D63A3B" w:rsidP="00D63A3B">
      <w:pPr>
        <w:spacing w:line="276" w:lineRule="auto"/>
        <w:jc w:val="both"/>
        <w:rPr>
          <w:bCs/>
          <w:sz w:val="22"/>
          <w:szCs w:val="22"/>
        </w:rPr>
      </w:pPr>
      <w:r w:rsidRPr="00727B3B">
        <w:rPr>
          <w:bCs/>
          <w:sz w:val="22"/>
          <w:szCs w:val="22"/>
        </w:rPr>
        <w:t xml:space="preserve">Out of the 47 designated centers in Chandigarh, only 12 centers have active Aadhaar Enrolment Kits. The details are as below: </w:t>
      </w:r>
    </w:p>
    <w:p w14:paraId="5B8D8776" w14:textId="77777777" w:rsidR="00AF728D" w:rsidRPr="00727B3B" w:rsidRDefault="00AF728D" w:rsidP="00D63A3B">
      <w:pPr>
        <w:spacing w:line="276" w:lineRule="auto"/>
        <w:jc w:val="both"/>
        <w:rPr>
          <w:bCs/>
          <w:sz w:val="22"/>
          <w:szCs w:val="22"/>
        </w:rPr>
      </w:pPr>
    </w:p>
    <w:p w14:paraId="46F23262" w14:textId="1E774626" w:rsidR="00AF728D" w:rsidRPr="00727B3B" w:rsidRDefault="00D63A3B" w:rsidP="00D63A3B">
      <w:pPr>
        <w:jc w:val="both"/>
        <w:rPr>
          <w:b/>
          <w:bCs/>
          <w:sz w:val="22"/>
          <w:szCs w:val="22"/>
        </w:rPr>
      </w:pPr>
      <w:r w:rsidRPr="00727B3B">
        <w:rPr>
          <w:b/>
          <w:bCs/>
          <w:sz w:val="22"/>
          <w:szCs w:val="22"/>
        </w:rPr>
        <w:t xml:space="preserve">Inactive Aadhaar kits in Banks in Chandigarh: </w:t>
      </w:r>
    </w:p>
    <w:tbl>
      <w:tblPr>
        <w:tblW w:w="5000" w:type="pct"/>
        <w:tblLayout w:type="fixed"/>
        <w:tblLook w:val="04A0" w:firstRow="1" w:lastRow="0" w:firstColumn="1" w:lastColumn="0" w:noHBand="0" w:noVBand="1"/>
      </w:tblPr>
      <w:tblGrid>
        <w:gridCol w:w="4405"/>
        <w:gridCol w:w="3666"/>
        <w:gridCol w:w="2719"/>
      </w:tblGrid>
      <w:tr w:rsidR="00D63A3B" w:rsidRPr="00D302C8" w14:paraId="3FEB7392" w14:textId="77777777" w:rsidTr="002E7245">
        <w:trPr>
          <w:trHeight w:val="215"/>
        </w:trPr>
        <w:tc>
          <w:tcPr>
            <w:tcW w:w="20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F0EE0F" w14:textId="77777777" w:rsidR="00D63A3B" w:rsidRPr="002E7245" w:rsidRDefault="00D63A3B" w:rsidP="00F33C92">
            <w:pPr>
              <w:jc w:val="center"/>
              <w:rPr>
                <w:b/>
                <w:bCs/>
                <w:sz w:val="28"/>
                <w:szCs w:val="28"/>
                <w:lang w:bidi="hi-IN"/>
              </w:rPr>
            </w:pPr>
            <w:r w:rsidRPr="002E7245">
              <w:rPr>
                <w:b/>
                <w:bCs/>
                <w:sz w:val="28"/>
                <w:szCs w:val="28"/>
                <w:lang w:bidi="hi-IN"/>
              </w:rPr>
              <w:t>Bank Name</w:t>
            </w:r>
          </w:p>
        </w:tc>
        <w:tc>
          <w:tcPr>
            <w:tcW w:w="1699" w:type="pct"/>
            <w:tcBorders>
              <w:top w:val="single" w:sz="4" w:space="0" w:color="auto"/>
              <w:left w:val="nil"/>
              <w:bottom w:val="single" w:sz="4" w:space="0" w:color="auto"/>
              <w:right w:val="single" w:sz="4" w:space="0" w:color="auto"/>
            </w:tcBorders>
            <w:shd w:val="clear" w:color="auto" w:fill="auto"/>
            <w:vAlign w:val="center"/>
            <w:hideMark/>
          </w:tcPr>
          <w:p w14:paraId="7EE99D5F" w14:textId="77777777" w:rsidR="00D63A3B" w:rsidRPr="002E7245" w:rsidRDefault="00D63A3B" w:rsidP="00F33C92">
            <w:pPr>
              <w:jc w:val="center"/>
              <w:rPr>
                <w:b/>
                <w:bCs/>
                <w:sz w:val="28"/>
                <w:szCs w:val="28"/>
                <w:lang w:bidi="hi-IN"/>
              </w:rPr>
            </w:pPr>
            <w:r w:rsidRPr="002E7245">
              <w:rPr>
                <w:b/>
                <w:bCs/>
                <w:sz w:val="28"/>
                <w:szCs w:val="28"/>
                <w:lang w:bidi="hi-IN"/>
              </w:rPr>
              <w:t>No of Identified Branches</w:t>
            </w:r>
          </w:p>
        </w:tc>
        <w:tc>
          <w:tcPr>
            <w:tcW w:w="1260" w:type="pct"/>
            <w:tcBorders>
              <w:top w:val="single" w:sz="4" w:space="0" w:color="auto"/>
              <w:left w:val="nil"/>
              <w:bottom w:val="single" w:sz="4" w:space="0" w:color="auto"/>
              <w:right w:val="single" w:sz="4" w:space="0" w:color="auto"/>
            </w:tcBorders>
            <w:shd w:val="clear" w:color="auto" w:fill="auto"/>
            <w:vAlign w:val="center"/>
            <w:hideMark/>
          </w:tcPr>
          <w:p w14:paraId="6347433D" w14:textId="77777777" w:rsidR="00D63A3B" w:rsidRPr="002E7245" w:rsidRDefault="00D63A3B" w:rsidP="00F33C92">
            <w:pPr>
              <w:jc w:val="center"/>
              <w:rPr>
                <w:b/>
                <w:bCs/>
                <w:sz w:val="28"/>
                <w:szCs w:val="28"/>
                <w:lang w:bidi="hi-IN"/>
              </w:rPr>
            </w:pPr>
            <w:r w:rsidRPr="002E7245">
              <w:rPr>
                <w:b/>
                <w:bCs/>
                <w:sz w:val="28"/>
                <w:szCs w:val="28"/>
                <w:lang w:bidi="hi-IN"/>
              </w:rPr>
              <w:t>Not Working</w:t>
            </w:r>
          </w:p>
        </w:tc>
      </w:tr>
      <w:tr w:rsidR="00D63A3B" w:rsidRPr="00D302C8" w14:paraId="2EFEF240" w14:textId="77777777" w:rsidTr="002E7245">
        <w:trPr>
          <w:trHeight w:val="170"/>
        </w:trPr>
        <w:tc>
          <w:tcPr>
            <w:tcW w:w="2041" w:type="pct"/>
            <w:tcBorders>
              <w:top w:val="nil"/>
              <w:left w:val="single" w:sz="4" w:space="0" w:color="auto"/>
              <w:bottom w:val="single" w:sz="4" w:space="0" w:color="auto"/>
              <w:right w:val="single" w:sz="4" w:space="0" w:color="auto"/>
            </w:tcBorders>
            <w:shd w:val="clear" w:color="000000" w:fill="FFFFFF"/>
            <w:noWrap/>
            <w:vAlign w:val="center"/>
            <w:hideMark/>
          </w:tcPr>
          <w:p w14:paraId="46BD7DE8" w14:textId="77777777" w:rsidR="00D63A3B" w:rsidRPr="002E7245" w:rsidRDefault="00D63A3B" w:rsidP="00F33C92">
            <w:pPr>
              <w:jc w:val="center"/>
              <w:rPr>
                <w:bCs/>
                <w:sz w:val="22"/>
                <w:szCs w:val="22"/>
                <w:lang w:bidi="hi-IN"/>
              </w:rPr>
            </w:pPr>
            <w:r w:rsidRPr="002E7245">
              <w:rPr>
                <w:bCs/>
                <w:sz w:val="22"/>
                <w:szCs w:val="22"/>
                <w:lang w:bidi="hi-IN"/>
              </w:rPr>
              <w:t>Axis Bank Ltd</w:t>
            </w:r>
          </w:p>
        </w:tc>
        <w:tc>
          <w:tcPr>
            <w:tcW w:w="1699" w:type="pct"/>
            <w:tcBorders>
              <w:top w:val="nil"/>
              <w:left w:val="nil"/>
              <w:bottom w:val="single" w:sz="4" w:space="0" w:color="auto"/>
              <w:right w:val="single" w:sz="4" w:space="0" w:color="auto"/>
            </w:tcBorders>
            <w:shd w:val="clear" w:color="auto" w:fill="auto"/>
            <w:noWrap/>
            <w:vAlign w:val="center"/>
            <w:hideMark/>
          </w:tcPr>
          <w:p w14:paraId="6E940D43" w14:textId="77777777" w:rsidR="00D63A3B" w:rsidRPr="00D63A3B" w:rsidRDefault="00D63A3B" w:rsidP="00F33C92">
            <w:pPr>
              <w:jc w:val="center"/>
              <w:rPr>
                <w:bCs/>
                <w:sz w:val="22"/>
                <w:szCs w:val="22"/>
                <w:lang w:bidi="hi-IN"/>
              </w:rPr>
            </w:pPr>
            <w:r w:rsidRPr="00D63A3B">
              <w:rPr>
                <w:bCs/>
                <w:sz w:val="22"/>
                <w:szCs w:val="22"/>
                <w:lang w:bidi="hi-IN"/>
              </w:rPr>
              <w:t>1</w:t>
            </w:r>
          </w:p>
        </w:tc>
        <w:tc>
          <w:tcPr>
            <w:tcW w:w="1260" w:type="pct"/>
            <w:tcBorders>
              <w:top w:val="nil"/>
              <w:left w:val="nil"/>
              <w:bottom w:val="single" w:sz="4" w:space="0" w:color="auto"/>
              <w:right w:val="single" w:sz="4" w:space="0" w:color="auto"/>
            </w:tcBorders>
            <w:shd w:val="clear" w:color="auto" w:fill="auto"/>
            <w:vAlign w:val="center"/>
            <w:hideMark/>
          </w:tcPr>
          <w:p w14:paraId="40CDB754" w14:textId="77777777" w:rsidR="00D63A3B" w:rsidRPr="002E7245" w:rsidRDefault="00D63A3B" w:rsidP="00F33C92">
            <w:pPr>
              <w:jc w:val="center"/>
              <w:rPr>
                <w:bCs/>
                <w:sz w:val="22"/>
                <w:szCs w:val="22"/>
                <w:lang w:bidi="hi-IN"/>
              </w:rPr>
            </w:pPr>
            <w:r w:rsidRPr="002E7245">
              <w:rPr>
                <w:bCs/>
                <w:sz w:val="22"/>
                <w:szCs w:val="22"/>
                <w:lang w:bidi="hi-IN"/>
              </w:rPr>
              <w:t>1</w:t>
            </w:r>
          </w:p>
        </w:tc>
      </w:tr>
      <w:tr w:rsidR="00D63A3B" w:rsidRPr="00D302C8" w14:paraId="11D176F1" w14:textId="77777777" w:rsidTr="002E7245">
        <w:trPr>
          <w:trHeight w:val="170"/>
        </w:trPr>
        <w:tc>
          <w:tcPr>
            <w:tcW w:w="2041" w:type="pct"/>
            <w:tcBorders>
              <w:top w:val="nil"/>
              <w:left w:val="single" w:sz="4" w:space="0" w:color="auto"/>
              <w:bottom w:val="single" w:sz="4" w:space="0" w:color="auto"/>
              <w:right w:val="single" w:sz="4" w:space="0" w:color="auto"/>
            </w:tcBorders>
            <w:shd w:val="clear" w:color="auto" w:fill="auto"/>
            <w:noWrap/>
            <w:vAlign w:val="center"/>
            <w:hideMark/>
          </w:tcPr>
          <w:p w14:paraId="05A047D6" w14:textId="77777777" w:rsidR="00D63A3B" w:rsidRPr="002E7245" w:rsidRDefault="00D63A3B" w:rsidP="00F33C92">
            <w:pPr>
              <w:jc w:val="center"/>
              <w:rPr>
                <w:bCs/>
                <w:sz w:val="22"/>
                <w:szCs w:val="22"/>
                <w:lang w:bidi="hi-IN"/>
              </w:rPr>
            </w:pPr>
            <w:r w:rsidRPr="002E7245">
              <w:rPr>
                <w:bCs/>
                <w:sz w:val="22"/>
                <w:szCs w:val="22"/>
                <w:lang w:bidi="hi-IN"/>
              </w:rPr>
              <w:t>Bandhan Bank Ltd.</w:t>
            </w:r>
          </w:p>
        </w:tc>
        <w:tc>
          <w:tcPr>
            <w:tcW w:w="1699" w:type="pct"/>
            <w:tcBorders>
              <w:top w:val="nil"/>
              <w:left w:val="nil"/>
              <w:bottom w:val="single" w:sz="4" w:space="0" w:color="auto"/>
              <w:right w:val="single" w:sz="4" w:space="0" w:color="auto"/>
            </w:tcBorders>
            <w:shd w:val="clear" w:color="auto" w:fill="auto"/>
            <w:noWrap/>
            <w:vAlign w:val="center"/>
            <w:hideMark/>
          </w:tcPr>
          <w:p w14:paraId="70F09443" w14:textId="77777777" w:rsidR="00D63A3B" w:rsidRPr="00D63A3B" w:rsidRDefault="00D63A3B" w:rsidP="00F33C92">
            <w:pPr>
              <w:jc w:val="center"/>
              <w:rPr>
                <w:bCs/>
                <w:sz w:val="22"/>
                <w:szCs w:val="22"/>
                <w:lang w:bidi="hi-IN"/>
              </w:rPr>
            </w:pPr>
            <w:r w:rsidRPr="00D63A3B">
              <w:rPr>
                <w:bCs/>
                <w:sz w:val="22"/>
                <w:szCs w:val="22"/>
                <w:lang w:bidi="hi-IN"/>
              </w:rPr>
              <w:t>1</w:t>
            </w:r>
          </w:p>
        </w:tc>
        <w:tc>
          <w:tcPr>
            <w:tcW w:w="1260" w:type="pct"/>
            <w:tcBorders>
              <w:top w:val="nil"/>
              <w:left w:val="nil"/>
              <w:bottom w:val="single" w:sz="4" w:space="0" w:color="auto"/>
              <w:right w:val="single" w:sz="4" w:space="0" w:color="auto"/>
            </w:tcBorders>
            <w:shd w:val="clear" w:color="auto" w:fill="auto"/>
            <w:vAlign w:val="center"/>
            <w:hideMark/>
          </w:tcPr>
          <w:p w14:paraId="5874BF08" w14:textId="77777777" w:rsidR="00D63A3B" w:rsidRPr="002E7245" w:rsidRDefault="00D63A3B" w:rsidP="00F33C92">
            <w:pPr>
              <w:jc w:val="center"/>
              <w:rPr>
                <w:bCs/>
                <w:sz w:val="22"/>
                <w:szCs w:val="22"/>
                <w:lang w:bidi="hi-IN"/>
              </w:rPr>
            </w:pPr>
            <w:r w:rsidRPr="002E7245">
              <w:rPr>
                <w:bCs/>
                <w:sz w:val="22"/>
                <w:szCs w:val="22"/>
                <w:lang w:bidi="hi-IN"/>
              </w:rPr>
              <w:t>1</w:t>
            </w:r>
          </w:p>
        </w:tc>
      </w:tr>
      <w:tr w:rsidR="00D63A3B" w:rsidRPr="00D302C8" w14:paraId="2BF7260E" w14:textId="77777777" w:rsidTr="002E7245">
        <w:trPr>
          <w:trHeight w:val="188"/>
        </w:trPr>
        <w:tc>
          <w:tcPr>
            <w:tcW w:w="2041" w:type="pct"/>
            <w:tcBorders>
              <w:top w:val="nil"/>
              <w:left w:val="single" w:sz="4" w:space="0" w:color="auto"/>
              <w:bottom w:val="single" w:sz="4" w:space="0" w:color="auto"/>
              <w:right w:val="single" w:sz="4" w:space="0" w:color="auto"/>
            </w:tcBorders>
            <w:shd w:val="clear" w:color="auto" w:fill="auto"/>
            <w:noWrap/>
            <w:vAlign w:val="center"/>
            <w:hideMark/>
          </w:tcPr>
          <w:p w14:paraId="2BCCB7A5" w14:textId="77777777" w:rsidR="00D63A3B" w:rsidRPr="002E7245" w:rsidRDefault="00D63A3B" w:rsidP="00F33C92">
            <w:pPr>
              <w:jc w:val="center"/>
              <w:rPr>
                <w:bCs/>
                <w:sz w:val="22"/>
                <w:szCs w:val="22"/>
                <w:lang w:bidi="hi-IN"/>
              </w:rPr>
            </w:pPr>
            <w:r w:rsidRPr="002E7245">
              <w:rPr>
                <w:bCs/>
                <w:sz w:val="22"/>
                <w:szCs w:val="22"/>
                <w:lang w:bidi="hi-IN"/>
              </w:rPr>
              <w:t>Bank of Baroda+ Vijaya Bank</w:t>
            </w:r>
          </w:p>
        </w:tc>
        <w:tc>
          <w:tcPr>
            <w:tcW w:w="1699" w:type="pct"/>
            <w:tcBorders>
              <w:top w:val="nil"/>
              <w:left w:val="nil"/>
              <w:bottom w:val="single" w:sz="4" w:space="0" w:color="auto"/>
              <w:right w:val="single" w:sz="4" w:space="0" w:color="auto"/>
            </w:tcBorders>
            <w:shd w:val="clear" w:color="auto" w:fill="auto"/>
            <w:noWrap/>
            <w:vAlign w:val="center"/>
            <w:hideMark/>
          </w:tcPr>
          <w:p w14:paraId="67AE0257" w14:textId="77777777" w:rsidR="00D63A3B" w:rsidRPr="00D63A3B" w:rsidRDefault="00D63A3B" w:rsidP="00F33C92">
            <w:pPr>
              <w:jc w:val="center"/>
              <w:rPr>
                <w:bCs/>
                <w:sz w:val="22"/>
                <w:szCs w:val="22"/>
                <w:lang w:bidi="hi-IN"/>
              </w:rPr>
            </w:pPr>
            <w:r w:rsidRPr="00D63A3B">
              <w:rPr>
                <w:bCs/>
                <w:sz w:val="22"/>
                <w:szCs w:val="22"/>
                <w:lang w:bidi="hi-IN"/>
              </w:rPr>
              <w:t>2</w:t>
            </w:r>
          </w:p>
        </w:tc>
        <w:tc>
          <w:tcPr>
            <w:tcW w:w="1260" w:type="pct"/>
            <w:tcBorders>
              <w:top w:val="nil"/>
              <w:left w:val="nil"/>
              <w:bottom w:val="single" w:sz="4" w:space="0" w:color="auto"/>
              <w:right w:val="single" w:sz="4" w:space="0" w:color="auto"/>
            </w:tcBorders>
            <w:shd w:val="clear" w:color="auto" w:fill="auto"/>
            <w:vAlign w:val="center"/>
            <w:hideMark/>
          </w:tcPr>
          <w:p w14:paraId="199CB5CD" w14:textId="77777777" w:rsidR="00D63A3B" w:rsidRPr="002E7245" w:rsidRDefault="00D63A3B" w:rsidP="00F33C92">
            <w:pPr>
              <w:jc w:val="center"/>
              <w:rPr>
                <w:bCs/>
                <w:sz w:val="22"/>
                <w:szCs w:val="22"/>
                <w:lang w:bidi="hi-IN"/>
              </w:rPr>
            </w:pPr>
            <w:r w:rsidRPr="002E7245">
              <w:rPr>
                <w:bCs/>
                <w:sz w:val="22"/>
                <w:szCs w:val="22"/>
                <w:lang w:bidi="hi-IN"/>
              </w:rPr>
              <w:t>1</w:t>
            </w:r>
          </w:p>
        </w:tc>
      </w:tr>
      <w:tr w:rsidR="00D63A3B" w:rsidRPr="00D302C8" w14:paraId="76486022" w14:textId="77777777" w:rsidTr="002E7245">
        <w:trPr>
          <w:trHeight w:val="346"/>
        </w:trPr>
        <w:tc>
          <w:tcPr>
            <w:tcW w:w="2041" w:type="pct"/>
            <w:tcBorders>
              <w:top w:val="nil"/>
              <w:left w:val="single" w:sz="4" w:space="0" w:color="auto"/>
              <w:bottom w:val="single" w:sz="4" w:space="0" w:color="auto"/>
              <w:right w:val="single" w:sz="4" w:space="0" w:color="auto"/>
            </w:tcBorders>
            <w:shd w:val="clear" w:color="auto" w:fill="auto"/>
            <w:noWrap/>
            <w:vAlign w:val="center"/>
            <w:hideMark/>
          </w:tcPr>
          <w:p w14:paraId="437BC3D9" w14:textId="77777777" w:rsidR="00D63A3B" w:rsidRPr="002E7245" w:rsidRDefault="00D63A3B" w:rsidP="00F33C92">
            <w:pPr>
              <w:jc w:val="center"/>
              <w:rPr>
                <w:bCs/>
                <w:sz w:val="22"/>
                <w:szCs w:val="22"/>
                <w:lang w:bidi="hi-IN"/>
              </w:rPr>
            </w:pPr>
            <w:r w:rsidRPr="002E7245">
              <w:rPr>
                <w:bCs/>
                <w:sz w:val="22"/>
                <w:szCs w:val="22"/>
                <w:lang w:bidi="hi-IN"/>
              </w:rPr>
              <w:t>Bank of Maharashtra</w:t>
            </w:r>
          </w:p>
        </w:tc>
        <w:tc>
          <w:tcPr>
            <w:tcW w:w="1699" w:type="pct"/>
            <w:tcBorders>
              <w:top w:val="nil"/>
              <w:left w:val="nil"/>
              <w:bottom w:val="single" w:sz="4" w:space="0" w:color="auto"/>
              <w:right w:val="single" w:sz="4" w:space="0" w:color="auto"/>
            </w:tcBorders>
            <w:shd w:val="clear" w:color="auto" w:fill="auto"/>
            <w:noWrap/>
            <w:vAlign w:val="center"/>
            <w:hideMark/>
          </w:tcPr>
          <w:p w14:paraId="7E1530B9" w14:textId="77777777" w:rsidR="00D63A3B" w:rsidRPr="00D63A3B" w:rsidRDefault="00D63A3B" w:rsidP="00F33C92">
            <w:pPr>
              <w:jc w:val="center"/>
              <w:rPr>
                <w:bCs/>
                <w:sz w:val="22"/>
                <w:szCs w:val="22"/>
                <w:lang w:bidi="hi-IN"/>
              </w:rPr>
            </w:pPr>
            <w:r w:rsidRPr="00D63A3B">
              <w:rPr>
                <w:bCs/>
                <w:sz w:val="22"/>
                <w:szCs w:val="22"/>
                <w:lang w:bidi="hi-IN"/>
              </w:rPr>
              <w:t>1</w:t>
            </w:r>
          </w:p>
        </w:tc>
        <w:tc>
          <w:tcPr>
            <w:tcW w:w="1260" w:type="pct"/>
            <w:tcBorders>
              <w:top w:val="nil"/>
              <w:left w:val="nil"/>
              <w:bottom w:val="single" w:sz="4" w:space="0" w:color="auto"/>
              <w:right w:val="single" w:sz="4" w:space="0" w:color="auto"/>
            </w:tcBorders>
            <w:shd w:val="clear" w:color="auto" w:fill="auto"/>
            <w:vAlign w:val="center"/>
            <w:hideMark/>
          </w:tcPr>
          <w:p w14:paraId="0DFB21B2" w14:textId="77777777" w:rsidR="00D63A3B" w:rsidRPr="002E7245" w:rsidRDefault="00D63A3B" w:rsidP="00F33C92">
            <w:pPr>
              <w:jc w:val="center"/>
              <w:rPr>
                <w:bCs/>
                <w:sz w:val="22"/>
                <w:szCs w:val="22"/>
                <w:lang w:bidi="hi-IN"/>
              </w:rPr>
            </w:pPr>
            <w:r w:rsidRPr="002E7245">
              <w:rPr>
                <w:bCs/>
                <w:sz w:val="22"/>
                <w:szCs w:val="22"/>
                <w:lang w:bidi="hi-IN"/>
              </w:rPr>
              <w:t>0</w:t>
            </w:r>
          </w:p>
        </w:tc>
      </w:tr>
      <w:tr w:rsidR="00D63A3B" w:rsidRPr="00D302C8" w14:paraId="4B104FA1" w14:textId="77777777" w:rsidTr="002E7245">
        <w:trPr>
          <w:trHeight w:val="107"/>
        </w:trPr>
        <w:tc>
          <w:tcPr>
            <w:tcW w:w="2041" w:type="pct"/>
            <w:tcBorders>
              <w:top w:val="nil"/>
              <w:left w:val="single" w:sz="4" w:space="0" w:color="auto"/>
              <w:bottom w:val="single" w:sz="4" w:space="0" w:color="auto"/>
              <w:right w:val="single" w:sz="4" w:space="0" w:color="auto"/>
            </w:tcBorders>
            <w:shd w:val="clear" w:color="auto" w:fill="auto"/>
            <w:noWrap/>
            <w:vAlign w:val="center"/>
          </w:tcPr>
          <w:p w14:paraId="519CFA94" w14:textId="77777777" w:rsidR="00D63A3B" w:rsidRPr="002E7245" w:rsidRDefault="00D63A3B" w:rsidP="00F33C92">
            <w:pPr>
              <w:jc w:val="center"/>
              <w:rPr>
                <w:bCs/>
                <w:sz w:val="22"/>
                <w:szCs w:val="22"/>
                <w:lang w:bidi="hi-IN"/>
              </w:rPr>
            </w:pPr>
            <w:r w:rsidRPr="002E7245">
              <w:rPr>
                <w:bCs/>
                <w:sz w:val="22"/>
                <w:szCs w:val="22"/>
                <w:lang w:bidi="hi-IN"/>
              </w:rPr>
              <w:t>Bank of India</w:t>
            </w:r>
          </w:p>
        </w:tc>
        <w:tc>
          <w:tcPr>
            <w:tcW w:w="1699" w:type="pct"/>
            <w:tcBorders>
              <w:top w:val="nil"/>
              <w:left w:val="nil"/>
              <w:bottom w:val="single" w:sz="4" w:space="0" w:color="auto"/>
              <w:right w:val="single" w:sz="4" w:space="0" w:color="auto"/>
            </w:tcBorders>
            <w:shd w:val="clear" w:color="auto" w:fill="auto"/>
            <w:noWrap/>
            <w:vAlign w:val="center"/>
          </w:tcPr>
          <w:p w14:paraId="0E45CDEB" w14:textId="77777777" w:rsidR="00D63A3B" w:rsidRPr="00D63A3B" w:rsidRDefault="00D63A3B" w:rsidP="00F33C92">
            <w:pPr>
              <w:jc w:val="center"/>
              <w:rPr>
                <w:bCs/>
                <w:sz w:val="22"/>
                <w:szCs w:val="22"/>
                <w:lang w:bidi="hi-IN"/>
              </w:rPr>
            </w:pPr>
            <w:r w:rsidRPr="00D63A3B">
              <w:rPr>
                <w:bCs/>
                <w:sz w:val="22"/>
                <w:szCs w:val="22"/>
                <w:lang w:bidi="hi-IN"/>
              </w:rPr>
              <w:t>1</w:t>
            </w:r>
          </w:p>
        </w:tc>
        <w:tc>
          <w:tcPr>
            <w:tcW w:w="1260" w:type="pct"/>
            <w:tcBorders>
              <w:top w:val="nil"/>
              <w:left w:val="nil"/>
              <w:bottom w:val="single" w:sz="4" w:space="0" w:color="auto"/>
              <w:right w:val="single" w:sz="4" w:space="0" w:color="auto"/>
            </w:tcBorders>
            <w:shd w:val="clear" w:color="auto" w:fill="auto"/>
            <w:vAlign w:val="center"/>
          </w:tcPr>
          <w:p w14:paraId="26F97528" w14:textId="77777777" w:rsidR="00D63A3B" w:rsidRPr="002E7245" w:rsidRDefault="00D63A3B" w:rsidP="00F33C92">
            <w:pPr>
              <w:jc w:val="center"/>
              <w:rPr>
                <w:bCs/>
                <w:sz w:val="22"/>
                <w:szCs w:val="22"/>
                <w:lang w:bidi="hi-IN"/>
              </w:rPr>
            </w:pPr>
            <w:r w:rsidRPr="002E7245">
              <w:rPr>
                <w:bCs/>
                <w:sz w:val="22"/>
                <w:szCs w:val="22"/>
                <w:lang w:bidi="hi-IN"/>
              </w:rPr>
              <w:t>0</w:t>
            </w:r>
          </w:p>
        </w:tc>
      </w:tr>
      <w:tr w:rsidR="00D63A3B" w:rsidRPr="00D302C8" w14:paraId="62552049" w14:textId="77777777" w:rsidTr="002E7245">
        <w:trPr>
          <w:trHeight w:val="197"/>
        </w:trPr>
        <w:tc>
          <w:tcPr>
            <w:tcW w:w="2041" w:type="pct"/>
            <w:tcBorders>
              <w:top w:val="nil"/>
              <w:left w:val="single" w:sz="4" w:space="0" w:color="auto"/>
              <w:bottom w:val="single" w:sz="4" w:space="0" w:color="auto"/>
              <w:right w:val="single" w:sz="4" w:space="0" w:color="auto"/>
            </w:tcBorders>
            <w:shd w:val="clear" w:color="auto" w:fill="auto"/>
            <w:noWrap/>
            <w:vAlign w:val="center"/>
          </w:tcPr>
          <w:p w14:paraId="4BCBB3FF" w14:textId="77777777" w:rsidR="00D63A3B" w:rsidRPr="002E7245" w:rsidRDefault="00D63A3B" w:rsidP="00F33C92">
            <w:pPr>
              <w:jc w:val="center"/>
              <w:rPr>
                <w:bCs/>
                <w:sz w:val="22"/>
                <w:szCs w:val="22"/>
                <w:lang w:bidi="hi-IN"/>
              </w:rPr>
            </w:pPr>
            <w:r w:rsidRPr="002E7245">
              <w:rPr>
                <w:bCs/>
                <w:sz w:val="22"/>
                <w:szCs w:val="22"/>
                <w:lang w:bidi="hi-IN"/>
              </w:rPr>
              <w:t>Capital Small Finance Bank</w:t>
            </w:r>
          </w:p>
        </w:tc>
        <w:tc>
          <w:tcPr>
            <w:tcW w:w="1699" w:type="pct"/>
            <w:tcBorders>
              <w:top w:val="nil"/>
              <w:left w:val="nil"/>
              <w:bottom w:val="single" w:sz="4" w:space="0" w:color="auto"/>
              <w:right w:val="single" w:sz="4" w:space="0" w:color="auto"/>
            </w:tcBorders>
            <w:shd w:val="clear" w:color="auto" w:fill="auto"/>
            <w:noWrap/>
            <w:vAlign w:val="center"/>
          </w:tcPr>
          <w:p w14:paraId="60C515AD" w14:textId="77777777" w:rsidR="00D63A3B" w:rsidRPr="00D63A3B" w:rsidRDefault="00D63A3B" w:rsidP="00F33C92">
            <w:pPr>
              <w:jc w:val="center"/>
              <w:rPr>
                <w:bCs/>
                <w:sz w:val="22"/>
                <w:szCs w:val="22"/>
                <w:lang w:bidi="hi-IN"/>
              </w:rPr>
            </w:pPr>
            <w:r w:rsidRPr="00D63A3B">
              <w:rPr>
                <w:bCs/>
                <w:sz w:val="22"/>
                <w:szCs w:val="22"/>
                <w:lang w:bidi="hi-IN"/>
              </w:rPr>
              <w:t>1</w:t>
            </w:r>
          </w:p>
        </w:tc>
        <w:tc>
          <w:tcPr>
            <w:tcW w:w="1260" w:type="pct"/>
            <w:tcBorders>
              <w:top w:val="nil"/>
              <w:left w:val="nil"/>
              <w:bottom w:val="single" w:sz="4" w:space="0" w:color="auto"/>
              <w:right w:val="single" w:sz="4" w:space="0" w:color="auto"/>
            </w:tcBorders>
            <w:shd w:val="clear" w:color="auto" w:fill="auto"/>
            <w:vAlign w:val="center"/>
          </w:tcPr>
          <w:p w14:paraId="03DD781A" w14:textId="77777777" w:rsidR="00D63A3B" w:rsidRPr="002E7245" w:rsidRDefault="00D63A3B" w:rsidP="00F33C92">
            <w:pPr>
              <w:jc w:val="center"/>
              <w:rPr>
                <w:bCs/>
                <w:sz w:val="22"/>
                <w:szCs w:val="22"/>
                <w:lang w:bidi="hi-IN"/>
              </w:rPr>
            </w:pPr>
            <w:r w:rsidRPr="002E7245">
              <w:rPr>
                <w:bCs/>
                <w:sz w:val="22"/>
                <w:szCs w:val="22"/>
                <w:lang w:bidi="hi-IN"/>
              </w:rPr>
              <w:t>1</w:t>
            </w:r>
          </w:p>
        </w:tc>
      </w:tr>
      <w:tr w:rsidR="00D63A3B" w:rsidRPr="00D302C8" w14:paraId="22984F66" w14:textId="77777777" w:rsidTr="002E7245">
        <w:trPr>
          <w:trHeight w:val="107"/>
        </w:trPr>
        <w:tc>
          <w:tcPr>
            <w:tcW w:w="2041" w:type="pct"/>
            <w:tcBorders>
              <w:top w:val="nil"/>
              <w:left w:val="single" w:sz="4" w:space="0" w:color="auto"/>
              <w:bottom w:val="single" w:sz="4" w:space="0" w:color="auto"/>
              <w:right w:val="single" w:sz="4" w:space="0" w:color="auto"/>
            </w:tcBorders>
            <w:shd w:val="clear" w:color="auto" w:fill="auto"/>
            <w:noWrap/>
            <w:vAlign w:val="center"/>
            <w:hideMark/>
          </w:tcPr>
          <w:p w14:paraId="76C47C1D" w14:textId="77777777" w:rsidR="00D63A3B" w:rsidRPr="002E7245" w:rsidRDefault="00D63A3B" w:rsidP="00F33C92">
            <w:pPr>
              <w:jc w:val="center"/>
              <w:rPr>
                <w:bCs/>
                <w:sz w:val="22"/>
                <w:szCs w:val="22"/>
                <w:lang w:bidi="hi-IN"/>
              </w:rPr>
            </w:pPr>
            <w:r w:rsidRPr="002E7245">
              <w:rPr>
                <w:bCs/>
                <w:sz w:val="22"/>
                <w:szCs w:val="22"/>
                <w:lang w:bidi="hi-IN"/>
              </w:rPr>
              <w:t>Canara Bank + Syndicate Bank</w:t>
            </w:r>
          </w:p>
        </w:tc>
        <w:tc>
          <w:tcPr>
            <w:tcW w:w="1699" w:type="pct"/>
            <w:tcBorders>
              <w:top w:val="nil"/>
              <w:left w:val="nil"/>
              <w:bottom w:val="single" w:sz="4" w:space="0" w:color="auto"/>
              <w:right w:val="single" w:sz="4" w:space="0" w:color="auto"/>
            </w:tcBorders>
            <w:shd w:val="clear" w:color="auto" w:fill="auto"/>
            <w:noWrap/>
            <w:vAlign w:val="center"/>
            <w:hideMark/>
          </w:tcPr>
          <w:p w14:paraId="6ADA5E71" w14:textId="77777777" w:rsidR="00D63A3B" w:rsidRPr="00D63A3B" w:rsidRDefault="00D63A3B" w:rsidP="00F33C92">
            <w:pPr>
              <w:jc w:val="center"/>
              <w:rPr>
                <w:bCs/>
                <w:sz w:val="22"/>
                <w:szCs w:val="22"/>
                <w:lang w:bidi="hi-IN"/>
              </w:rPr>
            </w:pPr>
            <w:r w:rsidRPr="00D63A3B">
              <w:rPr>
                <w:bCs/>
                <w:sz w:val="22"/>
                <w:szCs w:val="22"/>
                <w:lang w:bidi="hi-IN"/>
              </w:rPr>
              <w:t>2</w:t>
            </w:r>
          </w:p>
        </w:tc>
        <w:tc>
          <w:tcPr>
            <w:tcW w:w="1260" w:type="pct"/>
            <w:tcBorders>
              <w:top w:val="nil"/>
              <w:left w:val="nil"/>
              <w:bottom w:val="single" w:sz="4" w:space="0" w:color="auto"/>
              <w:right w:val="single" w:sz="4" w:space="0" w:color="auto"/>
            </w:tcBorders>
            <w:shd w:val="clear" w:color="auto" w:fill="auto"/>
            <w:vAlign w:val="center"/>
            <w:hideMark/>
          </w:tcPr>
          <w:p w14:paraId="56660345" w14:textId="77777777" w:rsidR="00D63A3B" w:rsidRPr="002E7245" w:rsidRDefault="00D63A3B" w:rsidP="00F33C92">
            <w:pPr>
              <w:jc w:val="center"/>
              <w:rPr>
                <w:bCs/>
                <w:sz w:val="22"/>
                <w:szCs w:val="22"/>
                <w:lang w:bidi="hi-IN"/>
              </w:rPr>
            </w:pPr>
            <w:r w:rsidRPr="002E7245">
              <w:rPr>
                <w:bCs/>
                <w:sz w:val="22"/>
                <w:szCs w:val="22"/>
                <w:lang w:bidi="hi-IN"/>
              </w:rPr>
              <w:t>2</w:t>
            </w:r>
          </w:p>
        </w:tc>
      </w:tr>
      <w:tr w:rsidR="00D63A3B" w:rsidRPr="00D302C8" w14:paraId="6B697C00" w14:textId="77777777" w:rsidTr="002E7245">
        <w:trPr>
          <w:trHeight w:val="125"/>
        </w:trPr>
        <w:tc>
          <w:tcPr>
            <w:tcW w:w="2041" w:type="pct"/>
            <w:tcBorders>
              <w:top w:val="nil"/>
              <w:left w:val="single" w:sz="4" w:space="0" w:color="auto"/>
              <w:bottom w:val="single" w:sz="4" w:space="0" w:color="auto"/>
              <w:right w:val="single" w:sz="4" w:space="0" w:color="auto"/>
            </w:tcBorders>
            <w:shd w:val="clear" w:color="auto" w:fill="auto"/>
            <w:noWrap/>
            <w:vAlign w:val="center"/>
            <w:hideMark/>
          </w:tcPr>
          <w:p w14:paraId="482AD405" w14:textId="77777777" w:rsidR="00D63A3B" w:rsidRPr="002E7245" w:rsidRDefault="00D63A3B" w:rsidP="00F33C92">
            <w:pPr>
              <w:jc w:val="center"/>
              <w:rPr>
                <w:bCs/>
                <w:sz w:val="22"/>
                <w:szCs w:val="22"/>
                <w:lang w:bidi="hi-IN"/>
              </w:rPr>
            </w:pPr>
            <w:r w:rsidRPr="002E7245">
              <w:rPr>
                <w:bCs/>
                <w:sz w:val="22"/>
                <w:szCs w:val="22"/>
                <w:lang w:bidi="hi-IN"/>
              </w:rPr>
              <w:t>Catholic Syrian Bank</w:t>
            </w:r>
          </w:p>
        </w:tc>
        <w:tc>
          <w:tcPr>
            <w:tcW w:w="1699" w:type="pct"/>
            <w:tcBorders>
              <w:top w:val="nil"/>
              <w:left w:val="nil"/>
              <w:bottom w:val="single" w:sz="4" w:space="0" w:color="auto"/>
              <w:right w:val="single" w:sz="4" w:space="0" w:color="auto"/>
            </w:tcBorders>
            <w:shd w:val="clear" w:color="auto" w:fill="auto"/>
            <w:noWrap/>
            <w:vAlign w:val="center"/>
            <w:hideMark/>
          </w:tcPr>
          <w:p w14:paraId="2E14A719" w14:textId="77777777" w:rsidR="00D63A3B" w:rsidRPr="00D63A3B" w:rsidRDefault="00D63A3B" w:rsidP="00F33C92">
            <w:pPr>
              <w:jc w:val="center"/>
              <w:rPr>
                <w:bCs/>
                <w:sz w:val="22"/>
                <w:szCs w:val="22"/>
                <w:lang w:bidi="hi-IN"/>
              </w:rPr>
            </w:pPr>
            <w:r w:rsidRPr="00D63A3B">
              <w:rPr>
                <w:bCs/>
                <w:sz w:val="22"/>
                <w:szCs w:val="22"/>
                <w:lang w:bidi="hi-IN"/>
              </w:rPr>
              <w:t>1</w:t>
            </w:r>
          </w:p>
        </w:tc>
        <w:tc>
          <w:tcPr>
            <w:tcW w:w="1260" w:type="pct"/>
            <w:tcBorders>
              <w:top w:val="nil"/>
              <w:left w:val="nil"/>
              <w:bottom w:val="single" w:sz="4" w:space="0" w:color="auto"/>
              <w:right w:val="single" w:sz="4" w:space="0" w:color="auto"/>
            </w:tcBorders>
            <w:shd w:val="clear" w:color="auto" w:fill="auto"/>
            <w:vAlign w:val="center"/>
            <w:hideMark/>
          </w:tcPr>
          <w:p w14:paraId="695B3768" w14:textId="77777777" w:rsidR="00D63A3B" w:rsidRPr="002E7245" w:rsidRDefault="00D63A3B" w:rsidP="00F33C92">
            <w:pPr>
              <w:jc w:val="center"/>
              <w:rPr>
                <w:bCs/>
                <w:sz w:val="22"/>
                <w:szCs w:val="22"/>
                <w:lang w:bidi="hi-IN"/>
              </w:rPr>
            </w:pPr>
            <w:r w:rsidRPr="002E7245">
              <w:rPr>
                <w:bCs/>
                <w:sz w:val="22"/>
                <w:szCs w:val="22"/>
                <w:lang w:bidi="hi-IN"/>
              </w:rPr>
              <w:t>1</w:t>
            </w:r>
          </w:p>
        </w:tc>
      </w:tr>
      <w:tr w:rsidR="00D63A3B" w:rsidRPr="00D302C8" w14:paraId="24FA54E6" w14:textId="77777777" w:rsidTr="002E7245">
        <w:trPr>
          <w:trHeight w:val="70"/>
        </w:trPr>
        <w:tc>
          <w:tcPr>
            <w:tcW w:w="2041" w:type="pct"/>
            <w:tcBorders>
              <w:top w:val="nil"/>
              <w:left w:val="single" w:sz="4" w:space="0" w:color="auto"/>
              <w:bottom w:val="single" w:sz="4" w:space="0" w:color="auto"/>
              <w:right w:val="single" w:sz="4" w:space="0" w:color="auto"/>
            </w:tcBorders>
            <w:shd w:val="clear" w:color="auto" w:fill="auto"/>
            <w:noWrap/>
            <w:vAlign w:val="center"/>
            <w:hideMark/>
          </w:tcPr>
          <w:p w14:paraId="48C7096E" w14:textId="77777777" w:rsidR="00D63A3B" w:rsidRPr="002E7245" w:rsidRDefault="00D63A3B" w:rsidP="00F33C92">
            <w:pPr>
              <w:jc w:val="center"/>
              <w:rPr>
                <w:bCs/>
                <w:sz w:val="22"/>
                <w:szCs w:val="22"/>
                <w:lang w:bidi="hi-IN"/>
              </w:rPr>
            </w:pPr>
            <w:r w:rsidRPr="002E7245">
              <w:rPr>
                <w:bCs/>
                <w:sz w:val="22"/>
                <w:szCs w:val="22"/>
                <w:lang w:bidi="hi-IN"/>
              </w:rPr>
              <w:t>City Union Bank</w:t>
            </w:r>
          </w:p>
        </w:tc>
        <w:tc>
          <w:tcPr>
            <w:tcW w:w="1699" w:type="pct"/>
            <w:tcBorders>
              <w:top w:val="nil"/>
              <w:left w:val="nil"/>
              <w:bottom w:val="single" w:sz="4" w:space="0" w:color="auto"/>
              <w:right w:val="single" w:sz="4" w:space="0" w:color="auto"/>
            </w:tcBorders>
            <w:shd w:val="clear" w:color="auto" w:fill="auto"/>
            <w:noWrap/>
            <w:vAlign w:val="center"/>
            <w:hideMark/>
          </w:tcPr>
          <w:p w14:paraId="16C19D80" w14:textId="77777777" w:rsidR="00D63A3B" w:rsidRPr="00D63A3B" w:rsidRDefault="00D63A3B" w:rsidP="00F33C92">
            <w:pPr>
              <w:jc w:val="center"/>
              <w:rPr>
                <w:bCs/>
                <w:sz w:val="22"/>
                <w:szCs w:val="22"/>
                <w:lang w:bidi="hi-IN"/>
              </w:rPr>
            </w:pPr>
            <w:r w:rsidRPr="00D63A3B">
              <w:rPr>
                <w:bCs/>
                <w:sz w:val="22"/>
                <w:szCs w:val="22"/>
                <w:lang w:bidi="hi-IN"/>
              </w:rPr>
              <w:t>1</w:t>
            </w:r>
          </w:p>
        </w:tc>
        <w:tc>
          <w:tcPr>
            <w:tcW w:w="1260" w:type="pct"/>
            <w:tcBorders>
              <w:top w:val="nil"/>
              <w:left w:val="nil"/>
              <w:bottom w:val="single" w:sz="4" w:space="0" w:color="auto"/>
              <w:right w:val="single" w:sz="4" w:space="0" w:color="auto"/>
            </w:tcBorders>
            <w:shd w:val="clear" w:color="auto" w:fill="auto"/>
            <w:vAlign w:val="center"/>
            <w:hideMark/>
          </w:tcPr>
          <w:p w14:paraId="1CC3F77E" w14:textId="77777777" w:rsidR="00D63A3B" w:rsidRPr="002E7245" w:rsidRDefault="00D63A3B" w:rsidP="00F33C92">
            <w:pPr>
              <w:jc w:val="center"/>
              <w:rPr>
                <w:bCs/>
                <w:sz w:val="22"/>
                <w:szCs w:val="22"/>
                <w:lang w:bidi="hi-IN"/>
              </w:rPr>
            </w:pPr>
            <w:r w:rsidRPr="002E7245">
              <w:rPr>
                <w:bCs/>
                <w:sz w:val="22"/>
                <w:szCs w:val="22"/>
                <w:lang w:bidi="hi-IN"/>
              </w:rPr>
              <w:t>1</w:t>
            </w:r>
          </w:p>
        </w:tc>
      </w:tr>
      <w:tr w:rsidR="00D63A3B" w:rsidRPr="00D302C8" w14:paraId="49EDBBD4" w14:textId="77777777" w:rsidTr="002E7245">
        <w:trPr>
          <w:trHeight w:val="70"/>
        </w:trPr>
        <w:tc>
          <w:tcPr>
            <w:tcW w:w="2041" w:type="pct"/>
            <w:tcBorders>
              <w:top w:val="nil"/>
              <w:left w:val="single" w:sz="4" w:space="0" w:color="auto"/>
              <w:bottom w:val="single" w:sz="4" w:space="0" w:color="auto"/>
              <w:right w:val="single" w:sz="4" w:space="0" w:color="auto"/>
            </w:tcBorders>
            <w:shd w:val="clear" w:color="auto" w:fill="auto"/>
            <w:noWrap/>
            <w:vAlign w:val="center"/>
          </w:tcPr>
          <w:p w14:paraId="3297B0E8" w14:textId="77777777" w:rsidR="00D63A3B" w:rsidRPr="002E7245" w:rsidRDefault="00D63A3B" w:rsidP="00F33C92">
            <w:pPr>
              <w:jc w:val="center"/>
              <w:rPr>
                <w:sz w:val="22"/>
                <w:szCs w:val="22"/>
                <w:lang w:bidi="hi-IN"/>
              </w:rPr>
            </w:pPr>
            <w:proofErr w:type="spellStart"/>
            <w:r w:rsidRPr="002E7245">
              <w:rPr>
                <w:sz w:val="22"/>
                <w:szCs w:val="22"/>
                <w:lang w:eastAsia="en-IN" w:bidi="hi-IN"/>
              </w:rPr>
              <w:t>Equitas</w:t>
            </w:r>
            <w:proofErr w:type="spellEnd"/>
            <w:r w:rsidRPr="002E7245">
              <w:rPr>
                <w:sz w:val="22"/>
                <w:szCs w:val="22"/>
                <w:lang w:eastAsia="en-IN" w:bidi="hi-IN"/>
              </w:rPr>
              <w:t xml:space="preserve"> Small Finance Bank</w:t>
            </w:r>
          </w:p>
        </w:tc>
        <w:tc>
          <w:tcPr>
            <w:tcW w:w="1699" w:type="pct"/>
            <w:tcBorders>
              <w:top w:val="nil"/>
              <w:left w:val="nil"/>
              <w:bottom w:val="single" w:sz="4" w:space="0" w:color="auto"/>
              <w:right w:val="single" w:sz="4" w:space="0" w:color="auto"/>
            </w:tcBorders>
            <w:shd w:val="clear" w:color="auto" w:fill="auto"/>
            <w:noWrap/>
            <w:vAlign w:val="center"/>
          </w:tcPr>
          <w:p w14:paraId="006A7459" w14:textId="77777777" w:rsidR="00D63A3B" w:rsidRPr="00D63A3B" w:rsidRDefault="00D63A3B" w:rsidP="00F33C92">
            <w:pPr>
              <w:jc w:val="center"/>
              <w:rPr>
                <w:bCs/>
                <w:sz w:val="22"/>
                <w:szCs w:val="22"/>
                <w:lang w:bidi="hi-IN"/>
              </w:rPr>
            </w:pPr>
            <w:r w:rsidRPr="00D63A3B">
              <w:rPr>
                <w:bCs/>
                <w:sz w:val="22"/>
                <w:szCs w:val="22"/>
                <w:lang w:bidi="hi-IN"/>
              </w:rPr>
              <w:t>1</w:t>
            </w:r>
          </w:p>
        </w:tc>
        <w:tc>
          <w:tcPr>
            <w:tcW w:w="1260" w:type="pct"/>
            <w:tcBorders>
              <w:top w:val="nil"/>
              <w:left w:val="nil"/>
              <w:bottom w:val="single" w:sz="4" w:space="0" w:color="auto"/>
              <w:right w:val="single" w:sz="4" w:space="0" w:color="auto"/>
            </w:tcBorders>
            <w:shd w:val="clear" w:color="auto" w:fill="auto"/>
            <w:vAlign w:val="center"/>
          </w:tcPr>
          <w:p w14:paraId="0EFE396D" w14:textId="77777777" w:rsidR="00D63A3B" w:rsidRPr="002E7245" w:rsidRDefault="00D63A3B" w:rsidP="00F33C92">
            <w:pPr>
              <w:jc w:val="center"/>
              <w:rPr>
                <w:bCs/>
                <w:sz w:val="22"/>
                <w:szCs w:val="22"/>
                <w:lang w:bidi="hi-IN"/>
              </w:rPr>
            </w:pPr>
            <w:r w:rsidRPr="002E7245">
              <w:rPr>
                <w:bCs/>
                <w:sz w:val="22"/>
                <w:szCs w:val="22"/>
                <w:lang w:bidi="hi-IN"/>
              </w:rPr>
              <w:t>0</w:t>
            </w:r>
          </w:p>
        </w:tc>
      </w:tr>
      <w:tr w:rsidR="00D63A3B" w:rsidRPr="00D302C8" w14:paraId="730BC651" w14:textId="77777777" w:rsidTr="002E7245">
        <w:trPr>
          <w:trHeight w:val="70"/>
        </w:trPr>
        <w:tc>
          <w:tcPr>
            <w:tcW w:w="2041" w:type="pct"/>
            <w:tcBorders>
              <w:top w:val="nil"/>
              <w:left w:val="single" w:sz="4" w:space="0" w:color="auto"/>
              <w:bottom w:val="single" w:sz="4" w:space="0" w:color="auto"/>
              <w:right w:val="single" w:sz="4" w:space="0" w:color="auto"/>
            </w:tcBorders>
            <w:shd w:val="clear" w:color="auto" w:fill="auto"/>
            <w:noWrap/>
            <w:vAlign w:val="center"/>
          </w:tcPr>
          <w:p w14:paraId="404B7FF5" w14:textId="77777777" w:rsidR="00D63A3B" w:rsidRPr="002E7245" w:rsidRDefault="00D63A3B" w:rsidP="00F33C92">
            <w:pPr>
              <w:jc w:val="center"/>
              <w:rPr>
                <w:bCs/>
                <w:sz w:val="22"/>
                <w:szCs w:val="22"/>
                <w:lang w:bidi="hi-IN"/>
              </w:rPr>
            </w:pPr>
            <w:r w:rsidRPr="002E7245">
              <w:rPr>
                <w:bCs/>
                <w:sz w:val="22"/>
                <w:szCs w:val="22"/>
                <w:lang w:bidi="hi-IN"/>
              </w:rPr>
              <w:t>Federal Bank</w:t>
            </w:r>
          </w:p>
        </w:tc>
        <w:tc>
          <w:tcPr>
            <w:tcW w:w="1699" w:type="pct"/>
            <w:tcBorders>
              <w:top w:val="nil"/>
              <w:left w:val="nil"/>
              <w:bottom w:val="single" w:sz="4" w:space="0" w:color="auto"/>
              <w:right w:val="single" w:sz="4" w:space="0" w:color="auto"/>
            </w:tcBorders>
            <w:shd w:val="clear" w:color="auto" w:fill="auto"/>
            <w:noWrap/>
            <w:vAlign w:val="center"/>
          </w:tcPr>
          <w:p w14:paraId="2B78A42F" w14:textId="77777777" w:rsidR="00D63A3B" w:rsidRPr="00D63A3B" w:rsidRDefault="00D63A3B" w:rsidP="00F33C92">
            <w:pPr>
              <w:jc w:val="center"/>
              <w:rPr>
                <w:bCs/>
                <w:sz w:val="22"/>
                <w:szCs w:val="22"/>
                <w:lang w:bidi="hi-IN"/>
              </w:rPr>
            </w:pPr>
            <w:r w:rsidRPr="00D63A3B">
              <w:rPr>
                <w:bCs/>
                <w:sz w:val="22"/>
                <w:szCs w:val="22"/>
                <w:lang w:bidi="hi-IN"/>
              </w:rPr>
              <w:t>1</w:t>
            </w:r>
          </w:p>
        </w:tc>
        <w:tc>
          <w:tcPr>
            <w:tcW w:w="1260" w:type="pct"/>
            <w:tcBorders>
              <w:top w:val="nil"/>
              <w:left w:val="nil"/>
              <w:bottom w:val="single" w:sz="4" w:space="0" w:color="auto"/>
              <w:right w:val="single" w:sz="4" w:space="0" w:color="auto"/>
            </w:tcBorders>
            <w:shd w:val="clear" w:color="auto" w:fill="auto"/>
            <w:vAlign w:val="center"/>
          </w:tcPr>
          <w:p w14:paraId="4E3F722B" w14:textId="77777777" w:rsidR="00D63A3B" w:rsidRPr="002E7245" w:rsidRDefault="00D63A3B" w:rsidP="00F33C92">
            <w:pPr>
              <w:jc w:val="center"/>
              <w:rPr>
                <w:bCs/>
                <w:sz w:val="22"/>
                <w:szCs w:val="22"/>
                <w:lang w:bidi="hi-IN"/>
              </w:rPr>
            </w:pPr>
            <w:r w:rsidRPr="002E7245">
              <w:rPr>
                <w:bCs/>
                <w:sz w:val="22"/>
                <w:szCs w:val="22"/>
                <w:lang w:bidi="hi-IN"/>
              </w:rPr>
              <w:t>1</w:t>
            </w:r>
          </w:p>
        </w:tc>
      </w:tr>
      <w:tr w:rsidR="00D63A3B" w:rsidRPr="00D302C8" w14:paraId="7E49A218" w14:textId="77777777" w:rsidTr="002E7245">
        <w:trPr>
          <w:trHeight w:val="70"/>
        </w:trPr>
        <w:tc>
          <w:tcPr>
            <w:tcW w:w="2041" w:type="pct"/>
            <w:tcBorders>
              <w:top w:val="nil"/>
              <w:left w:val="single" w:sz="4" w:space="0" w:color="auto"/>
              <w:bottom w:val="single" w:sz="4" w:space="0" w:color="auto"/>
              <w:right w:val="single" w:sz="4" w:space="0" w:color="auto"/>
            </w:tcBorders>
            <w:shd w:val="clear" w:color="000000" w:fill="FFFFFF"/>
            <w:noWrap/>
            <w:vAlign w:val="center"/>
            <w:hideMark/>
          </w:tcPr>
          <w:p w14:paraId="25C40471" w14:textId="77777777" w:rsidR="00D63A3B" w:rsidRPr="002E7245" w:rsidRDefault="00D63A3B" w:rsidP="00F33C92">
            <w:pPr>
              <w:jc w:val="center"/>
              <w:rPr>
                <w:bCs/>
                <w:sz w:val="22"/>
                <w:szCs w:val="22"/>
                <w:lang w:bidi="hi-IN"/>
              </w:rPr>
            </w:pPr>
            <w:r w:rsidRPr="002E7245">
              <w:rPr>
                <w:bCs/>
                <w:sz w:val="22"/>
                <w:szCs w:val="22"/>
                <w:lang w:bidi="hi-IN"/>
              </w:rPr>
              <w:t>HDFC Bank Ltd</w:t>
            </w:r>
          </w:p>
        </w:tc>
        <w:tc>
          <w:tcPr>
            <w:tcW w:w="1699" w:type="pct"/>
            <w:tcBorders>
              <w:top w:val="nil"/>
              <w:left w:val="nil"/>
              <w:bottom w:val="single" w:sz="4" w:space="0" w:color="auto"/>
              <w:right w:val="single" w:sz="4" w:space="0" w:color="auto"/>
            </w:tcBorders>
            <w:shd w:val="clear" w:color="auto" w:fill="auto"/>
            <w:noWrap/>
            <w:vAlign w:val="center"/>
            <w:hideMark/>
          </w:tcPr>
          <w:p w14:paraId="6BEB35FE" w14:textId="77777777" w:rsidR="00D63A3B" w:rsidRPr="00D63A3B" w:rsidRDefault="00D63A3B" w:rsidP="00F33C92">
            <w:pPr>
              <w:jc w:val="center"/>
              <w:rPr>
                <w:bCs/>
                <w:sz w:val="22"/>
                <w:szCs w:val="22"/>
                <w:lang w:bidi="hi-IN"/>
              </w:rPr>
            </w:pPr>
            <w:r w:rsidRPr="00D63A3B">
              <w:rPr>
                <w:bCs/>
                <w:sz w:val="22"/>
                <w:szCs w:val="22"/>
                <w:lang w:bidi="hi-IN"/>
              </w:rPr>
              <w:t>2</w:t>
            </w:r>
          </w:p>
        </w:tc>
        <w:tc>
          <w:tcPr>
            <w:tcW w:w="1260" w:type="pct"/>
            <w:tcBorders>
              <w:top w:val="nil"/>
              <w:left w:val="nil"/>
              <w:bottom w:val="single" w:sz="4" w:space="0" w:color="auto"/>
              <w:right w:val="single" w:sz="4" w:space="0" w:color="auto"/>
            </w:tcBorders>
            <w:shd w:val="clear" w:color="auto" w:fill="auto"/>
            <w:vAlign w:val="center"/>
            <w:hideMark/>
          </w:tcPr>
          <w:p w14:paraId="39835466" w14:textId="77777777" w:rsidR="00D63A3B" w:rsidRPr="002E7245" w:rsidRDefault="00D63A3B" w:rsidP="00F33C92">
            <w:pPr>
              <w:jc w:val="center"/>
              <w:rPr>
                <w:bCs/>
                <w:sz w:val="22"/>
                <w:szCs w:val="22"/>
                <w:lang w:bidi="hi-IN"/>
              </w:rPr>
            </w:pPr>
            <w:r w:rsidRPr="002E7245">
              <w:rPr>
                <w:bCs/>
                <w:sz w:val="22"/>
                <w:szCs w:val="22"/>
                <w:lang w:bidi="hi-IN"/>
              </w:rPr>
              <w:t>1</w:t>
            </w:r>
          </w:p>
        </w:tc>
      </w:tr>
      <w:tr w:rsidR="00D63A3B" w:rsidRPr="00D302C8" w14:paraId="5812AED2" w14:textId="77777777" w:rsidTr="002E7245">
        <w:trPr>
          <w:trHeight w:val="152"/>
        </w:trPr>
        <w:tc>
          <w:tcPr>
            <w:tcW w:w="2041" w:type="pct"/>
            <w:tcBorders>
              <w:top w:val="nil"/>
              <w:left w:val="single" w:sz="4" w:space="0" w:color="auto"/>
              <w:bottom w:val="single" w:sz="4" w:space="0" w:color="auto"/>
              <w:right w:val="single" w:sz="4" w:space="0" w:color="auto"/>
            </w:tcBorders>
            <w:shd w:val="clear" w:color="000000" w:fill="FFFFFF"/>
            <w:noWrap/>
            <w:vAlign w:val="center"/>
            <w:hideMark/>
          </w:tcPr>
          <w:p w14:paraId="69DC7923" w14:textId="77777777" w:rsidR="00D63A3B" w:rsidRPr="002E7245" w:rsidRDefault="00D63A3B" w:rsidP="00F33C92">
            <w:pPr>
              <w:jc w:val="center"/>
              <w:rPr>
                <w:bCs/>
                <w:sz w:val="22"/>
                <w:szCs w:val="22"/>
                <w:lang w:bidi="hi-IN"/>
              </w:rPr>
            </w:pPr>
            <w:r w:rsidRPr="002E7245">
              <w:rPr>
                <w:bCs/>
                <w:sz w:val="22"/>
                <w:szCs w:val="22"/>
                <w:lang w:bidi="hi-IN"/>
              </w:rPr>
              <w:t>ICICI Bank</w:t>
            </w:r>
          </w:p>
        </w:tc>
        <w:tc>
          <w:tcPr>
            <w:tcW w:w="1699" w:type="pct"/>
            <w:tcBorders>
              <w:top w:val="nil"/>
              <w:left w:val="nil"/>
              <w:bottom w:val="single" w:sz="4" w:space="0" w:color="auto"/>
              <w:right w:val="single" w:sz="4" w:space="0" w:color="auto"/>
            </w:tcBorders>
            <w:shd w:val="clear" w:color="auto" w:fill="auto"/>
            <w:noWrap/>
            <w:vAlign w:val="center"/>
            <w:hideMark/>
          </w:tcPr>
          <w:p w14:paraId="4A202ED2" w14:textId="77777777" w:rsidR="00D63A3B" w:rsidRPr="00D63A3B" w:rsidRDefault="00D63A3B" w:rsidP="00F33C92">
            <w:pPr>
              <w:jc w:val="center"/>
              <w:rPr>
                <w:bCs/>
                <w:sz w:val="22"/>
                <w:szCs w:val="22"/>
                <w:lang w:bidi="hi-IN"/>
              </w:rPr>
            </w:pPr>
            <w:r w:rsidRPr="00D63A3B">
              <w:rPr>
                <w:bCs/>
                <w:sz w:val="22"/>
                <w:szCs w:val="22"/>
                <w:lang w:bidi="hi-IN"/>
              </w:rPr>
              <w:t>1</w:t>
            </w:r>
          </w:p>
        </w:tc>
        <w:tc>
          <w:tcPr>
            <w:tcW w:w="1260" w:type="pct"/>
            <w:tcBorders>
              <w:top w:val="nil"/>
              <w:left w:val="nil"/>
              <w:bottom w:val="single" w:sz="4" w:space="0" w:color="auto"/>
              <w:right w:val="single" w:sz="4" w:space="0" w:color="auto"/>
            </w:tcBorders>
            <w:shd w:val="clear" w:color="auto" w:fill="auto"/>
            <w:vAlign w:val="center"/>
            <w:hideMark/>
          </w:tcPr>
          <w:p w14:paraId="4FB118D6" w14:textId="77777777" w:rsidR="00D63A3B" w:rsidRPr="002E7245" w:rsidRDefault="00D63A3B" w:rsidP="00F33C92">
            <w:pPr>
              <w:jc w:val="center"/>
              <w:rPr>
                <w:bCs/>
                <w:sz w:val="22"/>
                <w:szCs w:val="22"/>
                <w:lang w:bidi="hi-IN"/>
              </w:rPr>
            </w:pPr>
            <w:r w:rsidRPr="002E7245">
              <w:rPr>
                <w:bCs/>
                <w:sz w:val="22"/>
                <w:szCs w:val="22"/>
                <w:lang w:bidi="hi-IN"/>
              </w:rPr>
              <w:t>1</w:t>
            </w:r>
          </w:p>
        </w:tc>
      </w:tr>
      <w:tr w:rsidR="00D63A3B" w:rsidRPr="00D302C8" w14:paraId="1EBAFFB2" w14:textId="77777777" w:rsidTr="00A12419">
        <w:trPr>
          <w:trHeight w:val="170"/>
        </w:trPr>
        <w:tc>
          <w:tcPr>
            <w:tcW w:w="2041" w:type="pct"/>
            <w:tcBorders>
              <w:top w:val="nil"/>
              <w:left w:val="single" w:sz="4" w:space="0" w:color="auto"/>
              <w:bottom w:val="single" w:sz="4" w:space="0" w:color="auto"/>
              <w:right w:val="single" w:sz="4" w:space="0" w:color="auto"/>
            </w:tcBorders>
            <w:shd w:val="clear" w:color="000000" w:fill="FFFFFF"/>
            <w:noWrap/>
            <w:vAlign w:val="center"/>
          </w:tcPr>
          <w:p w14:paraId="5FC98966" w14:textId="77777777" w:rsidR="00D63A3B" w:rsidRPr="002E7245" w:rsidRDefault="00D63A3B" w:rsidP="00F33C92">
            <w:pPr>
              <w:jc w:val="center"/>
              <w:rPr>
                <w:bCs/>
                <w:sz w:val="22"/>
                <w:szCs w:val="22"/>
                <w:lang w:bidi="hi-IN"/>
              </w:rPr>
            </w:pPr>
            <w:r w:rsidRPr="002E7245">
              <w:rPr>
                <w:bCs/>
                <w:sz w:val="22"/>
                <w:szCs w:val="22"/>
                <w:lang w:bidi="hi-IN"/>
              </w:rPr>
              <w:t>IDFC Bank</w:t>
            </w:r>
          </w:p>
        </w:tc>
        <w:tc>
          <w:tcPr>
            <w:tcW w:w="1699" w:type="pct"/>
            <w:tcBorders>
              <w:top w:val="nil"/>
              <w:left w:val="nil"/>
              <w:bottom w:val="single" w:sz="4" w:space="0" w:color="auto"/>
              <w:right w:val="single" w:sz="4" w:space="0" w:color="auto"/>
            </w:tcBorders>
            <w:shd w:val="clear" w:color="auto" w:fill="auto"/>
            <w:noWrap/>
            <w:vAlign w:val="center"/>
          </w:tcPr>
          <w:p w14:paraId="51A90976" w14:textId="77777777" w:rsidR="00D63A3B" w:rsidRPr="00D63A3B" w:rsidRDefault="00D63A3B" w:rsidP="00F33C92">
            <w:pPr>
              <w:jc w:val="center"/>
              <w:rPr>
                <w:bCs/>
                <w:sz w:val="22"/>
                <w:szCs w:val="22"/>
                <w:lang w:bidi="hi-IN"/>
              </w:rPr>
            </w:pPr>
            <w:r w:rsidRPr="00D63A3B">
              <w:rPr>
                <w:bCs/>
                <w:sz w:val="22"/>
                <w:szCs w:val="22"/>
                <w:lang w:bidi="hi-IN"/>
              </w:rPr>
              <w:t>1</w:t>
            </w:r>
          </w:p>
        </w:tc>
        <w:tc>
          <w:tcPr>
            <w:tcW w:w="1260" w:type="pct"/>
            <w:tcBorders>
              <w:top w:val="nil"/>
              <w:left w:val="nil"/>
              <w:bottom w:val="single" w:sz="4" w:space="0" w:color="auto"/>
              <w:right w:val="single" w:sz="4" w:space="0" w:color="auto"/>
            </w:tcBorders>
            <w:shd w:val="clear" w:color="auto" w:fill="auto"/>
            <w:vAlign w:val="center"/>
          </w:tcPr>
          <w:p w14:paraId="5CDCD3EC" w14:textId="77777777" w:rsidR="00D63A3B" w:rsidRPr="002E7245" w:rsidRDefault="00D63A3B" w:rsidP="00F33C92">
            <w:pPr>
              <w:jc w:val="center"/>
              <w:rPr>
                <w:bCs/>
                <w:sz w:val="22"/>
                <w:szCs w:val="22"/>
                <w:lang w:bidi="hi-IN"/>
              </w:rPr>
            </w:pPr>
            <w:r w:rsidRPr="002E7245">
              <w:rPr>
                <w:bCs/>
                <w:sz w:val="22"/>
                <w:szCs w:val="22"/>
                <w:lang w:bidi="hi-IN"/>
              </w:rPr>
              <w:t>0</w:t>
            </w:r>
          </w:p>
        </w:tc>
      </w:tr>
      <w:tr w:rsidR="00D63A3B" w:rsidRPr="00D302C8" w14:paraId="3C0502CE" w14:textId="77777777" w:rsidTr="00A12419">
        <w:trPr>
          <w:trHeight w:val="170"/>
        </w:trPr>
        <w:tc>
          <w:tcPr>
            <w:tcW w:w="2041" w:type="pct"/>
            <w:tcBorders>
              <w:top w:val="nil"/>
              <w:left w:val="single" w:sz="4" w:space="0" w:color="auto"/>
              <w:bottom w:val="single" w:sz="4" w:space="0" w:color="auto"/>
              <w:right w:val="single" w:sz="4" w:space="0" w:color="auto"/>
            </w:tcBorders>
            <w:shd w:val="clear" w:color="000000" w:fill="FFFFFF"/>
            <w:noWrap/>
            <w:vAlign w:val="center"/>
          </w:tcPr>
          <w:p w14:paraId="06F005EA" w14:textId="77777777" w:rsidR="00D63A3B" w:rsidRPr="002E7245" w:rsidRDefault="00D63A3B" w:rsidP="00F33C92">
            <w:pPr>
              <w:jc w:val="center"/>
              <w:rPr>
                <w:bCs/>
                <w:sz w:val="22"/>
                <w:szCs w:val="22"/>
                <w:lang w:bidi="hi-IN"/>
              </w:rPr>
            </w:pPr>
            <w:r w:rsidRPr="002E7245">
              <w:rPr>
                <w:bCs/>
                <w:sz w:val="22"/>
                <w:szCs w:val="22"/>
                <w:lang w:bidi="hi-IN"/>
              </w:rPr>
              <w:t>Indian Overseas Bank</w:t>
            </w:r>
          </w:p>
        </w:tc>
        <w:tc>
          <w:tcPr>
            <w:tcW w:w="1699" w:type="pct"/>
            <w:tcBorders>
              <w:top w:val="nil"/>
              <w:left w:val="nil"/>
              <w:bottom w:val="single" w:sz="4" w:space="0" w:color="auto"/>
              <w:right w:val="single" w:sz="4" w:space="0" w:color="auto"/>
            </w:tcBorders>
            <w:shd w:val="clear" w:color="auto" w:fill="auto"/>
            <w:noWrap/>
            <w:vAlign w:val="center"/>
          </w:tcPr>
          <w:p w14:paraId="411FA8F7" w14:textId="77777777" w:rsidR="00D63A3B" w:rsidRPr="00D63A3B" w:rsidRDefault="00D63A3B" w:rsidP="00F33C92">
            <w:pPr>
              <w:jc w:val="center"/>
              <w:rPr>
                <w:bCs/>
                <w:sz w:val="22"/>
                <w:szCs w:val="22"/>
                <w:lang w:bidi="hi-IN"/>
              </w:rPr>
            </w:pPr>
            <w:r w:rsidRPr="00D63A3B">
              <w:rPr>
                <w:bCs/>
                <w:sz w:val="22"/>
                <w:szCs w:val="22"/>
                <w:lang w:bidi="hi-IN"/>
              </w:rPr>
              <w:t>1</w:t>
            </w:r>
          </w:p>
        </w:tc>
        <w:tc>
          <w:tcPr>
            <w:tcW w:w="1260" w:type="pct"/>
            <w:tcBorders>
              <w:top w:val="nil"/>
              <w:left w:val="nil"/>
              <w:bottom w:val="single" w:sz="4" w:space="0" w:color="auto"/>
              <w:right w:val="single" w:sz="4" w:space="0" w:color="auto"/>
            </w:tcBorders>
            <w:shd w:val="clear" w:color="auto" w:fill="auto"/>
            <w:vAlign w:val="center"/>
          </w:tcPr>
          <w:p w14:paraId="76A1E617" w14:textId="77777777" w:rsidR="00D63A3B" w:rsidRPr="002E7245" w:rsidRDefault="00D63A3B" w:rsidP="00F33C92">
            <w:pPr>
              <w:jc w:val="center"/>
              <w:rPr>
                <w:bCs/>
                <w:sz w:val="22"/>
                <w:szCs w:val="22"/>
                <w:lang w:bidi="hi-IN"/>
              </w:rPr>
            </w:pPr>
            <w:r w:rsidRPr="002E7245">
              <w:rPr>
                <w:bCs/>
                <w:sz w:val="22"/>
                <w:szCs w:val="22"/>
                <w:lang w:bidi="hi-IN"/>
              </w:rPr>
              <w:t>1</w:t>
            </w:r>
          </w:p>
        </w:tc>
      </w:tr>
      <w:tr w:rsidR="00D63A3B" w:rsidRPr="00D302C8" w14:paraId="2F28D9B8" w14:textId="77777777" w:rsidTr="002E7245">
        <w:trPr>
          <w:trHeight w:val="125"/>
        </w:trPr>
        <w:tc>
          <w:tcPr>
            <w:tcW w:w="2041" w:type="pct"/>
            <w:tcBorders>
              <w:top w:val="nil"/>
              <w:left w:val="single" w:sz="4" w:space="0" w:color="auto"/>
              <w:bottom w:val="single" w:sz="4" w:space="0" w:color="auto"/>
              <w:right w:val="single" w:sz="4" w:space="0" w:color="auto"/>
            </w:tcBorders>
            <w:shd w:val="clear" w:color="auto" w:fill="auto"/>
            <w:noWrap/>
            <w:vAlign w:val="center"/>
            <w:hideMark/>
          </w:tcPr>
          <w:p w14:paraId="27497BD1" w14:textId="77777777" w:rsidR="00D63A3B" w:rsidRPr="002E7245" w:rsidRDefault="00D63A3B" w:rsidP="00F33C92">
            <w:pPr>
              <w:jc w:val="center"/>
              <w:rPr>
                <w:bCs/>
                <w:sz w:val="22"/>
                <w:szCs w:val="22"/>
                <w:lang w:bidi="hi-IN"/>
              </w:rPr>
            </w:pPr>
            <w:r w:rsidRPr="002E7245">
              <w:rPr>
                <w:bCs/>
                <w:sz w:val="22"/>
                <w:szCs w:val="22"/>
                <w:lang w:bidi="hi-IN"/>
              </w:rPr>
              <w:t>Indian Bank + Allahabad Bank</w:t>
            </w:r>
          </w:p>
        </w:tc>
        <w:tc>
          <w:tcPr>
            <w:tcW w:w="1699" w:type="pct"/>
            <w:tcBorders>
              <w:top w:val="nil"/>
              <w:left w:val="nil"/>
              <w:bottom w:val="single" w:sz="4" w:space="0" w:color="auto"/>
              <w:right w:val="single" w:sz="4" w:space="0" w:color="auto"/>
            </w:tcBorders>
            <w:shd w:val="clear" w:color="auto" w:fill="auto"/>
            <w:noWrap/>
            <w:vAlign w:val="center"/>
            <w:hideMark/>
          </w:tcPr>
          <w:p w14:paraId="491FD8BE" w14:textId="77777777" w:rsidR="00D63A3B" w:rsidRPr="00D63A3B" w:rsidRDefault="00D63A3B" w:rsidP="00F33C92">
            <w:pPr>
              <w:jc w:val="center"/>
              <w:rPr>
                <w:bCs/>
                <w:sz w:val="22"/>
                <w:szCs w:val="22"/>
                <w:lang w:bidi="hi-IN"/>
              </w:rPr>
            </w:pPr>
            <w:r w:rsidRPr="00D63A3B">
              <w:rPr>
                <w:bCs/>
                <w:sz w:val="22"/>
                <w:szCs w:val="22"/>
                <w:lang w:bidi="hi-IN"/>
              </w:rPr>
              <w:t>2</w:t>
            </w:r>
          </w:p>
        </w:tc>
        <w:tc>
          <w:tcPr>
            <w:tcW w:w="1260" w:type="pct"/>
            <w:tcBorders>
              <w:top w:val="nil"/>
              <w:left w:val="nil"/>
              <w:bottom w:val="single" w:sz="4" w:space="0" w:color="auto"/>
              <w:right w:val="single" w:sz="4" w:space="0" w:color="auto"/>
            </w:tcBorders>
            <w:shd w:val="clear" w:color="auto" w:fill="auto"/>
            <w:vAlign w:val="center"/>
            <w:hideMark/>
          </w:tcPr>
          <w:p w14:paraId="65CAC65D" w14:textId="77777777" w:rsidR="00D63A3B" w:rsidRPr="002E7245" w:rsidRDefault="00D63A3B" w:rsidP="00F33C92">
            <w:pPr>
              <w:jc w:val="center"/>
              <w:rPr>
                <w:bCs/>
                <w:sz w:val="22"/>
                <w:szCs w:val="22"/>
                <w:lang w:bidi="hi-IN"/>
              </w:rPr>
            </w:pPr>
            <w:r w:rsidRPr="002E7245">
              <w:rPr>
                <w:bCs/>
                <w:sz w:val="22"/>
                <w:szCs w:val="22"/>
                <w:lang w:bidi="hi-IN"/>
              </w:rPr>
              <w:t>2</w:t>
            </w:r>
          </w:p>
        </w:tc>
      </w:tr>
      <w:tr w:rsidR="00D63A3B" w:rsidRPr="00D302C8" w14:paraId="0E526138" w14:textId="77777777" w:rsidTr="002E7245">
        <w:trPr>
          <w:trHeight w:val="215"/>
        </w:trPr>
        <w:tc>
          <w:tcPr>
            <w:tcW w:w="2041" w:type="pct"/>
            <w:tcBorders>
              <w:top w:val="nil"/>
              <w:left w:val="single" w:sz="4" w:space="0" w:color="auto"/>
              <w:bottom w:val="single" w:sz="4" w:space="0" w:color="auto"/>
              <w:right w:val="single" w:sz="4" w:space="0" w:color="auto"/>
            </w:tcBorders>
            <w:shd w:val="clear" w:color="auto" w:fill="auto"/>
            <w:noWrap/>
            <w:vAlign w:val="center"/>
          </w:tcPr>
          <w:p w14:paraId="4D352BF4" w14:textId="77777777" w:rsidR="00D63A3B" w:rsidRPr="002E7245" w:rsidRDefault="00D63A3B" w:rsidP="00F33C92">
            <w:pPr>
              <w:jc w:val="center"/>
              <w:rPr>
                <w:bCs/>
                <w:sz w:val="22"/>
                <w:szCs w:val="22"/>
                <w:lang w:bidi="hi-IN"/>
              </w:rPr>
            </w:pPr>
            <w:r w:rsidRPr="002E7245">
              <w:rPr>
                <w:bCs/>
                <w:sz w:val="22"/>
                <w:szCs w:val="22"/>
                <w:lang w:bidi="hi-IN"/>
              </w:rPr>
              <w:t>IndusInd Bank</w:t>
            </w:r>
          </w:p>
        </w:tc>
        <w:tc>
          <w:tcPr>
            <w:tcW w:w="1699" w:type="pct"/>
            <w:tcBorders>
              <w:top w:val="nil"/>
              <w:left w:val="nil"/>
              <w:bottom w:val="single" w:sz="4" w:space="0" w:color="auto"/>
              <w:right w:val="single" w:sz="4" w:space="0" w:color="auto"/>
            </w:tcBorders>
            <w:shd w:val="clear" w:color="auto" w:fill="auto"/>
            <w:noWrap/>
            <w:vAlign w:val="center"/>
          </w:tcPr>
          <w:p w14:paraId="0BE40DC1" w14:textId="77777777" w:rsidR="00D63A3B" w:rsidRPr="00D63A3B" w:rsidRDefault="00D63A3B" w:rsidP="00F33C92">
            <w:pPr>
              <w:jc w:val="center"/>
              <w:rPr>
                <w:bCs/>
                <w:sz w:val="22"/>
                <w:szCs w:val="22"/>
                <w:lang w:bidi="hi-IN"/>
              </w:rPr>
            </w:pPr>
            <w:r w:rsidRPr="00D63A3B">
              <w:rPr>
                <w:bCs/>
                <w:sz w:val="22"/>
                <w:szCs w:val="22"/>
                <w:lang w:bidi="hi-IN"/>
              </w:rPr>
              <w:t>2</w:t>
            </w:r>
          </w:p>
        </w:tc>
        <w:tc>
          <w:tcPr>
            <w:tcW w:w="1260" w:type="pct"/>
            <w:tcBorders>
              <w:top w:val="nil"/>
              <w:left w:val="nil"/>
              <w:bottom w:val="single" w:sz="4" w:space="0" w:color="auto"/>
              <w:right w:val="single" w:sz="4" w:space="0" w:color="auto"/>
            </w:tcBorders>
            <w:shd w:val="clear" w:color="auto" w:fill="auto"/>
            <w:vAlign w:val="center"/>
          </w:tcPr>
          <w:p w14:paraId="46F05DFC" w14:textId="77777777" w:rsidR="00D63A3B" w:rsidRPr="002E7245" w:rsidRDefault="00D63A3B" w:rsidP="00F33C92">
            <w:pPr>
              <w:jc w:val="center"/>
              <w:rPr>
                <w:bCs/>
                <w:sz w:val="22"/>
                <w:szCs w:val="22"/>
                <w:lang w:bidi="hi-IN"/>
              </w:rPr>
            </w:pPr>
            <w:r w:rsidRPr="002E7245">
              <w:rPr>
                <w:bCs/>
                <w:sz w:val="22"/>
                <w:szCs w:val="22"/>
                <w:lang w:bidi="hi-IN"/>
              </w:rPr>
              <w:t>0</w:t>
            </w:r>
          </w:p>
        </w:tc>
      </w:tr>
      <w:tr w:rsidR="00D63A3B" w:rsidRPr="00D302C8" w14:paraId="7551AE0F" w14:textId="77777777" w:rsidTr="002E7245">
        <w:trPr>
          <w:trHeight w:val="215"/>
        </w:trPr>
        <w:tc>
          <w:tcPr>
            <w:tcW w:w="2041" w:type="pct"/>
            <w:tcBorders>
              <w:top w:val="nil"/>
              <w:left w:val="single" w:sz="4" w:space="0" w:color="auto"/>
              <w:bottom w:val="single" w:sz="4" w:space="0" w:color="auto"/>
              <w:right w:val="single" w:sz="4" w:space="0" w:color="auto"/>
            </w:tcBorders>
            <w:shd w:val="clear" w:color="auto" w:fill="auto"/>
            <w:noWrap/>
            <w:vAlign w:val="center"/>
            <w:hideMark/>
          </w:tcPr>
          <w:p w14:paraId="09685E90" w14:textId="77777777" w:rsidR="00D63A3B" w:rsidRPr="002E7245" w:rsidRDefault="00D63A3B" w:rsidP="00F33C92">
            <w:pPr>
              <w:jc w:val="center"/>
              <w:rPr>
                <w:bCs/>
                <w:sz w:val="22"/>
                <w:szCs w:val="22"/>
                <w:lang w:bidi="hi-IN"/>
              </w:rPr>
            </w:pPr>
            <w:r w:rsidRPr="002E7245">
              <w:rPr>
                <w:bCs/>
                <w:sz w:val="22"/>
                <w:szCs w:val="22"/>
                <w:lang w:bidi="hi-IN"/>
              </w:rPr>
              <w:t>J&amp;K Bank</w:t>
            </w:r>
          </w:p>
        </w:tc>
        <w:tc>
          <w:tcPr>
            <w:tcW w:w="1699" w:type="pct"/>
            <w:tcBorders>
              <w:top w:val="nil"/>
              <w:left w:val="nil"/>
              <w:bottom w:val="single" w:sz="4" w:space="0" w:color="auto"/>
              <w:right w:val="single" w:sz="4" w:space="0" w:color="auto"/>
            </w:tcBorders>
            <w:shd w:val="clear" w:color="auto" w:fill="auto"/>
            <w:noWrap/>
            <w:vAlign w:val="center"/>
            <w:hideMark/>
          </w:tcPr>
          <w:p w14:paraId="04007D27" w14:textId="77777777" w:rsidR="00D63A3B" w:rsidRPr="00D63A3B" w:rsidRDefault="00D63A3B" w:rsidP="00F33C92">
            <w:pPr>
              <w:jc w:val="center"/>
              <w:rPr>
                <w:bCs/>
                <w:sz w:val="22"/>
                <w:szCs w:val="22"/>
                <w:lang w:bidi="hi-IN"/>
              </w:rPr>
            </w:pPr>
            <w:r w:rsidRPr="00D63A3B">
              <w:rPr>
                <w:bCs/>
                <w:sz w:val="22"/>
                <w:szCs w:val="22"/>
                <w:lang w:bidi="hi-IN"/>
              </w:rPr>
              <w:t>1</w:t>
            </w:r>
          </w:p>
        </w:tc>
        <w:tc>
          <w:tcPr>
            <w:tcW w:w="1260" w:type="pct"/>
            <w:tcBorders>
              <w:top w:val="nil"/>
              <w:left w:val="nil"/>
              <w:bottom w:val="single" w:sz="4" w:space="0" w:color="auto"/>
              <w:right w:val="single" w:sz="4" w:space="0" w:color="auto"/>
            </w:tcBorders>
            <w:shd w:val="clear" w:color="auto" w:fill="auto"/>
            <w:vAlign w:val="center"/>
            <w:hideMark/>
          </w:tcPr>
          <w:p w14:paraId="21CDF58C" w14:textId="77777777" w:rsidR="00D63A3B" w:rsidRPr="002E7245" w:rsidRDefault="00D63A3B" w:rsidP="00F33C92">
            <w:pPr>
              <w:jc w:val="center"/>
              <w:rPr>
                <w:bCs/>
                <w:sz w:val="22"/>
                <w:szCs w:val="22"/>
                <w:lang w:bidi="hi-IN"/>
              </w:rPr>
            </w:pPr>
            <w:r w:rsidRPr="002E7245">
              <w:rPr>
                <w:bCs/>
                <w:sz w:val="22"/>
                <w:szCs w:val="22"/>
                <w:lang w:bidi="hi-IN"/>
              </w:rPr>
              <w:t>1</w:t>
            </w:r>
          </w:p>
        </w:tc>
      </w:tr>
      <w:tr w:rsidR="00D63A3B" w:rsidRPr="00D302C8" w14:paraId="68E82A86" w14:textId="77777777" w:rsidTr="002E7245">
        <w:trPr>
          <w:trHeight w:val="233"/>
        </w:trPr>
        <w:tc>
          <w:tcPr>
            <w:tcW w:w="2041" w:type="pct"/>
            <w:tcBorders>
              <w:top w:val="nil"/>
              <w:left w:val="single" w:sz="4" w:space="0" w:color="auto"/>
              <w:bottom w:val="single" w:sz="4" w:space="0" w:color="auto"/>
              <w:right w:val="single" w:sz="4" w:space="0" w:color="auto"/>
            </w:tcBorders>
            <w:shd w:val="clear" w:color="auto" w:fill="auto"/>
            <w:noWrap/>
            <w:vAlign w:val="center"/>
          </w:tcPr>
          <w:p w14:paraId="598F6A1D" w14:textId="77777777" w:rsidR="00D63A3B" w:rsidRPr="002E7245" w:rsidRDefault="00D63A3B" w:rsidP="00F33C92">
            <w:pPr>
              <w:jc w:val="center"/>
              <w:rPr>
                <w:bCs/>
                <w:sz w:val="22"/>
                <w:szCs w:val="22"/>
                <w:lang w:bidi="hi-IN"/>
              </w:rPr>
            </w:pPr>
            <w:r w:rsidRPr="002E7245">
              <w:rPr>
                <w:bCs/>
                <w:sz w:val="22"/>
                <w:szCs w:val="22"/>
                <w:lang w:bidi="hi-IN"/>
              </w:rPr>
              <w:t>Kotak Mahindra Bank</w:t>
            </w:r>
          </w:p>
        </w:tc>
        <w:tc>
          <w:tcPr>
            <w:tcW w:w="1699" w:type="pct"/>
            <w:tcBorders>
              <w:top w:val="nil"/>
              <w:left w:val="nil"/>
              <w:bottom w:val="single" w:sz="4" w:space="0" w:color="auto"/>
              <w:right w:val="single" w:sz="4" w:space="0" w:color="auto"/>
            </w:tcBorders>
            <w:shd w:val="clear" w:color="auto" w:fill="auto"/>
            <w:noWrap/>
            <w:vAlign w:val="center"/>
          </w:tcPr>
          <w:p w14:paraId="6DE6AD54" w14:textId="77777777" w:rsidR="00D63A3B" w:rsidRPr="00D63A3B" w:rsidRDefault="00D63A3B" w:rsidP="00F33C92">
            <w:pPr>
              <w:jc w:val="center"/>
              <w:rPr>
                <w:bCs/>
                <w:sz w:val="22"/>
                <w:szCs w:val="22"/>
                <w:lang w:bidi="hi-IN"/>
              </w:rPr>
            </w:pPr>
            <w:r w:rsidRPr="00D63A3B">
              <w:rPr>
                <w:bCs/>
                <w:sz w:val="22"/>
                <w:szCs w:val="22"/>
                <w:lang w:bidi="hi-IN"/>
              </w:rPr>
              <w:t>2</w:t>
            </w:r>
          </w:p>
        </w:tc>
        <w:tc>
          <w:tcPr>
            <w:tcW w:w="1260" w:type="pct"/>
            <w:tcBorders>
              <w:top w:val="nil"/>
              <w:left w:val="nil"/>
              <w:bottom w:val="single" w:sz="4" w:space="0" w:color="auto"/>
              <w:right w:val="single" w:sz="4" w:space="0" w:color="auto"/>
            </w:tcBorders>
            <w:shd w:val="clear" w:color="auto" w:fill="auto"/>
            <w:vAlign w:val="center"/>
          </w:tcPr>
          <w:p w14:paraId="459464B4" w14:textId="77777777" w:rsidR="00D63A3B" w:rsidRPr="002E7245" w:rsidRDefault="00D63A3B" w:rsidP="00F33C92">
            <w:pPr>
              <w:jc w:val="center"/>
              <w:rPr>
                <w:bCs/>
                <w:sz w:val="22"/>
                <w:szCs w:val="22"/>
                <w:lang w:bidi="hi-IN"/>
              </w:rPr>
            </w:pPr>
            <w:r w:rsidRPr="002E7245">
              <w:rPr>
                <w:bCs/>
                <w:sz w:val="22"/>
                <w:szCs w:val="22"/>
                <w:lang w:bidi="hi-IN"/>
              </w:rPr>
              <w:t>1</w:t>
            </w:r>
          </w:p>
        </w:tc>
      </w:tr>
      <w:tr w:rsidR="00D63A3B" w:rsidRPr="00D302C8" w14:paraId="5E2A171A" w14:textId="77777777" w:rsidTr="002E7245">
        <w:trPr>
          <w:trHeight w:val="233"/>
        </w:trPr>
        <w:tc>
          <w:tcPr>
            <w:tcW w:w="2041" w:type="pct"/>
            <w:tcBorders>
              <w:top w:val="nil"/>
              <w:left w:val="single" w:sz="4" w:space="0" w:color="auto"/>
              <w:bottom w:val="single" w:sz="4" w:space="0" w:color="auto"/>
              <w:right w:val="single" w:sz="4" w:space="0" w:color="auto"/>
            </w:tcBorders>
            <w:shd w:val="clear" w:color="auto" w:fill="auto"/>
            <w:noWrap/>
            <w:vAlign w:val="center"/>
            <w:hideMark/>
          </w:tcPr>
          <w:p w14:paraId="2DB44E6B" w14:textId="77777777" w:rsidR="00D63A3B" w:rsidRPr="002E7245" w:rsidRDefault="00D63A3B" w:rsidP="00F33C92">
            <w:pPr>
              <w:jc w:val="center"/>
              <w:rPr>
                <w:bCs/>
                <w:sz w:val="22"/>
                <w:szCs w:val="22"/>
                <w:lang w:bidi="hi-IN"/>
              </w:rPr>
            </w:pPr>
            <w:r w:rsidRPr="002E7245">
              <w:rPr>
                <w:bCs/>
                <w:sz w:val="22"/>
                <w:szCs w:val="22"/>
                <w:lang w:bidi="hi-IN"/>
              </w:rPr>
              <w:t>Laxmi Vilas Bank</w:t>
            </w:r>
          </w:p>
        </w:tc>
        <w:tc>
          <w:tcPr>
            <w:tcW w:w="1699" w:type="pct"/>
            <w:tcBorders>
              <w:top w:val="nil"/>
              <w:left w:val="nil"/>
              <w:bottom w:val="single" w:sz="4" w:space="0" w:color="auto"/>
              <w:right w:val="single" w:sz="4" w:space="0" w:color="auto"/>
            </w:tcBorders>
            <w:shd w:val="clear" w:color="auto" w:fill="auto"/>
            <w:noWrap/>
            <w:vAlign w:val="center"/>
            <w:hideMark/>
          </w:tcPr>
          <w:p w14:paraId="79311C62" w14:textId="77777777" w:rsidR="00D63A3B" w:rsidRPr="00D63A3B" w:rsidRDefault="00D63A3B" w:rsidP="00F33C92">
            <w:pPr>
              <w:jc w:val="center"/>
              <w:rPr>
                <w:bCs/>
                <w:sz w:val="22"/>
                <w:szCs w:val="22"/>
                <w:lang w:bidi="hi-IN"/>
              </w:rPr>
            </w:pPr>
            <w:r w:rsidRPr="00D63A3B">
              <w:rPr>
                <w:bCs/>
                <w:sz w:val="22"/>
                <w:szCs w:val="22"/>
                <w:lang w:bidi="hi-IN"/>
              </w:rPr>
              <w:t>1</w:t>
            </w:r>
          </w:p>
        </w:tc>
        <w:tc>
          <w:tcPr>
            <w:tcW w:w="1260" w:type="pct"/>
            <w:tcBorders>
              <w:top w:val="nil"/>
              <w:left w:val="nil"/>
              <w:bottom w:val="single" w:sz="4" w:space="0" w:color="auto"/>
              <w:right w:val="single" w:sz="4" w:space="0" w:color="auto"/>
            </w:tcBorders>
            <w:shd w:val="clear" w:color="auto" w:fill="auto"/>
            <w:vAlign w:val="center"/>
            <w:hideMark/>
          </w:tcPr>
          <w:p w14:paraId="6C1AE0AC" w14:textId="77777777" w:rsidR="00D63A3B" w:rsidRPr="002E7245" w:rsidRDefault="00D63A3B" w:rsidP="00F33C92">
            <w:pPr>
              <w:jc w:val="center"/>
              <w:rPr>
                <w:bCs/>
                <w:sz w:val="22"/>
                <w:szCs w:val="22"/>
                <w:lang w:bidi="hi-IN"/>
              </w:rPr>
            </w:pPr>
            <w:r w:rsidRPr="002E7245">
              <w:rPr>
                <w:bCs/>
                <w:sz w:val="22"/>
                <w:szCs w:val="22"/>
                <w:lang w:bidi="hi-IN"/>
              </w:rPr>
              <w:t>1</w:t>
            </w:r>
          </w:p>
        </w:tc>
      </w:tr>
      <w:tr w:rsidR="00D63A3B" w:rsidRPr="00D302C8" w14:paraId="44EC07D6" w14:textId="77777777" w:rsidTr="002E7245">
        <w:trPr>
          <w:trHeight w:val="233"/>
        </w:trPr>
        <w:tc>
          <w:tcPr>
            <w:tcW w:w="2041" w:type="pct"/>
            <w:tcBorders>
              <w:top w:val="nil"/>
              <w:left w:val="single" w:sz="4" w:space="0" w:color="auto"/>
              <w:bottom w:val="single" w:sz="4" w:space="0" w:color="auto"/>
              <w:right w:val="single" w:sz="4" w:space="0" w:color="auto"/>
            </w:tcBorders>
            <w:shd w:val="clear" w:color="auto" w:fill="auto"/>
            <w:noWrap/>
            <w:vAlign w:val="center"/>
            <w:hideMark/>
          </w:tcPr>
          <w:p w14:paraId="0FC51A96" w14:textId="77777777" w:rsidR="00D63A3B" w:rsidRPr="002E7245" w:rsidRDefault="00D63A3B" w:rsidP="00F33C92">
            <w:pPr>
              <w:jc w:val="center"/>
              <w:rPr>
                <w:bCs/>
                <w:sz w:val="22"/>
                <w:szCs w:val="22"/>
                <w:lang w:bidi="hi-IN"/>
              </w:rPr>
            </w:pPr>
            <w:r w:rsidRPr="002E7245">
              <w:rPr>
                <w:bCs/>
                <w:sz w:val="22"/>
                <w:szCs w:val="22"/>
                <w:lang w:bidi="hi-IN"/>
              </w:rPr>
              <w:t>Punjab &amp; Sind Bank</w:t>
            </w:r>
          </w:p>
        </w:tc>
        <w:tc>
          <w:tcPr>
            <w:tcW w:w="1699" w:type="pct"/>
            <w:tcBorders>
              <w:top w:val="nil"/>
              <w:left w:val="nil"/>
              <w:bottom w:val="single" w:sz="4" w:space="0" w:color="auto"/>
              <w:right w:val="single" w:sz="4" w:space="0" w:color="auto"/>
            </w:tcBorders>
            <w:shd w:val="clear" w:color="auto" w:fill="auto"/>
            <w:noWrap/>
            <w:vAlign w:val="center"/>
            <w:hideMark/>
          </w:tcPr>
          <w:p w14:paraId="1799B3AD" w14:textId="77777777" w:rsidR="00D63A3B" w:rsidRPr="00D63A3B" w:rsidRDefault="00D63A3B" w:rsidP="00F33C92">
            <w:pPr>
              <w:jc w:val="center"/>
              <w:rPr>
                <w:bCs/>
                <w:sz w:val="22"/>
                <w:szCs w:val="22"/>
                <w:lang w:bidi="hi-IN"/>
              </w:rPr>
            </w:pPr>
            <w:r w:rsidRPr="00D63A3B">
              <w:rPr>
                <w:bCs/>
                <w:sz w:val="22"/>
                <w:szCs w:val="22"/>
                <w:lang w:bidi="hi-IN"/>
              </w:rPr>
              <w:t>1</w:t>
            </w:r>
          </w:p>
        </w:tc>
        <w:tc>
          <w:tcPr>
            <w:tcW w:w="1260" w:type="pct"/>
            <w:tcBorders>
              <w:top w:val="nil"/>
              <w:left w:val="nil"/>
              <w:bottom w:val="single" w:sz="4" w:space="0" w:color="auto"/>
              <w:right w:val="single" w:sz="4" w:space="0" w:color="auto"/>
            </w:tcBorders>
            <w:shd w:val="clear" w:color="auto" w:fill="auto"/>
            <w:vAlign w:val="center"/>
            <w:hideMark/>
          </w:tcPr>
          <w:p w14:paraId="7E8EBCC0" w14:textId="77777777" w:rsidR="00D63A3B" w:rsidRPr="002E7245" w:rsidRDefault="00D63A3B" w:rsidP="00F33C92">
            <w:pPr>
              <w:jc w:val="center"/>
              <w:rPr>
                <w:bCs/>
                <w:sz w:val="22"/>
                <w:szCs w:val="22"/>
                <w:lang w:bidi="hi-IN"/>
              </w:rPr>
            </w:pPr>
            <w:r w:rsidRPr="002E7245">
              <w:rPr>
                <w:bCs/>
                <w:sz w:val="22"/>
                <w:szCs w:val="22"/>
                <w:lang w:bidi="hi-IN"/>
              </w:rPr>
              <w:t>1</w:t>
            </w:r>
          </w:p>
        </w:tc>
      </w:tr>
      <w:tr w:rsidR="00D63A3B" w:rsidRPr="00D302C8" w14:paraId="79F69015" w14:textId="77777777" w:rsidTr="00A12419">
        <w:trPr>
          <w:trHeight w:val="215"/>
        </w:trPr>
        <w:tc>
          <w:tcPr>
            <w:tcW w:w="2041" w:type="pct"/>
            <w:tcBorders>
              <w:top w:val="nil"/>
              <w:left w:val="single" w:sz="4" w:space="0" w:color="auto"/>
              <w:bottom w:val="single" w:sz="4" w:space="0" w:color="auto"/>
              <w:right w:val="single" w:sz="4" w:space="0" w:color="auto"/>
            </w:tcBorders>
            <w:shd w:val="clear" w:color="auto" w:fill="auto"/>
            <w:noWrap/>
            <w:vAlign w:val="center"/>
            <w:hideMark/>
          </w:tcPr>
          <w:p w14:paraId="2DF580C6" w14:textId="29EB4CF6" w:rsidR="00D63A3B" w:rsidRPr="002E7245" w:rsidRDefault="00D63A3B" w:rsidP="00F33C92">
            <w:pPr>
              <w:jc w:val="center"/>
              <w:rPr>
                <w:bCs/>
                <w:sz w:val="22"/>
                <w:szCs w:val="22"/>
                <w:lang w:bidi="hi-IN"/>
              </w:rPr>
            </w:pPr>
            <w:r w:rsidRPr="002E7245">
              <w:rPr>
                <w:bCs/>
                <w:sz w:val="22"/>
                <w:szCs w:val="22"/>
                <w:lang w:bidi="hi-IN"/>
              </w:rPr>
              <w:t>Punjab National Bank</w:t>
            </w:r>
          </w:p>
        </w:tc>
        <w:tc>
          <w:tcPr>
            <w:tcW w:w="1699" w:type="pct"/>
            <w:tcBorders>
              <w:top w:val="nil"/>
              <w:left w:val="nil"/>
              <w:bottom w:val="single" w:sz="4" w:space="0" w:color="auto"/>
              <w:right w:val="single" w:sz="4" w:space="0" w:color="auto"/>
            </w:tcBorders>
            <w:shd w:val="clear" w:color="auto" w:fill="auto"/>
            <w:noWrap/>
            <w:vAlign w:val="center"/>
            <w:hideMark/>
          </w:tcPr>
          <w:p w14:paraId="3E59F236" w14:textId="77777777" w:rsidR="00D63A3B" w:rsidRPr="00D63A3B" w:rsidRDefault="00D63A3B" w:rsidP="00F33C92">
            <w:pPr>
              <w:jc w:val="center"/>
              <w:rPr>
                <w:bCs/>
                <w:sz w:val="22"/>
                <w:szCs w:val="22"/>
                <w:lang w:bidi="hi-IN"/>
              </w:rPr>
            </w:pPr>
            <w:r w:rsidRPr="00D63A3B">
              <w:rPr>
                <w:bCs/>
                <w:sz w:val="22"/>
                <w:szCs w:val="22"/>
                <w:lang w:bidi="hi-IN"/>
              </w:rPr>
              <w:t>6</w:t>
            </w:r>
          </w:p>
        </w:tc>
        <w:tc>
          <w:tcPr>
            <w:tcW w:w="1260" w:type="pct"/>
            <w:tcBorders>
              <w:top w:val="nil"/>
              <w:left w:val="nil"/>
              <w:bottom w:val="single" w:sz="4" w:space="0" w:color="auto"/>
              <w:right w:val="single" w:sz="4" w:space="0" w:color="auto"/>
            </w:tcBorders>
            <w:shd w:val="clear" w:color="auto" w:fill="auto"/>
            <w:vAlign w:val="center"/>
            <w:hideMark/>
          </w:tcPr>
          <w:p w14:paraId="1BADE9FF" w14:textId="77777777" w:rsidR="00D63A3B" w:rsidRPr="002E7245" w:rsidRDefault="00D63A3B" w:rsidP="00F33C92">
            <w:pPr>
              <w:jc w:val="center"/>
              <w:rPr>
                <w:bCs/>
                <w:sz w:val="22"/>
                <w:szCs w:val="22"/>
                <w:lang w:bidi="hi-IN"/>
              </w:rPr>
            </w:pPr>
            <w:r w:rsidRPr="002E7245">
              <w:rPr>
                <w:bCs/>
                <w:sz w:val="22"/>
                <w:szCs w:val="22"/>
                <w:lang w:bidi="hi-IN"/>
              </w:rPr>
              <w:t>6</w:t>
            </w:r>
          </w:p>
        </w:tc>
      </w:tr>
      <w:tr w:rsidR="00D63A3B" w:rsidRPr="00D302C8" w14:paraId="54C54110" w14:textId="77777777" w:rsidTr="00A12419">
        <w:trPr>
          <w:trHeight w:val="143"/>
        </w:trPr>
        <w:tc>
          <w:tcPr>
            <w:tcW w:w="2041" w:type="pct"/>
            <w:tcBorders>
              <w:top w:val="nil"/>
              <w:left w:val="single" w:sz="4" w:space="0" w:color="auto"/>
              <w:bottom w:val="single" w:sz="4" w:space="0" w:color="auto"/>
              <w:right w:val="single" w:sz="4" w:space="0" w:color="auto"/>
            </w:tcBorders>
            <w:shd w:val="clear" w:color="auto" w:fill="auto"/>
            <w:noWrap/>
            <w:vAlign w:val="center"/>
          </w:tcPr>
          <w:p w14:paraId="03027B88" w14:textId="77777777" w:rsidR="00D63A3B" w:rsidRPr="002E7245" w:rsidRDefault="00D63A3B" w:rsidP="00F33C92">
            <w:pPr>
              <w:jc w:val="center"/>
              <w:rPr>
                <w:bCs/>
                <w:sz w:val="22"/>
                <w:szCs w:val="22"/>
                <w:lang w:bidi="hi-IN"/>
              </w:rPr>
            </w:pPr>
            <w:r w:rsidRPr="002E7245">
              <w:rPr>
                <w:bCs/>
                <w:sz w:val="22"/>
                <w:szCs w:val="22"/>
                <w:lang w:bidi="hi-IN"/>
              </w:rPr>
              <w:t>RBL Bank</w:t>
            </w:r>
          </w:p>
        </w:tc>
        <w:tc>
          <w:tcPr>
            <w:tcW w:w="1699" w:type="pct"/>
            <w:tcBorders>
              <w:top w:val="nil"/>
              <w:left w:val="nil"/>
              <w:bottom w:val="single" w:sz="4" w:space="0" w:color="auto"/>
              <w:right w:val="single" w:sz="4" w:space="0" w:color="auto"/>
            </w:tcBorders>
            <w:shd w:val="clear" w:color="auto" w:fill="auto"/>
            <w:noWrap/>
            <w:vAlign w:val="center"/>
          </w:tcPr>
          <w:p w14:paraId="1149B44D" w14:textId="77777777" w:rsidR="00D63A3B" w:rsidRPr="00D63A3B" w:rsidRDefault="00D63A3B" w:rsidP="00F33C92">
            <w:pPr>
              <w:jc w:val="center"/>
              <w:rPr>
                <w:bCs/>
                <w:sz w:val="22"/>
                <w:szCs w:val="22"/>
                <w:lang w:bidi="hi-IN"/>
              </w:rPr>
            </w:pPr>
            <w:r w:rsidRPr="00D63A3B">
              <w:rPr>
                <w:bCs/>
                <w:sz w:val="22"/>
                <w:szCs w:val="22"/>
                <w:lang w:bidi="hi-IN"/>
              </w:rPr>
              <w:t>1</w:t>
            </w:r>
          </w:p>
        </w:tc>
        <w:tc>
          <w:tcPr>
            <w:tcW w:w="1260" w:type="pct"/>
            <w:tcBorders>
              <w:top w:val="nil"/>
              <w:left w:val="nil"/>
              <w:bottom w:val="single" w:sz="4" w:space="0" w:color="auto"/>
              <w:right w:val="single" w:sz="4" w:space="0" w:color="auto"/>
            </w:tcBorders>
            <w:shd w:val="clear" w:color="auto" w:fill="auto"/>
            <w:vAlign w:val="center"/>
          </w:tcPr>
          <w:p w14:paraId="5396A1AD" w14:textId="77777777" w:rsidR="00D63A3B" w:rsidRPr="002E7245" w:rsidRDefault="00D63A3B" w:rsidP="00F33C92">
            <w:pPr>
              <w:jc w:val="center"/>
              <w:rPr>
                <w:bCs/>
                <w:sz w:val="22"/>
                <w:szCs w:val="22"/>
                <w:lang w:bidi="hi-IN"/>
              </w:rPr>
            </w:pPr>
            <w:r w:rsidRPr="002E7245">
              <w:rPr>
                <w:bCs/>
                <w:sz w:val="22"/>
                <w:szCs w:val="22"/>
                <w:lang w:bidi="hi-IN"/>
              </w:rPr>
              <w:t>1</w:t>
            </w:r>
          </w:p>
        </w:tc>
      </w:tr>
      <w:tr w:rsidR="00D63A3B" w:rsidRPr="00D302C8" w14:paraId="199EEF79" w14:textId="77777777" w:rsidTr="002E7245">
        <w:trPr>
          <w:trHeight w:val="152"/>
        </w:trPr>
        <w:tc>
          <w:tcPr>
            <w:tcW w:w="2041" w:type="pct"/>
            <w:tcBorders>
              <w:top w:val="nil"/>
              <w:left w:val="single" w:sz="4" w:space="0" w:color="auto"/>
              <w:bottom w:val="single" w:sz="4" w:space="0" w:color="auto"/>
              <w:right w:val="single" w:sz="4" w:space="0" w:color="auto"/>
            </w:tcBorders>
            <w:shd w:val="clear" w:color="auto" w:fill="auto"/>
            <w:noWrap/>
            <w:vAlign w:val="center"/>
          </w:tcPr>
          <w:p w14:paraId="2E5DED23" w14:textId="77777777" w:rsidR="00D63A3B" w:rsidRPr="002E7245" w:rsidRDefault="00D63A3B" w:rsidP="00F33C92">
            <w:pPr>
              <w:jc w:val="center"/>
              <w:rPr>
                <w:bCs/>
                <w:sz w:val="22"/>
                <w:szCs w:val="22"/>
                <w:lang w:bidi="hi-IN"/>
              </w:rPr>
            </w:pPr>
            <w:r w:rsidRPr="002E7245">
              <w:rPr>
                <w:bCs/>
                <w:sz w:val="22"/>
                <w:szCs w:val="22"/>
                <w:lang w:bidi="hi-IN"/>
              </w:rPr>
              <w:t>SBI</w:t>
            </w:r>
          </w:p>
        </w:tc>
        <w:tc>
          <w:tcPr>
            <w:tcW w:w="1699" w:type="pct"/>
            <w:tcBorders>
              <w:top w:val="nil"/>
              <w:left w:val="nil"/>
              <w:bottom w:val="single" w:sz="4" w:space="0" w:color="auto"/>
              <w:right w:val="single" w:sz="4" w:space="0" w:color="auto"/>
            </w:tcBorders>
            <w:shd w:val="clear" w:color="auto" w:fill="auto"/>
            <w:noWrap/>
            <w:vAlign w:val="center"/>
          </w:tcPr>
          <w:p w14:paraId="645F27E3" w14:textId="77777777" w:rsidR="00D63A3B" w:rsidRPr="00D63A3B" w:rsidRDefault="00D63A3B" w:rsidP="00F33C92">
            <w:pPr>
              <w:jc w:val="center"/>
              <w:rPr>
                <w:bCs/>
                <w:sz w:val="22"/>
                <w:szCs w:val="22"/>
                <w:lang w:bidi="hi-IN"/>
              </w:rPr>
            </w:pPr>
            <w:r w:rsidRPr="00D63A3B">
              <w:rPr>
                <w:bCs/>
                <w:sz w:val="22"/>
                <w:szCs w:val="22"/>
                <w:lang w:bidi="hi-IN"/>
              </w:rPr>
              <w:t>6</w:t>
            </w:r>
          </w:p>
        </w:tc>
        <w:tc>
          <w:tcPr>
            <w:tcW w:w="1260" w:type="pct"/>
            <w:tcBorders>
              <w:top w:val="nil"/>
              <w:left w:val="nil"/>
              <w:bottom w:val="single" w:sz="4" w:space="0" w:color="auto"/>
              <w:right w:val="single" w:sz="4" w:space="0" w:color="auto"/>
            </w:tcBorders>
            <w:shd w:val="clear" w:color="auto" w:fill="auto"/>
            <w:vAlign w:val="center"/>
          </w:tcPr>
          <w:p w14:paraId="318A16F1" w14:textId="77777777" w:rsidR="00D63A3B" w:rsidRPr="002E7245" w:rsidRDefault="00D63A3B" w:rsidP="00F33C92">
            <w:pPr>
              <w:jc w:val="center"/>
              <w:rPr>
                <w:bCs/>
                <w:sz w:val="22"/>
                <w:szCs w:val="22"/>
                <w:lang w:bidi="hi-IN"/>
              </w:rPr>
            </w:pPr>
            <w:r w:rsidRPr="002E7245">
              <w:rPr>
                <w:bCs/>
                <w:sz w:val="22"/>
                <w:szCs w:val="22"/>
                <w:lang w:bidi="hi-IN"/>
              </w:rPr>
              <w:t>5</w:t>
            </w:r>
          </w:p>
        </w:tc>
      </w:tr>
      <w:tr w:rsidR="00D63A3B" w:rsidRPr="00D302C8" w14:paraId="32B376A7" w14:textId="77777777" w:rsidTr="00A12419">
        <w:trPr>
          <w:trHeight w:val="233"/>
        </w:trPr>
        <w:tc>
          <w:tcPr>
            <w:tcW w:w="2041" w:type="pct"/>
            <w:tcBorders>
              <w:top w:val="nil"/>
              <w:left w:val="single" w:sz="4" w:space="0" w:color="auto"/>
              <w:bottom w:val="single" w:sz="4" w:space="0" w:color="auto"/>
              <w:right w:val="single" w:sz="4" w:space="0" w:color="auto"/>
            </w:tcBorders>
            <w:shd w:val="clear" w:color="auto" w:fill="auto"/>
            <w:noWrap/>
            <w:vAlign w:val="center"/>
            <w:hideMark/>
          </w:tcPr>
          <w:p w14:paraId="0155B939" w14:textId="42F43A7B" w:rsidR="00D63A3B" w:rsidRPr="002E7245" w:rsidRDefault="00D63A3B" w:rsidP="00F33C92">
            <w:pPr>
              <w:jc w:val="center"/>
              <w:rPr>
                <w:bCs/>
                <w:sz w:val="22"/>
                <w:szCs w:val="22"/>
                <w:lang w:bidi="hi-IN"/>
              </w:rPr>
            </w:pPr>
            <w:r w:rsidRPr="002E7245">
              <w:rPr>
                <w:bCs/>
                <w:sz w:val="22"/>
                <w:szCs w:val="22"/>
                <w:lang w:bidi="hi-IN"/>
              </w:rPr>
              <w:t>Union Bank of India</w:t>
            </w:r>
          </w:p>
        </w:tc>
        <w:tc>
          <w:tcPr>
            <w:tcW w:w="1699" w:type="pct"/>
            <w:tcBorders>
              <w:top w:val="nil"/>
              <w:left w:val="nil"/>
              <w:bottom w:val="single" w:sz="4" w:space="0" w:color="auto"/>
              <w:right w:val="single" w:sz="4" w:space="0" w:color="auto"/>
            </w:tcBorders>
            <w:shd w:val="clear" w:color="auto" w:fill="auto"/>
            <w:noWrap/>
            <w:vAlign w:val="center"/>
            <w:hideMark/>
          </w:tcPr>
          <w:p w14:paraId="50AF5F07" w14:textId="77777777" w:rsidR="00D63A3B" w:rsidRPr="00D63A3B" w:rsidRDefault="00D63A3B" w:rsidP="00F33C92">
            <w:pPr>
              <w:jc w:val="center"/>
              <w:rPr>
                <w:bCs/>
                <w:sz w:val="22"/>
                <w:szCs w:val="22"/>
                <w:lang w:bidi="hi-IN"/>
              </w:rPr>
            </w:pPr>
            <w:r w:rsidRPr="00D63A3B">
              <w:rPr>
                <w:bCs/>
                <w:sz w:val="22"/>
                <w:szCs w:val="22"/>
                <w:lang w:bidi="hi-IN"/>
              </w:rPr>
              <w:t>4</w:t>
            </w:r>
          </w:p>
        </w:tc>
        <w:tc>
          <w:tcPr>
            <w:tcW w:w="1260" w:type="pct"/>
            <w:tcBorders>
              <w:top w:val="nil"/>
              <w:left w:val="nil"/>
              <w:bottom w:val="single" w:sz="4" w:space="0" w:color="auto"/>
              <w:right w:val="single" w:sz="4" w:space="0" w:color="auto"/>
            </w:tcBorders>
            <w:shd w:val="clear" w:color="auto" w:fill="auto"/>
            <w:vAlign w:val="center"/>
            <w:hideMark/>
          </w:tcPr>
          <w:p w14:paraId="72DD6688" w14:textId="77777777" w:rsidR="00D63A3B" w:rsidRPr="002E7245" w:rsidRDefault="00D63A3B" w:rsidP="00F33C92">
            <w:pPr>
              <w:jc w:val="center"/>
              <w:rPr>
                <w:bCs/>
                <w:sz w:val="22"/>
                <w:szCs w:val="22"/>
                <w:lang w:bidi="hi-IN"/>
              </w:rPr>
            </w:pPr>
            <w:r w:rsidRPr="002E7245">
              <w:rPr>
                <w:bCs/>
                <w:sz w:val="22"/>
                <w:szCs w:val="22"/>
                <w:lang w:bidi="hi-IN"/>
              </w:rPr>
              <w:t>3</w:t>
            </w:r>
          </w:p>
        </w:tc>
      </w:tr>
      <w:tr w:rsidR="00D63A3B" w:rsidRPr="00D302C8" w14:paraId="0A959606" w14:textId="77777777" w:rsidTr="00A12419">
        <w:trPr>
          <w:trHeight w:val="242"/>
        </w:trPr>
        <w:tc>
          <w:tcPr>
            <w:tcW w:w="2041" w:type="pct"/>
            <w:tcBorders>
              <w:top w:val="nil"/>
              <w:left w:val="single" w:sz="4" w:space="0" w:color="auto"/>
              <w:bottom w:val="single" w:sz="4" w:space="0" w:color="auto"/>
              <w:right w:val="single" w:sz="4" w:space="0" w:color="auto"/>
            </w:tcBorders>
            <w:shd w:val="clear" w:color="auto" w:fill="auto"/>
            <w:noWrap/>
            <w:vAlign w:val="center"/>
            <w:hideMark/>
          </w:tcPr>
          <w:p w14:paraId="29DBB944" w14:textId="77777777" w:rsidR="00D63A3B" w:rsidRPr="002E7245" w:rsidRDefault="00D63A3B" w:rsidP="00F33C92">
            <w:pPr>
              <w:jc w:val="center"/>
              <w:rPr>
                <w:bCs/>
                <w:sz w:val="22"/>
                <w:szCs w:val="22"/>
                <w:lang w:bidi="hi-IN"/>
              </w:rPr>
            </w:pPr>
            <w:proofErr w:type="spellStart"/>
            <w:r w:rsidRPr="002E7245">
              <w:rPr>
                <w:bCs/>
                <w:sz w:val="22"/>
                <w:szCs w:val="22"/>
                <w:lang w:bidi="hi-IN"/>
              </w:rPr>
              <w:t>Ujjivan</w:t>
            </w:r>
            <w:proofErr w:type="spellEnd"/>
            <w:r w:rsidRPr="002E7245">
              <w:rPr>
                <w:bCs/>
                <w:sz w:val="22"/>
                <w:szCs w:val="22"/>
                <w:lang w:bidi="hi-IN"/>
              </w:rPr>
              <w:t xml:space="preserve"> Small Finance Bank</w:t>
            </w:r>
          </w:p>
        </w:tc>
        <w:tc>
          <w:tcPr>
            <w:tcW w:w="1699" w:type="pct"/>
            <w:tcBorders>
              <w:top w:val="nil"/>
              <w:left w:val="nil"/>
              <w:bottom w:val="single" w:sz="4" w:space="0" w:color="auto"/>
              <w:right w:val="single" w:sz="4" w:space="0" w:color="auto"/>
            </w:tcBorders>
            <w:shd w:val="clear" w:color="auto" w:fill="auto"/>
            <w:noWrap/>
            <w:vAlign w:val="center"/>
            <w:hideMark/>
          </w:tcPr>
          <w:p w14:paraId="6D5F1BF3" w14:textId="77777777" w:rsidR="00D63A3B" w:rsidRPr="00D63A3B" w:rsidRDefault="00D63A3B" w:rsidP="00F33C92">
            <w:pPr>
              <w:jc w:val="center"/>
              <w:rPr>
                <w:bCs/>
                <w:sz w:val="22"/>
                <w:szCs w:val="22"/>
                <w:lang w:bidi="hi-IN"/>
              </w:rPr>
            </w:pPr>
            <w:r w:rsidRPr="00D63A3B">
              <w:rPr>
                <w:bCs/>
                <w:sz w:val="22"/>
                <w:szCs w:val="22"/>
                <w:lang w:bidi="hi-IN"/>
              </w:rPr>
              <w:t>1</w:t>
            </w:r>
          </w:p>
        </w:tc>
        <w:tc>
          <w:tcPr>
            <w:tcW w:w="1260" w:type="pct"/>
            <w:tcBorders>
              <w:top w:val="nil"/>
              <w:left w:val="nil"/>
              <w:bottom w:val="single" w:sz="4" w:space="0" w:color="auto"/>
              <w:right w:val="single" w:sz="4" w:space="0" w:color="auto"/>
            </w:tcBorders>
            <w:shd w:val="clear" w:color="auto" w:fill="auto"/>
            <w:vAlign w:val="center"/>
            <w:hideMark/>
          </w:tcPr>
          <w:p w14:paraId="74C02698" w14:textId="77777777" w:rsidR="00D63A3B" w:rsidRPr="002E7245" w:rsidRDefault="00D63A3B" w:rsidP="00F33C92">
            <w:pPr>
              <w:jc w:val="center"/>
              <w:rPr>
                <w:bCs/>
                <w:sz w:val="22"/>
                <w:szCs w:val="22"/>
                <w:lang w:bidi="hi-IN"/>
              </w:rPr>
            </w:pPr>
            <w:r w:rsidRPr="002E7245">
              <w:rPr>
                <w:bCs/>
                <w:sz w:val="22"/>
                <w:szCs w:val="22"/>
                <w:lang w:bidi="hi-IN"/>
              </w:rPr>
              <w:t>1</w:t>
            </w:r>
          </w:p>
        </w:tc>
      </w:tr>
      <w:tr w:rsidR="00D63A3B" w:rsidRPr="00D302C8" w14:paraId="2F64CB07" w14:textId="77777777" w:rsidTr="00A12419">
        <w:trPr>
          <w:trHeight w:val="305"/>
        </w:trPr>
        <w:tc>
          <w:tcPr>
            <w:tcW w:w="2041" w:type="pct"/>
            <w:tcBorders>
              <w:top w:val="nil"/>
              <w:left w:val="single" w:sz="4" w:space="0" w:color="auto"/>
              <w:bottom w:val="single" w:sz="4" w:space="0" w:color="auto"/>
              <w:right w:val="single" w:sz="4" w:space="0" w:color="auto"/>
            </w:tcBorders>
            <w:shd w:val="clear" w:color="auto" w:fill="auto"/>
            <w:noWrap/>
            <w:vAlign w:val="center"/>
          </w:tcPr>
          <w:p w14:paraId="27A920F3" w14:textId="77777777" w:rsidR="00D63A3B" w:rsidRPr="002E7245" w:rsidRDefault="00D63A3B" w:rsidP="00F33C92">
            <w:pPr>
              <w:jc w:val="center"/>
              <w:rPr>
                <w:bCs/>
                <w:sz w:val="22"/>
                <w:szCs w:val="22"/>
                <w:lang w:bidi="hi-IN"/>
              </w:rPr>
            </w:pPr>
            <w:r w:rsidRPr="002E7245">
              <w:rPr>
                <w:bCs/>
                <w:sz w:val="22"/>
                <w:szCs w:val="22"/>
                <w:lang w:bidi="hi-IN"/>
              </w:rPr>
              <w:t>UCO Bank</w:t>
            </w:r>
          </w:p>
        </w:tc>
        <w:tc>
          <w:tcPr>
            <w:tcW w:w="1699" w:type="pct"/>
            <w:tcBorders>
              <w:top w:val="nil"/>
              <w:left w:val="nil"/>
              <w:bottom w:val="single" w:sz="4" w:space="0" w:color="auto"/>
              <w:right w:val="single" w:sz="4" w:space="0" w:color="auto"/>
            </w:tcBorders>
            <w:shd w:val="clear" w:color="auto" w:fill="auto"/>
            <w:noWrap/>
            <w:vAlign w:val="center"/>
          </w:tcPr>
          <w:p w14:paraId="1E61C9AB" w14:textId="77777777" w:rsidR="00D63A3B" w:rsidRPr="00D63A3B" w:rsidRDefault="00D63A3B" w:rsidP="00F33C92">
            <w:pPr>
              <w:jc w:val="center"/>
              <w:rPr>
                <w:bCs/>
                <w:sz w:val="22"/>
                <w:szCs w:val="22"/>
                <w:lang w:bidi="hi-IN"/>
              </w:rPr>
            </w:pPr>
            <w:r w:rsidRPr="00D63A3B">
              <w:rPr>
                <w:bCs/>
                <w:sz w:val="22"/>
                <w:szCs w:val="22"/>
                <w:lang w:bidi="hi-IN"/>
              </w:rPr>
              <w:t>1</w:t>
            </w:r>
          </w:p>
        </w:tc>
        <w:tc>
          <w:tcPr>
            <w:tcW w:w="1260" w:type="pct"/>
            <w:tcBorders>
              <w:top w:val="nil"/>
              <w:left w:val="nil"/>
              <w:bottom w:val="single" w:sz="4" w:space="0" w:color="auto"/>
              <w:right w:val="single" w:sz="4" w:space="0" w:color="auto"/>
            </w:tcBorders>
            <w:shd w:val="clear" w:color="auto" w:fill="auto"/>
            <w:vAlign w:val="center"/>
          </w:tcPr>
          <w:p w14:paraId="28827239" w14:textId="77777777" w:rsidR="00D63A3B" w:rsidRPr="002E7245" w:rsidRDefault="00D63A3B" w:rsidP="00F33C92">
            <w:pPr>
              <w:jc w:val="center"/>
              <w:rPr>
                <w:bCs/>
                <w:sz w:val="22"/>
                <w:szCs w:val="22"/>
                <w:lang w:bidi="hi-IN"/>
              </w:rPr>
            </w:pPr>
            <w:r w:rsidRPr="002E7245">
              <w:rPr>
                <w:bCs/>
                <w:sz w:val="22"/>
                <w:szCs w:val="22"/>
                <w:lang w:bidi="hi-IN"/>
              </w:rPr>
              <w:t>0</w:t>
            </w:r>
          </w:p>
        </w:tc>
      </w:tr>
      <w:tr w:rsidR="00D63A3B" w:rsidRPr="00D302C8" w14:paraId="60B3B8A6" w14:textId="77777777" w:rsidTr="00A12419">
        <w:trPr>
          <w:trHeight w:val="260"/>
        </w:trPr>
        <w:tc>
          <w:tcPr>
            <w:tcW w:w="2041" w:type="pct"/>
            <w:tcBorders>
              <w:top w:val="nil"/>
              <w:left w:val="single" w:sz="4" w:space="0" w:color="auto"/>
              <w:bottom w:val="single" w:sz="4" w:space="0" w:color="auto"/>
              <w:right w:val="single" w:sz="4" w:space="0" w:color="auto"/>
            </w:tcBorders>
            <w:shd w:val="clear" w:color="auto" w:fill="auto"/>
            <w:noWrap/>
            <w:vAlign w:val="center"/>
          </w:tcPr>
          <w:p w14:paraId="48CD889C" w14:textId="77777777" w:rsidR="00D63A3B" w:rsidRPr="002E7245" w:rsidRDefault="00D63A3B" w:rsidP="00F33C92">
            <w:pPr>
              <w:jc w:val="center"/>
              <w:rPr>
                <w:bCs/>
                <w:sz w:val="22"/>
                <w:szCs w:val="22"/>
                <w:lang w:bidi="hi-IN"/>
              </w:rPr>
            </w:pPr>
            <w:r w:rsidRPr="002E7245">
              <w:rPr>
                <w:bCs/>
                <w:sz w:val="22"/>
                <w:szCs w:val="22"/>
                <w:lang w:bidi="hi-IN"/>
              </w:rPr>
              <w:t>Yes Bank</w:t>
            </w:r>
          </w:p>
        </w:tc>
        <w:tc>
          <w:tcPr>
            <w:tcW w:w="1699" w:type="pct"/>
            <w:tcBorders>
              <w:top w:val="nil"/>
              <w:left w:val="nil"/>
              <w:bottom w:val="single" w:sz="4" w:space="0" w:color="auto"/>
              <w:right w:val="single" w:sz="4" w:space="0" w:color="auto"/>
            </w:tcBorders>
            <w:shd w:val="clear" w:color="auto" w:fill="auto"/>
            <w:noWrap/>
            <w:vAlign w:val="center"/>
          </w:tcPr>
          <w:p w14:paraId="0FFEA3F0" w14:textId="77777777" w:rsidR="00D63A3B" w:rsidRPr="00D63A3B" w:rsidRDefault="00D63A3B" w:rsidP="00F33C92">
            <w:pPr>
              <w:jc w:val="center"/>
              <w:rPr>
                <w:bCs/>
                <w:sz w:val="22"/>
                <w:szCs w:val="22"/>
                <w:lang w:bidi="hi-IN"/>
              </w:rPr>
            </w:pPr>
            <w:r w:rsidRPr="00D63A3B">
              <w:rPr>
                <w:bCs/>
                <w:sz w:val="22"/>
                <w:szCs w:val="22"/>
                <w:lang w:bidi="hi-IN"/>
              </w:rPr>
              <w:t>1</w:t>
            </w:r>
          </w:p>
        </w:tc>
        <w:tc>
          <w:tcPr>
            <w:tcW w:w="1260" w:type="pct"/>
            <w:tcBorders>
              <w:top w:val="nil"/>
              <w:left w:val="nil"/>
              <w:bottom w:val="single" w:sz="4" w:space="0" w:color="auto"/>
              <w:right w:val="single" w:sz="4" w:space="0" w:color="auto"/>
            </w:tcBorders>
            <w:shd w:val="clear" w:color="auto" w:fill="auto"/>
            <w:vAlign w:val="center"/>
          </w:tcPr>
          <w:p w14:paraId="36E3EACE" w14:textId="77777777" w:rsidR="00D63A3B" w:rsidRPr="002E7245" w:rsidRDefault="00D63A3B" w:rsidP="00F33C92">
            <w:pPr>
              <w:jc w:val="center"/>
              <w:rPr>
                <w:bCs/>
                <w:sz w:val="22"/>
                <w:szCs w:val="22"/>
                <w:lang w:bidi="hi-IN"/>
              </w:rPr>
            </w:pPr>
            <w:r w:rsidRPr="002E7245">
              <w:rPr>
                <w:bCs/>
                <w:sz w:val="22"/>
                <w:szCs w:val="22"/>
                <w:lang w:bidi="hi-IN"/>
              </w:rPr>
              <w:t>1</w:t>
            </w:r>
          </w:p>
        </w:tc>
      </w:tr>
      <w:tr w:rsidR="00D63A3B" w:rsidRPr="00D302C8" w14:paraId="14549A0D" w14:textId="77777777" w:rsidTr="002E7245">
        <w:trPr>
          <w:trHeight w:val="346"/>
        </w:trPr>
        <w:tc>
          <w:tcPr>
            <w:tcW w:w="2041" w:type="pct"/>
            <w:tcBorders>
              <w:top w:val="nil"/>
              <w:left w:val="single" w:sz="4" w:space="0" w:color="auto"/>
              <w:bottom w:val="single" w:sz="4" w:space="0" w:color="auto"/>
              <w:right w:val="single" w:sz="4" w:space="0" w:color="auto"/>
            </w:tcBorders>
            <w:shd w:val="clear" w:color="auto" w:fill="D9E2F3"/>
            <w:noWrap/>
            <w:vAlign w:val="center"/>
            <w:hideMark/>
          </w:tcPr>
          <w:p w14:paraId="69BFB402" w14:textId="77777777" w:rsidR="00D63A3B" w:rsidRPr="002E7245" w:rsidRDefault="00D63A3B" w:rsidP="00F33C92">
            <w:pPr>
              <w:jc w:val="center"/>
              <w:rPr>
                <w:b/>
                <w:sz w:val="22"/>
                <w:szCs w:val="22"/>
                <w:lang w:bidi="hi-IN"/>
              </w:rPr>
            </w:pPr>
            <w:r w:rsidRPr="002E7245">
              <w:rPr>
                <w:b/>
                <w:sz w:val="22"/>
                <w:szCs w:val="22"/>
                <w:lang w:bidi="hi-IN"/>
              </w:rPr>
              <w:t>Grand Total</w:t>
            </w:r>
          </w:p>
        </w:tc>
        <w:tc>
          <w:tcPr>
            <w:tcW w:w="1699" w:type="pct"/>
            <w:tcBorders>
              <w:top w:val="nil"/>
              <w:left w:val="nil"/>
              <w:bottom w:val="single" w:sz="4" w:space="0" w:color="auto"/>
              <w:right w:val="single" w:sz="4" w:space="0" w:color="auto"/>
            </w:tcBorders>
            <w:shd w:val="clear" w:color="auto" w:fill="auto"/>
            <w:noWrap/>
            <w:vAlign w:val="center"/>
            <w:hideMark/>
          </w:tcPr>
          <w:p w14:paraId="7A69ACA8" w14:textId="77777777" w:rsidR="00D63A3B" w:rsidRPr="00D63A3B" w:rsidRDefault="00D63A3B" w:rsidP="00F33C92">
            <w:pPr>
              <w:jc w:val="center"/>
              <w:rPr>
                <w:b/>
                <w:bCs/>
                <w:sz w:val="22"/>
                <w:szCs w:val="22"/>
                <w:lang w:bidi="hi-IN"/>
              </w:rPr>
            </w:pPr>
            <w:r w:rsidRPr="00D63A3B">
              <w:rPr>
                <w:b/>
                <w:bCs/>
                <w:sz w:val="22"/>
                <w:szCs w:val="22"/>
                <w:lang w:bidi="hi-IN"/>
              </w:rPr>
              <w:t>47</w:t>
            </w:r>
          </w:p>
        </w:tc>
        <w:tc>
          <w:tcPr>
            <w:tcW w:w="1260" w:type="pct"/>
            <w:tcBorders>
              <w:top w:val="nil"/>
              <w:left w:val="nil"/>
              <w:bottom w:val="single" w:sz="4" w:space="0" w:color="auto"/>
              <w:right w:val="single" w:sz="4" w:space="0" w:color="auto"/>
            </w:tcBorders>
            <w:shd w:val="clear" w:color="auto" w:fill="auto"/>
            <w:vAlign w:val="center"/>
            <w:hideMark/>
          </w:tcPr>
          <w:p w14:paraId="43119381" w14:textId="77777777" w:rsidR="00D63A3B" w:rsidRPr="002E7245" w:rsidRDefault="00D63A3B" w:rsidP="00F33C92">
            <w:pPr>
              <w:jc w:val="center"/>
              <w:rPr>
                <w:b/>
                <w:bCs/>
                <w:sz w:val="22"/>
                <w:szCs w:val="22"/>
                <w:lang w:bidi="hi-IN"/>
              </w:rPr>
            </w:pPr>
            <w:r w:rsidRPr="002E7245">
              <w:rPr>
                <w:b/>
                <w:bCs/>
                <w:sz w:val="22"/>
                <w:szCs w:val="22"/>
                <w:lang w:bidi="hi-IN"/>
              </w:rPr>
              <w:t>39</w:t>
            </w:r>
          </w:p>
        </w:tc>
      </w:tr>
    </w:tbl>
    <w:p w14:paraId="0CA6A491" w14:textId="77777777" w:rsidR="00D63A3B" w:rsidRPr="00031D2E" w:rsidRDefault="00D63A3B" w:rsidP="00D63A3B">
      <w:pPr>
        <w:pStyle w:val="ListParagraph"/>
        <w:ind w:left="0"/>
        <w:jc w:val="center"/>
        <w:rPr>
          <w:rFonts w:ascii="Times New Roman" w:hAnsi="Times New Roman" w:cs="Times New Roman"/>
          <w:b/>
          <w:bCs/>
        </w:rPr>
      </w:pPr>
    </w:p>
    <w:p w14:paraId="7003F8DC" w14:textId="5F92B160" w:rsidR="00D63A3B" w:rsidRDefault="00D63A3B" w:rsidP="00D63A3B">
      <w:pPr>
        <w:spacing w:line="276" w:lineRule="auto"/>
        <w:jc w:val="both"/>
      </w:pPr>
      <w:r w:rsidRPr="00A12419">
        <w:t>The presence of active Aadhaar services in the banks can increase customer services of the banks. Further, this can also be a good source of revenue for the banks. Therefore, all the banks are requested to activate their inactive Aadhar enrolment kits.</w:t>
      </w:r>
    </w:p>
    <w:p w14:paraId="19ABA537" w14:textId="77777777" w:rsidR="00AF728D" w:rsidRPr="00A12419" w:rsidRDefault="00AF728D" w:rsidP="00D63A3B">
      <w:pPr>
        <w:spacing w:line="276" w:lineRule="auto"/>
        <w:jc w:val="both"/>
      </w:pPr>
    </w:p>
    <w:p w14:paraId="2923A4F6" w14:textId="0B34D570" w:rsidR="00D63A3B" w:rsidRDefault="00D63A3B" w:rsidP="00727B3B">
      <w:pPr>
        <w:spacing w:line="276" w:lineRule="auto"/>
        <w:ind w:left="-630" w:firstLine="720"/>
        <w:rPr>
          <w:b/>
          <w:bCs/>
          <w:sz w:val="22"/>
          <w:szCs w:val="22"/>
        </w:rPr>
      </w:pPr>
      <w:r w:rsidRPr="00A12419">
        <w:rPr>
          <w:b/>
          <w:bCs/>
          <w:sz w:val="22"/>
          <w:szCs w:val="22"/>
        </w:rPr>
        <w:t xml:space="preserve">Potential Revenue from Aadhaar: </w:t>
      </w:r>
    </w:p>
    <w:p w14:paraId="04ECF36C" w14:textId="77777777" w:rsidR="00893A91" w:rsidRPr="00A12419" w:rsidRDefault="00893A91" w:rsidP="00727B3B">
      <w:pPr>
        <w:spacing w:line="276" w:lineRule="auto"/>
        <w:ind w:left="-630" w:firstLine="720"/>
        <w:rPr>
          <w:sz w:val="22"/>
          <w:szCs w:val="22"/>
        </w:rPr>
      </w:pPr>
    </w:p>
    <w:tbl>
      <w:tblPr>
        <w:tblW w:w="5140" w:type="pct"/>
        <w:tblInd w:w="-411" w:type="dxa"/>
        <w:tblCellMar>
          <w:left w:w="0" w:type="dxa"/>
          <w:right w:w="0" w:type="dxa"/>
        </w:tblCellMar>
        <w:tblLook w:val="0600" w:firstRow="0" w:lastRow="0" w:firstColumn="0" w:lastColumn="0" w:noHBand="1" w:noVBand="1"/>
      </w:tblPr>
      <w:tblGrid>
        <w:gridCol w:w="3197"/>
        <w:gridCol w:w="1578"/>
        <w:gridCol w:w="2462"/>
        <w:gridCol w:w="3845"/>
      </w:tblGrid>
      <w:tr w:rsidR="00D63A3B" w:rsidRPr="00A12419" w14:paraId="641A387A" w14:textId="77777777" w:rsidTr="00D36371">
        <w:trPr>
          <w:trHeight w:val="361"/>
        </w:trPr>
        <w:tc>
          <w:tcPr>
            <w:tcW w:w="1442"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577C4390" w14:textId="77777777" w:rsidR="00D63A3B" w:rsidRPr="00A12419" w:rsidRDefault="00D63A3B" w:rsidP="00F33C92">
            <w:pPr>
              <w:jc w:val="center"/>
              <w:textAlignment w:val="bottom"/>
              <w:rPr>
                <w:sz w:val="22"/>
                <w:szCs w:val="22"/>
                <w:lang w:eastAsia="en-IN" w:bidi="hi-IN"/>
              </w:rPr>
            </w:pPr>
            <w:r w:rsidRPr="00A12419">
              <w:rPr>
                <w:b/>
                <w:bCs/>
                <w:color w:val="000000"/>
                <w:kern w:val="24"/>
                <w:sz w:val="22"/>
                <w:szCs w:val="22"/>
                <w:lang w:eastAsia="en-IN" w:bidi="hi-IN"/>
              </w:rPr>
              <w:t>Age Group  </w:t>
            </w:r>
          </w:p>
        </w:tc>
        <w:tc>
          <w:tcPr>
            <w:tcW w:w="712"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5538CF1E" w14:textId="77777777" w:rsidR="00D63A3B" w:rsidRPr="00A12419" w:rsidRDefault="00D63A3B" w:rsidP="00F33C92">
            <w:pPr>
              <w:jc w:val="center"/>
              <w:textAlignment w:val="bottom"/>
              <w:rPr>
                <w:sz w:val="22"/>
                <w:szCs w:val="22"/>
                <w:lang w:eastAsia="en-IN" w:bidi="hi-IN"/>
              </w:rPr>
            </w:pPr>
            <w:r w:rsidRPr="00A12419">
              <w:rPr>
                <w:b/>
                <w:bCs/>
                <w:color w:val="000000"/>
                <w:kern w:val="24"/>
                <w:sz w:val="22"/>
                <w:szCs w:val="22"/>
                <w:lang w:eastAsia="en-IN" w:bidi="hi-IN"/>
              </w:rPr>
              <w:t>Pendency (Nos)</w:t>
            </w:r>
          </w:p>
        </w:tc>
        <w:tc>
          <w:tcPr>
            <w:tcW w:w="1111"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7F6E89A3" w14:textId="77777777" w:rsidR="00D63A3B" w:rsidRPr="00A12419" w:rsidRDefault="00D63A3B" w:rsidP="00F33C92">
            <w:pPr>
              <w:jc w:val="center"/>
              <w:textAlignment w:val="bottom"/>
              <w:rPr>
                <w:sz w:val="22"/>
                <w:szCs w:val="22"/>
                <w:lang w:eastAsia="en-IN" w:bidi="hi-IN"/>
              </w:rPr>
            </w:pPr>
            <w:r w:rsidRPr="00A12419">
              <w:rPr>
                <w:b/>
                <w:bCs/>
                <w:color w:val="000000"/>
                <w:kern w:val="24"/>
                <w:sz w:val="22"/>
                <w:szCs w:val="22"/>
                <w:lang w:eastAsia="en-IN" w:bidi="hi-IN"/>
              </w:rPr>
              <w:t xml:space="preserve">Rate Per </w:t>
            </w:r>
            <w:proofErr w:type="spellStart"/>
            <w:r w:rsidRPr="00A12419">
              <w:rPr>
                <w:b/>
                <w:bCs/>
                <w:color w:val="000000"/>
                <w:kern w:val="24"/>
                <w:sz w:val="22"/>
                <w:szCs w:val="22"/>
                <w:lang w:eastAsia="en-IN" w:bidi="hi-IN"/>
              </w:rPr>
              <w:t>Txn</w:t>
            </w:r>
            <w:proofErr w:type="spellEnd"/>
          </w:p>
        </w:tc>
        <w:tc>
          <w:tcPr>
            <w:tcW w:w="1735"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4EA326F4" w14:textId="77777777" w:rsidR="00D63A3B" w:rsidRPr="00A12419" w:rsidRDefault="00D63A3B" w:rsidP="00F33C92">
            <w:pPr>
              <w:jc w:val="center"/>
              <w:textAlignment w:val="bottom"/>
              <w:rPr>
                <w:sz w:val="22"/>
                <w:szCs w:val="22"/>
                <w:lang w:eastAsia="en-IN" w:bidi="hi-IN"/>
              </w:rPr>
            </w:pPr>
            <w:r w:rsidRPr="00A12419">
              <w:rPr>
                <w:b/>
                <w:bCs/>
                <w:color w:val="000000"/>
                <w:kern w:val="24"/>
                <w:sz w:val="22"/>
                <w:szCs w:val="22"/>
                <w:lang w:eastAsia="en-IN" w:bidi="hi-IN"/>
              </w:rPr>
              <w:t>Potential Revenue (Rs.)</w:t>
            </w:r>
          </w:p>
        </w:tc>
      </w:tr>
      <w:tr w:rsidR="00D63A3B" w:rsidRPr="00A12419" w14:paraId="69B692E0" w14:textId="77777777" w:rsidTr="00D63A3B">
        <w:trPr>
          <w:trHeight w:val="73"/>
        </w:trPr>
        <w:tc>
          <w:tcPr>
            <w:tcW w:w="1442"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5CF5985B" w14:textId="77777777" w:rsidR="00D63A3B" w:rsidRPr="00A12419" w:rsidRDefault="00D63A3B" w:rsidP="00F33C92">
            <w:pPr>
              <w:jc w:val="center"/>
              <w:textAlignment w:val="center"/>
              <w:rPr>
                <w:sz w:val="22"/>
                <w:szCs w:val="22"/>
                <w:lang w:eastAsia="en-IN" w:bidi="hi-IN"/>
              </w:rPr>
            </w:pPr>
            <w:r w:rsidRPr="00A12419">
              <w:rPr>
                <w:b/>
                <w:bCs/>
                <w:color w:val="000000"/>
                <w:kern w:val="24"/>
                <w:sz w:val="22"/>
                <w:szCs w:val="22"/>
                <w:lang w:eastAsia="en-IN" w:bidi="hi-IN"/>
              </w:rPr>
              <w:t>0-5</w:t>
            </w:r>
          </w:p>
        </w:tc>
        <w:tc>
          <w:tcPr>
            <w:tcW w:w="712"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54E2B472" w14:textId="77777777" w:rsidR="00D63A3B" w:rsidRPr="00A12419" w:rsidRDefault="00D63A3B" w:rsidP="00F33C92">
            <w:pPr>
              <w:jc w:val="center"/>
              <w:textAlignment w:val="top"/>
              <w:rPr>
                <w:sz w:val="22"/>
                <w:szCs w:val="22"/>
                <w:lang w:eastAsia="en-IN" w:bidi="hi-IN"/>
              </w:rPr>
            </w:pPr>
            <w:r w:rsidRPr="00A12419">
              <w:rPr>
                <w:sz w:val="22"/>
                <w:szCs w:val="22"/>
                <w:lang w:eastAsia="en-IN" w:bidi="hi-IN"/>
              </w:rPr>
              <w:t>53,572</w:t>
            </w:r>
          </w:p>
        </w:tc>
        <w:tc>
          <w:tcPr>
            <w:tcW w:w="1111"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18316E01" w14:textId="77777777" w:rsidR="00D63A3B" w:rsidRPr="00A12419" w:rsidRDefault="00D63A3B" w:rsidP="00F33C92">
            <w:pPr>
              <w:jc w:val="center"/>
              <w:textAlignment w:val="top"/>
              <w:rPr>
                <w:sz w:val="22"/>
                <w:szCs w:val="22"/>
                <w:lang w:eastAsia="en-IN" w:bidi="hi-IN"/>
              </w:rPr>
            </w:pPr>
            <w:proofErr w:type="gramStart"/>
            <w:r w:rsidRPr="00A12419">
              <w:rPr>
                <w:color w:val="000000"/>
                <w:kern w:val="24"/>
                <w:sz w:val="22"/>
                <w:szCs w:val="22"/>
                <w:lang w:eastAsia="en-IN" w:bidi="hi-IN"/>
              </w:rPr>
              <w:t>Rs  50</w:t>
            </w:r>
            <w:proofErr w:type="gramEnd"/>
          </w:p>
        </w:tc>
        <w:tc>
          <w:tcPr>
            <w:tcW w:w="1735"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3B55E81E" w14:textId="77777777" w:rsidR="00D63A3B" w:rsidRPr="00A12419" w:rsidRDefault="00D63A3B" w:rsidP="00F33C92">
            <w:pPr>
              <w:jc w:val="center"/>
              <w:textAlignment w:val="top"/>
              <w:rPr>
                <w:sz w:val="22"/>
                <w:szCs w:val="22"/>
                <w:lang w:eastAsia="en-IN" w:bidi="hi-IN"/>
              </w:rPr>
            </w:pPr>
            <w:r w:rsidRPr="00A12419">
              <w:rPr>
                <w:color w:val="000000"/>
                <w:kern w:val="24"/>
                <w:sz w:val="22"/>
                <w:szCs w:val="22"/>
                <w:lang w:eastAsia="en-IN" w:bidi="hi-IN"/>
              </w:rPr>
              <w:t>26,78,600</w:t>
            </w:r>
          </w:p>
        </w:tc>
      </w:tr>
      <w:tr w:rsidR="00D63A3B" w:rsidRPr="00A12419" w14:paraId="45093649" w14:textId="77777777" w:rsidTr="00D63A3B">
        <w:trPr>
          <w:trHeight w:val="163"/>
        </w:trPr>
        <w:tc>
          <w:tcPr>
            <w:tcW w:w="1442"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1C2D7C43" w14:textId="77777777" w:rsidR="00D63A3B" w:rsidRPr="00A12419" w:rsidRDefault="00D63A3B" w:rsidP="00F33C92">
            <w:pPr>
              <w:jc w:val="center"/>
              <w:textAlignment w:val="center"/>
              <w:rPr>
                <w:sz w:val="22"/>
                <w:szCs w:val="22"/>
                <w:lang w:eastAsia="en-IN" w:bidi="hi-IN"/>
              </w:rPr>
            </w:pPr>
            <w:r w:rsidRPr="00A12419">
              <w:rPr>
                <w:b/>
                <w:bCs/>
                <w:color w:val="000000"/>
                <w:kern w:val="24"/>
                <w:sz w:val="22"/>
                <w:szCs w:val="22"/>
                <w:lang w:eastAsia="en-IN" w:bidi="hi-IN"/>
              </w:rPr>
              <w:t>Above 5 and 15 (MBU)</w:t>
            </w:r>
          </w:p>
        </w:tc>
        <w:tc>
          <w:tcPr>
            <w:tcW w:w="712"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1804C480" w14:textId="77777777" w:rsidR="00D63A3B" w:rsidRPr="00A12419" w:rsidRDefault="00D63A3B" w:rsidP="00F33C92">
            <w:pPr>
              <w:jc w:val="center"/>
              <w:textAlignment w:val="top"/>
              <w:rPr>
                <w:sz w:val="22"/>
                <w:szCs w:val="22"/>
                <w:lang w:eastAsia="en-IN" w:bidi="hi-IN"/>
              </w:rPr>
            </w:pPr>
            <w:r w:rsidRPr="00A12419">
              <w:rPr>
                <w:color w:val="000000"/>
                <w:kern w:val="24"/>
                <w:sz w:val="22"/>
                <w:szCs w:val="22"/>
                <w:lang w:eastAsia="en-IN" w:bidi="hi-IN"/>
              </w:rPr>
              <w:t>1,06,000</w:t>
            </w:r>
          </w:p>
        </w:tc>
        <w:tc>
          <w:tcPr>
            <w:tcW w:w="1111"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09F311C9" w14:textId="77777777" w:rsidR="00D63A3B" w:rsidRPr="00A12419" w:rsidRDefault="00D63A3B" w:rsidP="00F33C92">
            <w:pPr>
              <w:jc w:val="center"/>
              <w:textAlignment w:val="top"/>
              <w:rPr>
                <w:sz w:val="22"/>
                <w:szCs w:val="22"/>
                <w:lang w:eastAsia="en-IN" w:bidi="hi-IN"/>
              </w:rPr>
            </w:pPr>
            <w:r w:rsidRPr="00A12419">
              <w:rPr>
                <w:color w:val="000000"/>
                <w:kern w:val="24"/>
                <w:sz w:val="22"/>
                <w:szCs w:val="22"/>
                <w:lang w:eastAsia="en-IN" w:bidi="hi-IN"/>
              </w:rPr>
              <w:t>Rs 100</w:t>
            </w:r>
          </w:p>
        </w:tc>
        <w:tc>
          <w:tcPr>
            <w:tcW w:w="1735"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4CFDF0BC" w14:textId="77777777" w:rsidR="00D63A3B" w:rsidRPr="00A12419" w:rsidRDefault="00D63A3B" w:rsidP="00F33C92">
            <w:pPr>
              <w:jc w:val="center"/>
              <w:textAlignment w:val="top"/>
              <w:rPr>
                <w:sz w:val="22"/>
                <w:szCs w:val="22"/>
                <w:lang w:eastAsia="en-IN" w:bidi="hi-IN"/>
              </w:rPr>
            </w:pPr>
            <w:r w:rsidRPr="00A12419">
              <w:rPr>
                <w:color w:val="000000"/>
                <w:kern w:val="24"/>
                <w:sz w:val="22"/>
                <w:szCs w:val="22"/>
                <w:lang w:eastAsia="en-IN" w:bidi="hi-IN"/>
              </w:rPr>
              <w:t>1,06,00,000</w:t>
            </w:r>
          </w:p>
        </w:tc>
      </w:tr>
      <w:tr w:rsidR="00D63A3B" w:rsidRPr="00A12419" w14:paraId="4A3B4D38" w14:textId="77777777" w:rsidTr="00A12419">
        <w:trPr>
          <w:trHeight w:val="685"/>
        </w:trPr>
        <w:tc>
          <w:tcPr>
            <w:tcW w:w="1442"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0D746E22" w14:textId="58E03286" w:rsidR="00D63A3B" w:rsidRPr="00A12419" w:rsidRDefault="00D63A3B" w:rsidP="00F33C92">
            <w:pPr>
              <w:jc w:val="center"/>
              <w:textAlignment w:val="center"/>
              <w:rPr>
                <w:sz w:val="22"/>
                <w:szCs w:val="22"/>
                <w:lang w:eastAsia="en-IN" w:bidi="hi-IN"/>
              </w:rPr>
            </w:pPr>
            <w:r w:rsidRPr="00A12419">
              <w:rPr>
                <w:b/>
                <w:bCs/>
                <w:color w:val="000000"/>
                <w:kern w:val="24"/>
                <w:sz w:val="22"/>
                <w:szCs w:val="22"/>
                <w:lang w:eastAsia="en-IN" w:bidi="hi-IN"/>
              </w:rPr>
              <w:t xml:space="preserve">Any age having 10-year-old Aadhaar (Document </w:t>
            </w:r>
            <w:r w:rsidR="004B423B" w:rsidRPr="00A12419">
              <w:rPr>
                <w:b/>
                <w:bCs/>
                <w:color w:val="000000"/>
                <w:kern w:val="24"/>
                <w:sz w:val="22"/>
                <w:szCs w:val="22"/>
                <w:lang w:eastAsia="en-IN" w:bidi="hi-IN"/>
              </w:rPr>
              <w:t>Update)</w:t>
            </w:r>
          </w:p>
        </w:tc>
        <w:tc>
          <w:tcPr>
            <w:tcW w:w="712"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46B1B923" w14:textId="77777777" w:rsidR="00D63A3B" w:rsidRPr="00A12419" w:rsidRDefault="00D63A3B" w:rsidP="00F33C92">
            <w:pPr>
              <w:jc w:val="center"/>
              <w:textAlignment w:val="top"/>
              <w:rPr>
                <w:sz w:val="22"/>
                <w:szCs w:val="22"/>
                <w:lang w:eastAsia="en-IN" w:bidi="hi-IN"/>
              </w:rPr>
            </w:pPr>
            <w:r w:rsidRPr="00A12419">
              <w:rPr>
                <w:color w:val="000000"/>
                <w:kern w:val="24"/>
                <w:sz w:val="22"/>
                <w:szCs w:val="22"/>
                <w:lang w:eastAsia="en-IN" w:bidi="hi-IN"/>
              </w:rPr>
              <w:t>1,59,000</w:t>
            </w:r>
          </w:p>
        </w:tc>
        <w:tc>
          <w:tcPr>
            <w:tcW w:w="1111"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2B1842B1" w14:textId="77777777" w:rsidR="00D63A3B" w:rsidRPr="00A12419" w:rsidRDefault="00D63A3B" w:rsidP="00F33C92">
            <w:pPr>
              <w:jc w:val="center"/>
              <w:textAlignment w:val="top"/>
              <w:rPr>
                <w:sz w:val="22"/>
                <w:szCs w:val="22"/>
                <w:lang w:eastAsia="en-IN" w:bidi="hi-IN"/>
              </w:rPr>
            </w:pPr>
            <w:r w:rsidRPr="00A12419">
              <w:rPr>
                <w:color w:val="000000"/>
                <w:kern w:val="24"/>
                <w:sz w:val="22"/>
                <w:szCs w:val="22"/>
                <w:lang w:eastAsia="en-IN" w:bidi="hi-IN"/>
              </w:rPr>
              <w:t xml:space="preserve">Rs 50 </w:t>
            </w:r>
          </w:p>
        </w:tc>
        <w:tc>
          <w:tcPr>
            <w:tcW w:w="1735"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5CC34502" w14:textId="77777777" w:rsidR="00D63A3B" w:rsidRPr="00A12419" w:rsidRDefault="00D63A3B" w:rsidP="00F33C92">
            <w:pPr>
              <w:jc w:val="center"/>
              <w:textAlignment w:val="top"/>
              <w:rPr>
                <w:sz w:val="22"/>
                <w:szCs w:val="22"/>
                <w:lang w:eastAsia="en-IN" w:bidi="hi-IN"/>
              </w:rPr>
            </w:pPr>
            <w:r w:rsidRPr="00A12419">
              <w:rPr>
                <w:color w:val="000000"/>
                <w:kern w:val="24"/>
                <w:sz w:val="22"/>
                <w:szCs w:val="22"/>
                <w:lang w:eastAsia="en-IN" w:bidi="hi-IN"/>
              </w:rPr>
              <w:t>79,50,000</w:t>
            </w:r>
          </w:p>
        </w:tc>
      </w:tr>
      <w:tr w:rsidR="00D63A3B" w:rsidRPr="00A12419" w14:paraId="63FC6A34" w14:textId="77777777" w:rsidTr="00D63A3B">
        <w:trPr>
          <w:trHeight w:val="41"/>
        </w:trPr>
        <w:tc>
          <w:tcPr>
            <w:tcW w:w="1442"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600E41F9" w14:textId="77777777" w:rsidR="00D63A3B" w:rsidRPr="00A12419" w:rsidRDefault="00D63A3B" w:rsidP="00F33C92">
            <w:pPr>
              <w:jc w:val="center"/>
              <w:textAlignment w:val="center"/>
              <w:rPr>
                <w:sz w:val="22"/>
                <w:szCs w:val="22"/>
                <w:lang w:eastAsia="en-IN" w:bidi="hi-IN"/>
              </w:rPr>
            </w:pPr>
            <w:r w:rsidRPr="00A12419">
              <w:rPr>
                <w:b/>
                <w:bCs/>
                <w:color w:val="000000"/>
                <w:kern w:val="24"/>
                <w:sz w:val="22"/>
                <w:szCs w:val="22"/>
                <w:lang w:eastAsia="en-IN" w:bidi="hi-IN"/>
              </w:rPr>
              <w:t>Total</w:t>
            </w:r>
          </w:p>
        </w:tc>
        <w:tc>
          <w:tcPr>
            <w:tcW w:w="712"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1E05C520" w14:textId="77777777" w:rsidR="00D63A3B" w:rsidRPr="00A12419" w:rsidRDefault="00D63A3B" w:rsidP="00F33C92">
            <w:pPr>
              <w:jc w:val="center"/>
              <w:textAlignment w:val="top"/>
              <w:rPr>
                <w:sz w:val="22"/>
                <w:szCs w:val="22"/>
                <w:lang w:eastAsia="en-IN" w:bidi="hi-IN"/>
              </w:rPr>
            </w:pPr>
            <w:r w:rsidRPr="00A12419">
              <w:rPr>
                <w:b/>
                <w:bCs/>
                <w:color w:val="000000"/>
                <w:kern w:val="24"/>
                <w:sz w:val="22"/>
                <w:szCs w:val="22"/>
                <w:lang w:eastAsia="en-IN" w:bidi="hi-IN"/>
              </w:rPr>
              <w:t>3,18,572</w:t>
            </w:r>
          </w:p>
        </w:tc>
        <w:tc>
          <w:tcPr>
            <w:tcW w:w="1111"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5E682408" w14:textId="77777777" w:rsidR="00D63A3B" w:rsidRPr="00A12419" w:rsidRDefault="00D63A3B" w:rsidP="00F33C92">
            <w:pPr>
              <w:rPr>
                <w:sz w:val="22"/>
                <w:szCs w:val="22"/>
                <w:lang w:eastAsia="en-IN" w:bidi="hi-IN"/>
              </w:rPr>
            </w:pPr>
          </w:p>
        </w:tc>
        <w:tc>
          <w:tcPr>
            <w:tcW w:w="1735"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5C3B24B7" w14:textId="77777777" w:rsidR="00D63A3B" w:rsidRPr="00A12419" w:rsidRDefault="00D63A3B" w:rsidP="00F33C92">
            <w:pPr>
              <w:jc w:val="center"/>
              <w:textAlignment w:val="top"/>
              <w:rPr>
                <w:sz w:val="22"/>
                <w:szCs w:val="22"/>
                <w:lang w:eastAsia="en-IN" w:bidi="hi-IN"/>
              </w:rPr>
            </w:pPr>
            <w:r w:rsidRPr="00A12419">
              <w:rPr>
                <w:b/>
                <w:bCs/>
                <w:color w:val="000000"/>
                <w:kern w:val="24"/>
                <w:sz w:val="22"/>
                <w:szCs w:val="22"/>
                <w:lang w:eastAsia="en-IN" w:bidi="hi-IN"/>
              </w:rPr>
              <w:t>2,12,28,600</w:t>
            </w:r>
          </w:p>
        </w:tc>
      </w:tr>
    </w:tbl>
    <w:p w14:paraId="6583320B" w14:textId="7648C215" w:rsidR="00D63A3B" w:rsidRDefault="00D63A3B" w:rsidP="00D63A3B">
      <w:pPr>
        <w:spacing w:line="276" w:lineRule="auto"/>
        <w:ind w:firstLine="720"/>
        <w:jc w:val="both"/>
        <w:rPr>
          <w:sz w:val="28"/>
          <w:szCs w:val="28"/>
        </w:rPr>
      </w:pPr>
    </w:p>
    <w:p w14:paraId="604AA3CD" w14:textId="46839E1E" w:rsidR="005954BC" w:rsidRDefault="005954BC" w:rsidP="00D63A3B">
      <w:pPr>
        <w:spacing w:line="276" w:lineRule="auto"/>
        <w:ind w:firstLine="720"/>
        <w:jc w:val="both"/>
        <w:rPr>
          <w:sz w:val="28"/>
          <w:szCs w:val="28"/>
        </w:rPr>
      </w:pPr>
    </w:p>
    <w:p w14:paraId="4255ACD4" w14:textId="6BD4293D" w:rsidR="00856940" w:rsidRDefault="00856940" w:rsidP="00D63A3B">
      <w:pPr>
        <w:spacing w:line="276" w:lineRule="auto"/>
        <w:ind w:firstLine="720"/>
        <w:jc w:val="both"/>
        <w:rPr>
          <w:sz w:val="28"/>
          <w:szCs w:val="28"/>
        </w:rPr>
      </w:pPr>
    </w:p>
    <w:p w14:paraId="453EFC66" w14:textId="1C65BCFC" w:rsidR="00856940" w:rsidRDefault="00856940" w:rsidP="00D63A3B">
      <w:pPr>
        <w:spacing w:line="276" w:lineRule="auto"/>
        <w:ind w:firstLine="720"/>
        <w:jc w:val="both"/>
        <w:rPr>
          <w:sz w:val="28"/>
          <w:szCs w:val="28"/>
        </w:rPr>
      </w:pPr>
    </w:p>
    <w:p w14:paraId="060FC08E" w14:textId="77777777" w:rsidR="00856940" w:rsidRDefault="00856940" w:rsidP="00D63A3B">
      <w:pPr>
        <w:spacing w:line="276" w:lineRule="auto"/>
        <w:ind w:firstLine="720"/>
        <w:jc w:val="both"/>
        <w:rPr>
          <w:sz w:val="28"/>
          <w:szCs w:val="28"/>
        </w:rPr>
      </w:pPr>
    </w:p>
    <w:tbl>
      <w:tblPr>
        <w:tblW w:w="1074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8226"/>
      </w:tblGrid>
      <w:tr w:rsidR="007E7E5E" w:rsidRPr="00FA0D0C" w14:paraId="38AA20A3" w14:textId="77777777" w:rsidTr="00D63A3B">
        <w:trPr>
          <w:trHeight w:val="440"/>
        </w:trPr>
        <w:tc>
          <w:tcPr>
            <w:tcW w:w="2515" w:type="dxa"/>
            <w:tcBorders>
              <w:top w:val="single" w:sz="4" w:space="0" w:color="auto"/>
              <w:left w:val="single" w:sz="4" w:space="0" w:color="auto"/>
              <w:bottom w:val="single" w:sz="4" w:space="0" w:color="auto"/>
              <w:right w:val="single" w:sz="4" w:space="0" w:color="auto"/>
            </w:tcBorders>
            <w:hideMark/>
          </w:tcPr>
          <w:p w14:paraId="3A06183F" w14:textId="5D49D923" w:rsidR="007E7E5E" w:rsidRPr="00FA0D0C" w:rsidRDefault="00856940" w:rsidP="002C067F">
            <w:pPr>
              <w:tabs>
                <w:tab w:val="left" w:pos="284"/>
              </w:tabs>
              <w:spacing w:line="276" w:lineRule="auto"/>
              <w:ind w:right="118" w:firstLine="142"/>
              <w:rPr>
                <w:rFonts w:ascii="Arial" w:hAnsi="Arial" w:cs="Arial"/>
                <w:b/>
                <w:color w:val="000000" w:themeColor="text1"/>
                <w:sz w:val="28"/>
                <w:szCs w:val="28"/>
              </w:rPr>
            </w:pPr>
            <w:r>
              <w:rPr>
                <w:rFonts w:ascii="Arial" w:hAnsi="Arial" w:cs="Arial"/>
                <w:b/>
                <w:color w:val="000000" w:themeColor="text1"/>
                <w:sz w:val="28"/>
                <w:szCs w:val="28"/>
              </w:rPr>
              <w:t>Item No 39</w:t>
            </w:r>
          </w:p>
        </w:tc>
        <w:tc>
          <w:tcPr>
            <w:tcW w:w="8226" w:type="dxa"/>
            <w:tcBorders>
              <w:top w:val="single" w:sz="4" w:space="0" w:color="auto"/>
              <w:left w:val="single" w:sz="4" w:space="0" w:color="auto"/>
              <w:bottom w:val="single" w:sz="4" w:space="0" w:color="auto"/>
              <w:right w:val="single" w:sz="4" w:space="0" w:color="auto"/>
            </w:tcBorders>
            <w:hideMark/>
          </w:tcPr>
          <w:p w14:paraId="16DD08DF" w14:textId="77777777" w:rsidR="007E7E5E" w:rsidRPr="00FA0D0C" w:rsidRDefault="007E7E5E" w:rsidP="002C067F">
            <w:pPr>
              <w:tabs>
                <w:tab w:val="left" w:pos="284"/>
              </w:tabs>
              <w:spacing w:line="276" w:lineRule="auto"/>
              <w:ind w:right="118" w:firstLine="142"/>
              <w:rPr>
                <w:rFonts w:ascii="Arial" w:hAnsi="Arial" w:cs="Arial"/>
                <w:b/>
                <w:color w:val="000000" w:themeColor="text1"/>
              </w:rPr>
            </w:pPr>
            <w:r w:rsidRPr="00FA0D0C">
              <w:rPr>
                <w:rFonts w:ascii="Arial" w:hAnsi="Arial" w:cs="Arial"/>
                <w:b/>
                <w:color w:val="000000" w:themeColor="text1"/>
              </w:rPr>
              <w:t>ANY OTHER ITEM WITH THE PERMISSION OF CHAIR</w:t>
            </w:r>
          </w:p>
        </w:tc>
      </w:tr>
    </w:tbl>
    <w:p w14:paraId="05635621" w14:textId="77777777" w:rsidR="004E1EF3" w:rsidRPr="00AD2304" w:rsidRDefault="004E1EF3" w:rsidP="004E1EF3">
      <w:pPr>
        <w:tabs>
          <w:tab w:val="left" w:pos="284"/>
        </w:tabs>
        <w:ind w:right="118"/>
        <w:rPr>
          <w:rFonts w:ascii="Arial" w:hAnsi="Arial" w:cs="Arial"/>
          <w:color w:val="FF0000"/>
        </w:rPr>
      </w:pPr>
    </w:p>
    <w:sectPr w:rsidR="004E1EF3" w:rsidRPr="00AD2304" w:rsidSect="007210A7">
      <w:footerReference w:type="default" r:id="rId10"/>
      <w:pgSz w:w="11906" w:h="16838" w:code="9"/>
      <w:pgMar w:top="720" w:right="386"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40D0C" w14:textId="77777777" w:rsidR="00B57DE8" w:rsidRDefault="00B57DE8">
      <w:r>
        <w:separator/>
      </w:r>
    </w:p>
  </w:endnote>
  <w:endnote w:type="continuationSeparator" w:id="0">
    <w:p w14:paraId="30FE75B1" w14:textId="77777777" w:rsidR="00B57DE8" w:rsidRDefault="00B57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de Latin">
    <w:panose1 w:val="020A0A070505050204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Broadway">
    <w:panose1 w:val="04040905080B02020502"/>
    <w:charset w:val="00"/>
    <w:family w:val="decorative"/>
    <w:pitch w:val="variable"/>
    <w:sig w:usb0="00000003" w:usb1="00000000" w:usb2="00000000" w:usb3="00000000" w:csb0="00000001" w:csb1="00000000"/>
  </w:font>
  <w:font w:name="Harlow Solid Italic">
    <w:panose1 w:val="04030604020F02020D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605182"/>
      <w:docPartObj>
        <w:docPartGallery w:val="Page Numbers (Bottom of Page)"/>
        <w:docPartUnique/>
      </w:docPartObj>
    </w:sdtPr>
    <w:sdtEndPr/>
    <w:sdtContent>
      <w:p w14:paraId="0854E552" w14:textId="77777777" w:rsidR="000D29E9" w:rsidRDefault="000D29E9">
        <w:pPr>
          <w:pStyle w:val="Footer"/>
          <w:jc w:val="center"/>
        </w:pPr>
      </w:p>
      <w:p w14:paraId="3BEE2007" w14:textId="77777777" w:rsidR="000D29E9" w:rsidRDefault="000D29E9">
        <w:pPr>
          <w:pStyle w:val="Footer"/>
          <w:jc w:val="center"/>
        </w:pPr>
      </w:p>
      <w:p w14:paraId="394F90F3" w14:textId="77777777" w:rsidR="000D29E9" w:rsidRDefault="000D29E9">
        <w:pPr>
          <w:pStyle w:val="Footer"/>
          <w:jc w:val="center"/>
        </w:pPr>
      </w:p>
      <w:p w14:paraId="3C787D0A" w14:textId="77777777" w:rsidR="000D29E9" w:rsidRDefault="000D29E9">
        <w:pPr>
          <w:pStyle w:val="Footer"/>
          <w:jc w:val="center"/>
        </w:pPr>
        <w:r>
          <w:t>[</w:t>
        </w:r>
        <w:r>
          <w:fldChar w:fldCharType="begin"/>
        </w:r>
        <w:r>
          <w:instrText xml:space="preserve"> PAGE   \* MERGEFORMAT </w:instrText>
        </w:r>
        <w:r>
          <w:fldChar w:fldCharType="separate"/>
        </w:r>
        <w:r w:rsidR="00E50A19">
          <w:rPr>
            <w:noProof/>
          </w:rPr>
          <w:t>26</w:t>
        </w:r>
        <w:r>
          <w:rPr>
            <w:noProof/>
          </w:rPr>
          <w:fldChar w:fldCharType="end"/>
        </w:r>
        <w:r>
          <w:t>]</w:t>
        </w:r>
      </w:p>
    </w:sdtContent>
  </w:sdt>
  <w:p w14:paraId="7561BC66" w14:textId="77777777" w:rsidR="000D29E9" w:rsidRDefault="000D2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EACA7" w14:textId="77777777" w:rsidR="00B57DE8" w:rsidRDefault="00B57DE8">
      <w:r>
        <w:separator/>
      </w:r>
    </w:p>
  </w:footnote>
  <w:footnote w:type="continuationSeparator" w:id="0">
    <w:p w14:paraId="3CA93E7A" w14:textId="77777777" w:rsidR="00B57DE8" w:rsidRDefault="00B57D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7BE3FD6"/>
    <w:lvl w:ilvl="0">
      <w:start w:val="1"/>
      <w:numFmt w:val="bullet"/>
      <w:pStyle w:val="ListBullet"/>
      <w:lvlText w:val=""/>
      <w:lvlJc w:val="left"/>
      <w:pPr>
        <w:tabs>
          <w:tab w:val="num" w:pos="5520"/>
        </w:tabs>
        <w:ind w:left="5520" w:hanging="360"/>
      </w:pPr>
      <w:rPr>
        <w:rFonts w:ascii="Symbol" w:hAnsi="Symbol" w:hint="default"/>
      </w:rPr>
    </w:lvl>
  </w:abstractNum>
  <w:abstractNum w:abstractNumId="1" w15:restartNumberingAfterBreak="0">
    <w:nsid w:val="080E4372"/>
    <w:multiLevelType w:val="hybridMultilevel"/>
    <w:tmpl w:val="20723FA2"/>
    <w:lvl w:ilvl="0" w:tplc="F7B812F8">
      <w:start w:val="1"/>
      <w:numFmt w:val="lowerRoman"/>
      <w:lvlText w:val="(%1)"/>
      <w:lvlJc w:val="left"/>
      <w:pPr>
        <w:ind w:left="1440" w:hanging="10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780251"/>
    <w:multiLevelType w:val="hybridMultilevel"/>
    <w:tmpl w:val="B5480AFC"/>
    <w:lvl w:ilvl="0" w:tplc="40090001">
      <w:start w:val="1"/>
      <w:numFmt w:val="bullet"/>
      <w:lvlText w:val=""/>
      <w:lvlJc w:val="left"/>
      <w:pPr>
        <w:ind w:left="360" w:hanging="360"/>
      </w:pPr>
      <w:rPr>
        <w:rFonts w:ascii="Symbol" w:hAnsi="Symbol"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3" w15:restartNumberingAfterBreak="0">
    <w:nsid w:val="0ADC3EDB"/>
    <w:multiLevelType w:val="hybridMultilevel"/>
    <w:tmpl w:val="EF1A37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CA75FE"/>
    <w:multiLevelType w:val="hybridMultilevel"/>
    <w:tmpl w:val="30B60FDC"/>
    <w:lvl w:ilvl="0" w:tplc="0409000F">
      <w:start w:val="1"/>
      <w:numFmt w:val="decimal"/>
      <w:lvlText w:val="%1."/>
      <w:lvlJc w:val="left"/>
      <w:pPr>
        <w:ind w:left="9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D8551C7"/>
    <w:multiLevelType w:val="hybridMultilevel"/>
    <w:tmpl w:val="C41E4970"/>
    <w:lvl w:ilvl="0" w:tplc="61CE9620">
      <w:start w:val="7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608B5"/>
    <w:multiLevelType w:val="hybridMultilevel"/>
    <w:tmpl w:val="83AE390A"/>
    <w:lvl w:ilvl="0" w:tplc="F1422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C1E4E"/>
    <w:multiLevelType w:val="hybridMultilevel"/>
    <w:tmpl w:val="024428B4"/>
    <w:lvl w:ilvl="0" w:tplc="9AA07806">
      <w:start w:val="8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99F17BC"/>
    <w:multiLevelType w:val="hybridMultilevel"/>
    <w:tmpl w:val="3C74A1FE"/>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A171AD6"/>
    <w:multiLevelType w:val="hybridMultilevel"/>
    <w:tmpl w:val="25AA4D66"/>
    <w:lvl w:ilvl="0" w:tplc="41941500">
      <w:start w:val="3"/>
      <w:numFmt w:val="bullet"/>
      <w:lvlText w:val=""/>
      <w:lvlJc w:val="left"/>
      <w:pPr>
        <w:tabs>
          <w:tab w:val="num" w:pos="643"/>
        </w:tabs>
        <w:ind w:left="643" w:hanging="360"/>
      </w:pPr>
      <w:rPr>
        <w:rFonts w:ascii="Symbol" w:eastAsia="Times New Roman" w:hAnsi="Symbol" w:cs="Verdana" w:hint="default"/>
      </w:rPr>
    </w:lvl>
    <w:lvl w:ilvl="1" w:tplc="04090003">
      <w:start w:val="1"/>
      <w:numFmt w:val="bullet"/>
      <w:lvlText w:val="o"/>
      <w:lvlJc w:val="left"/>
      <w:pPr>
        <w:tabs>
          <w:tab w:val="num" w:pos="1170"/>
        </w:tabs>
        <w:ind w:left="1170" w:hanging="360"/>
      </w:pPr>
      <w:rPr>
        <w:rFonts w:ascii="Courier New" w:hAnsi="Courier New" w:cs="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cs="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cs="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0" w15:restartNumberingAfterBreak="0">
    <w:nsid w:val="1E5A1F4D"/>
    <w:multiLevelType w:val="hybridMultilevel"/>
    <w:tmpl w:val="AED6C68A"/>
    <w:lvl w:ilvl="0" w:tplc="4EB8646A">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C7597"/>
    <w:multiLevelType w:val="hybridMultilevel"/>
    <w:tmpl w:val="6914A96E"/>
    <w:lvl w:ilvl="0" w:tplc="94F4F534">
      <w:start w:val="77"/>
      <w:numFmt w:val="bullet"/>
      <w:lvlText w:val="-"/>
      <w:lvlJc w:val="left"/>
      <w:pPr>
        <w:ind w:left="720" w:hanging="360"/>
      </w:pPr>
      <w:rPr>
        <w:rFonts w:ascii="Tahoma" w:eastAsia="Times New Roman" w:hAnsi="Tahoma"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2E55EC3"/>
    <w:multiLevelType w:val="multilevel"/>
    <w:tmpl w:val="FFFFFFFF"/>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3" w15:restartNumberingAfterBreak="0">
    <w:nsid w:val="28BE2857"/>
    <w:multiLevelType w:val="hybridMultilevel"/>
    <w:tmpl w:val="72720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5475B0"/>
    <w:multiLevelType w:val="hybridMultilevel"/>
    <w:tmpl w:val="5038D03C"/>
    <w:lvl w:ilvl="0" w:tplc="1BD047C8">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C170BB0"/>
    <w:multiLevelType w:val="hybridMultilevel"/>
    <w:tmpl w:val="8A9875EC"/>
    <w:lvl w:ilvl="0" w:tplc="A31CFDE2">
      <w:start w:val="7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201A06"/>
    <w:multiLevelType w:val="hybridMultilevel"/>
    <w:tmpl w:val="8528D8C4"/>
    <w:lvl w:ilvl="0" w:tplc="BD40C7B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4F687D2F"/>
    <w:multiLevelType w:val="hybridMultilevel"/>
    <w:tmpl w:val="4370A5AE"/>
    <w:lvl w:ilvl="0" w:tplc="E9169A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53CCA"/>
    <w:multiLevelType w:val="hybridMultilevel"/>
    <w:tmpl w:val="C560AE9C"/>
    <w:lvl w:ilvl="0" w:tplc="0409000B">
      <w:start w:val="1"/>
      <w:numFmt w:val="bullet"/>
      <w:lvlText w:val=""/>
      <w:lvlJc w:val="left"/>
      <w:pPr>
        <w:tabs>
          <w:tab w:val="num" w:pos="4320"/>
        </w:tabs>
        <w:ind w:left="43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435429"/>
    <w:multiLevelType w:val="hybridMultilevel"/>
    <w:tmpl w:val="C558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765CE7"/>
    <w:multiLevelType w:val="multilevel"/>
    <w:tmpl w:val="8656228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1" w15:restartNumberingAfterBreak="0">
    <w:nsid w:val="62DD1053"/>
    <w:multiLevelType w:val="hybridMultilevel"/>
    <w:tmpl w:val="CCD45D1E"/>
    <w:lvl w:ilvl="0" w:tplc="4BD23CE6">
      <w:start w:val="7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6CE4A3E"/>
    <w:multiLevelType w:val="hybridMultilevel"/>
    <w:tmpl w:val="BBD4342A"/>
    <w:lvl w:ilvl="0" w:tplc="8C42564A">
      <w:start w:val="1"/>
      <w:numFmt w:val="upperLetter"/>
      <w:lvlText w:val="(%1)"/>
      <w:lvlJc w:val="left"/>
      <w:pPr>
        <w:ind w:left="720" w:hanging="720"/>
      </w:pPr>
      <w:rPr>
        <w:b/>
        <w:bCs/>
        <w:sz w:val="28"/>
        <w:szCs w:val="2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680E1F84"/>
    <w:multiLevelType w:val="hybridMultilevel"/>
    <w:tmpl w:val="3C74A1FE"/>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8BA749F"/>
    <w:multiLevelType w:val="hybridMultilevel"/>
    <w:tmpl w:val="AF04A860"/>
    <w:lvl w:ilvl="0" w:tplc="3870AB86">
      <w:start w:val="227"/>
      <w:numFmt w:val="bullet"/>
      <w:lvlText w:val="-"/>
      <w:lvlJc w:val="left"/>
      <w:pPr>
        <w:ind w:left="720" w:hanging="360"/>
      </w:pPr>
      <w:rPr>
        <w:rFonts w:ascii="Tahoma" w:eastAsia="Times New Roman" w:hAnsi="Tahoma"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ADD7BAF"/>
    <w:multiLevelType w:val="hybridMultilevel"/>
    <w:tmpl w:val="AB5A0E92"/>
    <w:lvl w:ilvl="0" w:tplc="30D61284">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E25562D"/>
    <w:multiLevelType w:val="multilevel"/>
    <w:tmpl w:val="F440C6C4"/>
    <w:lvl w:ilvl="0">
      <w:start w:val="1"/>
      <w:numFmt w:val="decimal"/>
      <w:lvlText w:val="%1."/>
      <w:lvlJc w:val="left"/>
      <w:pPr>
        <w:ind w:left="720" w:hanging="360"/>
      </w:pPr>
    </w:lvl>
    <w:lvl w:ilvl="1">
      <w:start w:val="5"/>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800" w:hanging="144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880" w:hanging="2520"/>
      </w:pPr>
    </w:lvl>
    <w:lvl w:ilvl="8">
      <w:start w:val="1"/>
      <w:numFmt w:val="decimal"/>
      <w:isLgl/>
      <w:lvlText w:val="%1.%2.%3.%4.%5.%6.%7.%8.%9"/>
      <w:lvlJc w:val="left"/>
      <w:pPr>
        <w:ind w:left="3240" w:hanging="2880"/>
      </w:pPr>
    </w:lvl>
  </w:abstractNum>
  <w:abstractNum w:abstractNumId="27" w15:restartNumberingAfterBreak="0">
    <w:nsid w:val="718A055B"/>
    <w:multiLevelType w:val="hybridMultilevel"/>
    <w:tmpl w:val="C2EAFDC4"/>
    <w:lvl w:ilvl="0" w:tplc="353CB770">
      <w:start w:val="575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514170"/>
    <w:multiLevelType w:val="hybridMultilevel"/>
    <w:tmpl w:val="596A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B2478"/>
    <w:multiLevelType w:val="hybridMultilevel"/>
    <w:tmpl w:val="113EB9FC"/>
    <w:lvl w:ilvl="0" w:tplc="B45E2C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290FCA"/>
    <w:multiLevelType w:val="multilevel"/>
    <w:tmpl w:val="C1A44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
  </w:num>
  <w:num w:numId="13">
    <w:abstractNumId w:val="24"/>
  </w:num>
  <w:num w:numId="14">
    <w:abstractNumId w:val="7"/>
  </w:num>
  <w:num w:numId="15">
    <w:abstractNumId w:val="16"/>
  </w:num>
  <w:num w:numId="16">
    <w:abstractNumId w:val="12"/>
  </w:num>
  <w:num w:numId="17">
    <w:abstractNumId w:val="11"/>
  </w:num>
  <w:num w:numId="18">
    <w:abstractNumId w:val="21"/>
  </w:num>
  <w:num w:numId="19">
    <w:abstractNumId w:val="25"/>
  </w:num>
  <w:num w:numId="20">
    <w:abstractNumId w:val="14"/>
  </w:num>
  <w:num w:numId="21">
    <w:abstractNumId w:val="1"/>
  </w:num>
  <w:num w:numId="22">
    <w:abstractNumId w:val="8"/>
  </w:num>
  <w:num w:numId="23">
    <w:abstractNumId w:val="6"/>
  </w:num>
  <w:num w:numId="24">
    <w:abstractNumId w:val="10"/>
  </w:num>
  <w:num w:numId="25">
    <w:abstractNumId w:val="19"/>
  </w:num>
  <w:num w:numId="26">
    <w:abstractNumId w:val="28"/>
  </w:num>
  <w:num w:numId="27">
    <w:abstractNumId w:val="15"/>
  </w:num>
  <w:num w:numId="28">
    <w:abstractNumId w:val="29"/>
  </w:num>
  <w:num w:numId="29">
    <w:abstractNumId w:val="17"/>
  </w:num>
  <w:num w:numId="30">
    <w:abstractNumId w:val="5"/>
  </w:num>
  <w:num w:numId="31">
    <w:abstractNumId w:val="13"/>
  </w:num>
  <w:num w:numId="32">
    <w:abstractNumId w:val="3"/>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FF0"/>
    <w:rsid w:val="000010FD"/>
    <w:rsid w:val="000101ED"/>
    <w:rsid w:val="0001073F"/>
    <w:rsid w:val="00013EFA"/>
    <w:rsid w:val="00014C28"/>
    <w:rsid w:val="00014D51"/>
    <w:rsid w:val="00020018"/>
    <w:rsid w:val="00024243"/>
    <w:rsid w:val="000242EC"/>
    <w:rsid w:val="00024AAF"/>
    <w:rsid w:val="000338F1"/>
    <w:rsid w:val="000346F5"/>
    <w:rsid w:val="00042F01"/>
    <w:rsid w:val="00052EC0"/>
    <w:rsid w:val="0005317F"/>
    <w:rsid w:val="000579A2"/>
    <w:rsid w:val="00057ED5"/>
    <w:rsid w:val="00060F16"/>
    <w:rsid w:val="00064B83"/>
    <w:rsid w:val="0006642B"/>
    <w:rsid w:val="000668D2"/>
    <w:rsid w:val="00070293"/>
    <w:rsid w:val="0007048E"/>
    <w:rsid w:val="00073C27"/>
    <w:rsid w:val="000748AC"/>
    <w:rsid w:val="000758E9"/>
    <w:rsid w:val="000814D2"/>
    <w:rsid w:val="0009192F"/>
    <w:rsid w:val="00091CB1"/>
    <w:rsid w:val="00092416"/>
    <w:rsid w:val="00094587"/>
    <w:rsid w:val="00096515"/>
    <w:rsid w:val="000A14AD"/>
    <w:rsid w:val="000A3F0C"/>
    <w:rsid w:val="000A47C3"/>
    <w:rsid w:val="000A5EC3"/>
    <w:rsid w:val="000B0A55"/>
    <w:rsid w:val="000B67BB"/>
    <w:rsid w:val="000B6C8E"/>
    <w:rsid w:val="000C2A2F"/>
    <w:rsid w:val="000C44D8"/>
    <w:rsid w:val="000C5319"/>
    <w:rsid w:val="000D1884"/>
    <w:rsid w:val="000D29E9"/>
    <w:rsid w:val="000D4C57"/>
    <w:rsid w:val="000D5FC9"/>
    <w:rsid w:val="000E0F47"/>
    <w:rsid w:val="000E1345"/>
    <w:rsid w:val="000E4590"/>
    <w:rsid w:val="000E7BDF"/>
    <w:rsid w:val="000F0FD9"/>
    <w:rsid w:val="000F15F8"/>
    <w:rsid w:val="00100116"/>
    <w:rsid w:val="001008F5"/>
    <w:rsid w:val="001018EA"/>
    <w:rsid w:val="001019E5"/>
    <w:rsid w:val="00104332"/>
    <w:rsid w:val="001043DC"/>
    <w:rsid w:val="00104E42"/>
    <w:rsid w:val="0010563C"/>
    <w:rsid w:val="00107AC9"/>
    <w:rsid w:val="0011004F"/>
    <w:rsid w:val="00110545"/>
    <w:rsid w:val="0011170C"/>
    <w:rsid w:val="00116186"/>
    <w:rsid w:val="00116E09"/>
    <w:rsid w:val="001170C2"/>
    <w:rsid w:val="001172DA"/>
    <w:rsid w:val="0012187E"/>
    <w:rsid w:val="00122500"/>
    <w:rsid w:val="00130A37"/>
    <w:rsid w:val="00131B2E"/>
    <w:rsid w:val="001332B6"/>
    <w:rsid w:val="0013767D"/>
    <w:rsid w:val="00137E93"/>
    <w:rsid w:val="00143049"/>
    <w:rsid w:val="001440AC"/>
    <w:rsid w:val="001515C1"/>
    <w:rsid w:val="00155364"/>
    <w:rsid w:val="00160DE2"/>
    <w:rsid w:val="00164CEA"/>
    <w:rsid w:val="00165644"/>
    <w:rsid w:val="00171C65"/>
    <w:rsid w:val="00175847"/>
    <w:rsid w:val="00182097"/>
    <w:rsid w:val="00185B24"/>
    <w:rsid w:val="0019118D"/>
    <w:rsid w:val="00191D8D"/>
    <w:rsid w:val="0019386E"/>
    <w:rsid w:val="00193EFB"/>
    <w:rsid w:val="00194210"/>
    <w:rsid w:val="00195054"/>
    <w:rsid w:val="00195E47"/>
    <w:rsid w:val="001A0393"/>
    <w:rsid w:val="001A0FA0"/>
    <w:rsid w:val="001A60D9"/>
    <w:rsid w:val="001B162E"/>
    <w:rsid w:val="001B3869"/>
    <w:rsid w:val="001B5856"/>
    <w:rsid w:val="001B73BA"/>
    <w:rsid w:val="001C0017"/>
    <w:rsid w:val="001C0035"/>
    <w:rsid w:val="001C28AD"/>
    <w:rsid w:val="001C34FF"/>
    <w:rsid w:val="001D0462"/>
    <w:rsid w:val="001D046F"/>
    <w:rsid w:val="001D2395"/>
    <w:rsid w:val="001E0B33"/>
    <w:rsid w:val="001E195B"/>
    <w:rsid w:val="001E4C51"/>
    <w:rsid w:val="001E6FC2"/>
    <w:rsid w:val="001F0C7C"/>
    <w:rsid w:val="001F1365"/>
    <w:rsid w:val="001F2DBE"/>
    <w:rsid w:val="001F6152"/>
    <w:rsid w:val="002023D6"/>
    <w:rsid w:val="00202442"/>
    <w:rsid w:val="00210517"/>
    <w:rsid w:val="002110FE"/>
    <w:rsid w:val="00211E08"/>
    <w:rsid w:val="00212E80"/>
    <w:rsid w:val="0021359B"/>
    <w:rsid w:val="002148F5"/>
    <w:rsid w:val="002213DE"/>
    <w:rsid w:val="0022205C"/>
    <w:rsid w:val="00230465"/>
    <w:rsid w:val="00231AAD"/>
    <w:rsid w:val="00235ED3"/>
    <w:rsid w:val="002362D0"/>
    <w:rsid w:val="00237D35"/>
    <w:rsid w:val="00247997"/>
    <w:rsid w:val="00252740"/>
    <w:rsid w:val="00257788"/>
    <w:rsid w:val="002601F5"/>
    <w:rsid w:val="00260DB0"/>
    <w:rsid w:val="00263EEC"/>
    <w:rsid w:val="00265685"/>
    <w:rsid w:val="00270B4B"/>
    <w:rsid w:val="00271B36"/>
    <w:rsid w:val="00274155"/>
    <w:rsid w:val="002769FD"/>
    <w:rsid w:val="00280815"/>
    <w:rsid w:val="002875A0"/>
    <w:rsid w:val="00290506"/>
    <w:rsid w:val="002930FF"/>
    <w:rsid w:val="00293DB1"/>
    <w:rsid w:val="002951DB"/>
    <w:rsid w:val="002973CC"/>
    <w:rsid w:val="002A08A1"/>
    <w:rsid w:val="002A22E1"/>
    <w:rsid w:val="002A264E"/>
    <w:rsid w:val="002A43D2"/>
    <w:rsid w:val="002A4FDA"/>
    <w:rsid w:val="002A6112"/>
    <w:rsid w:val="002A6A90"/>
    <w:rsid w:val="002A778F"/>
    <w:rsid w:val="002B49AD"/>
    <w:rsid w:val="002B5BFD"/>
    <w:rsid w:val="002B6AE3"/>
    <w:rsid w:val="002C04F5"/>
    <w:rsid w:val="002C067F"/>
    <w:rsid w:val="002C2983"/>
    <w:rsid w:val="002C4D79"/>
    <w:rsid w:val="002C5672"/>
    <w:rsid w:val="002C643D"/>
    <w:rsid w:val="002D6289"/>
    <w:rsid w:val="002E1E4B"/>
    <w:rsid w:val="002E4F3B"/>
    <w:rsid w:val="002E67F5"/>
    <w:rsid w:val="002E6A3D"/>
    <w:rsid w:val="002E7245"/>
    <w:rsid w:val="002F1A53"/>
    <w:rsid w:val="002F44A3"/>
    <w:rsid w:val="002F51A7"/>
    <w:rsid w:val="002F5B3C"/>
    <w:rsid w:val="002F6546"/>
    <w:rsid w:val="002F71EE"/>
    <w:rsid w:val="002F7BD9"/>
    <w:rsid w:val="0030340E"/>
    <w:rsid w:val="00304F13"/>
    <w:rsid w:val="00306832"/>
    <w:rsid w:val="003070C5"/>
    <w:rsid w:val="00311363"/>
    <w:rsid w:val="00312F41"/>
    <w:rsid w:val="003166DE"/>
    <w:rsid w:val="003167B8"/>
    <w:rsid w:val="003225FC"/>
    <w:rsid w:val="003255DB"/>
    <w:rsid w:val="00331534"/>
    <w:rsid w:val="00332160"/>
    <w:rsid w:val="00333F9E"/>
    <w:rsid w:val="0033497E"/>
    <w:rsid w:val="00342F8B"/>
    <w:rsid w:val="00350474"/>
    <w:rsid w:val="00350C9F"/>
    <w:rsid w:val="00351469"/>
    <w:rsid w:val="0035219B"/>
    <w:rsid w:val="00354680"/>
    <w:rsid w:val="00357C25"/>
    <w:rsid w:val="00360249"/>
    <w:rsid w:val="0036049F"/>
    <w:rsid w:val="00360C10"/>
    <w:rsid w:val="00361F9C"/>
    <w:rsid w:val="00364561"/>
    <w:rsid w:val="00365A8D"/>
    <w:rsid w:val="003665D5"/>
    <w:rsid w:val="00366600"/>
    <w:rsid w:val="00374303"/>
    <w:rsid w:val="003766B2"/>
    <w:rsid w:val="00380E77"/>
    <w:rsid w:val="00385D8E"/>
    <w:rsid w:val="003869D3"/>
    <w:rsid w:val="0039006B"/>
    <w:rsid w:val="003A291D"/>
    <w:rsid w:val="003A353F"/>
    <w:rsid w:val="003A6357"/>
    <w:rsid w:val="003A64F6"/>
    <w:rsid w:val="003A6571"/>
    <w:rsid w:val="003A6991"/>
    <w:rsid w:val="003A7BB0"/>
    <w:rsid w:val="003B0134"/>
    <w:rsid w:val="003B0B2F"/>
    <w:rsid w:val="003B1D8B"/>
    <w:rsid w:val="003B5B66"/>
    <w:rsid w:val="003C0951"/>
    <w:rsid w:val="003C3277"/>
    <w:rsid w:val="003D2E12"/>
    <w:rsid w:val="003D3C07"/>
    <w:rsid w:val="003D4011"/>
    <w:rsid w:val="003D41AE"/>
    <w:rsid w:val="003D45DE"/>
    <w:rsid w:val="003D64DB"/>
    <w:rsid w:val="003D66EC"/>
    <w:rsid w:val="003D7896"/>
    <w:rsid w:val="003E3521"/>
    <w:rsid w:val="003E433D"/>
    <w:rsid w:val="003E4F3C"/>
    <w:rsid w:val="003E6D7F"/>
    <w:rsid w:val="003E76C5"/>
    <w:rsid w:val="003F02F9"/>
    <w:rsid w:val="003F418D"/>
    <w:rsid w:val="003F510D"/>
    <w:rsid w:val="003F545B"/>
    <w:rsid w:val="0040048F"/>
    <w:rsid w:val="00401924"/>
    <w:rsid w:val="0040200D"/>
    <w:rsid w:val="00403E1E"/>
    <w:rsid w:val="00404B41"/>
    <w:rsid w:val="004053CA"/>
    <w:rsid w:val="00405A2F"/>
    <w:rsid w:val="004063BA"/>
    <w:rsid w:val="00411266"/>
    <w:rsid w:val="0041452A"/>
    <w:rsid w:val="004147A0"/>
    <w:rsid w:val="00421446"/>
    <w:rsid w:val="004229AC"/>
    <w:rsid w:val="0042743D"/>
    <w:rsid w:val="004277CF"/>
    <w:rsid w:val="00432A18"/>
    <w:rsid w:val="004347A0"/>
    <w:rsid w:val="00435BE0"/>
    <w:rsid w:val="004374B4"/>
    <w:rsid w:val="004409BA"/>
    <w:rsid w:val="0044181C"/>
    <w:rsid w:val="00441BDB"/>
    <w:rsid w:val="004423EC"/>
    <w:rsid w:val="004445CA"/>
    <w:rsid w:val="00444704"/>
    <w:rsid w:val="00446403"/>
    <w:rsid w:val="00450275"/>
    <w:rsid w:val="004528CD"/>
    <w:rsid w:val="00452B72"/>
    <w:rsid w:val="00453E60"/>
    <w:rsid w:val="00455163"/>
    <w:rsid w:val="004628F6"/>
    <w:rsid w:val="00465666"/>
    <w:rsid w:val="00467A4A"/>
    <w:rsid w:val="004708B4"/>
    <w:rsid w:val="00470F24"/>
    <w:rsid w:val="00474ADB"/>
    <w:rsid w:val="00475F94"/>
    <w:rsid w:val="00481A0C"/>
    <w:rsid w:val="00485994"/>
    <w:rsid w:val="0048767B"/>
    <w:rsid w:val="004904A2"/>
    <w:rsid w:val="00491A19"/>
    <w:rsid w:val="00495E68"/>
    <w:rsid w:val="004A1B32"/>
    <w:rsid w:val="004A25F4"/>
    <w:rsid w:val="004A34F0"/>
    <w:rsid w:val="004A4043"/>
    <w:rsid w:val="004B3344"/>
    <w:rsid w:val="004B4218"/>
    <w:rsid w:val="004B423B"/>
    <w:rsid w:val="004B46A8"/>
    <w:rsid w:val="004B5309"/>
    <w:rsid w:val="004B550C"/>
    <w:rsid w:val="004C4009"/>
    <w:rsid w:val="004C560D"/>
    <w:rsid w:val="004D53FE"/>
    <w:rsid w:val="004E16DD"/>
    <w:rsid w:val="004E1EF3"/>
    <w:rsid w:val="004E2885"/>
    <w:rsid w:val="004E3124"/>
    <w:rsid w:val="004E65A5"/>
    <w:rsid w:val="004F27E7"/>
    <w:rsid w:val="004F2DA3"/>
    <w:rsid w:val="004F34C6"/>
    <w:rsid w:val="004F6227"/>
    <w:rsid w:val="0050139C"/>
    <w:rsid w:val="005034EF"/>
    <w:rsid w:val="00506036"/>
    <w:rsid w:val="00510C24"/>
    <w:rsid w:val="00510CA3"/>
    <w:rsid w:val="00510DA2"/>
    <w:rsid w:val="00512CA3"/>
    <w:rsid w:val="005143E0"/>
    <w:rsid w:val="00514EB2"/>
    <w:rsid w:val="00515084"/>
    <w:rsid w:val="00515E3E"/>
    <w:rsid w:val="00516585"/>
    <w:rsid w:val="00522535"/>
    <w:rsid w:val="00530359"/>
    <w:rsid w:val="00533980"/>
    <w:rsid w:val="0053451A"/>
    <w:rsid w:val="00535A55"/>
    <w:rsid w:val="00536DF8"/>
    <w:rsid w:val="00537A1F"/>
    <w:rsid w:val="00537ADA"/>
    <w:rsid w:val="005419BA"/>
    <w:rsid w:val="005522CD"/>
    <w:rsid w:val="0055231C"/>
    <w:rsid w:val="005527D8"/>
    <w:rsid w:val="00553083"/>
    <w:rsid w:val="00561A37"/>
    <w:rsid w:val="005667A0"/>
    <w:rsid w:val="005677C1"/>
    <w:rsid w:val="00575F2A"/>
    <w:rsid w:val="00576128"/>
    <w:rsid w:val="00576972"/>
    <w:rsid w:val="00581321"/>
    <w:rsid w:val="00584AF4"/>
    <w:rsid w:val="00585826"/>
    <w:rsid w:val="00586198"/>
    <w:rsid w:val="005906DD"/>
    <w:rsid w:val="0059316B"/>
    <w:rsid w:val="005954BC"/>
    <w:rsid w:val="005978D4"/>
    <w:rsid w:val="005979FB"/>
    <w:rsid w:val="00597F71"/>
    <w:rsid w:val="005A0E3F"/>
    <w:rsid w:val="005A2D94"/>
    <w:rsid w:val="005A4B76"/>
    <w:rsid w:val="005A5D33"/>
    <w:rsid w:val="005A5E8B"/>
    <w:rsid w:val="005B14E3"/>
    <w:rsid w:val="005B1EF4"/>
    <w:rsid w:val="005B6834"/>
    <w:rsid w:val="005B68B5"/>
    <w:rsid w:val="005C0159"/>
    <w:rsid w:val="005C13A3"/>
    <w:rsid w:val="005C3C41"/>
    <w:rsid w:val="005C4D9A"/>
    <w:rsid w:val="005C5491"/>
    <w:rsid w:val="005C6457"/>
    <w:rsid w:val="005C7E12"/>
    <w:rsid w:val="005D39C3"/>
    <w:rsid w:val="005E4114"/>
    <w:rsid w:val="005E51B7"/>
    <w:rsid w:val="005E7175"/>
    <w:rsid w:val="005F6A33"/>
    <w:rsid w:val="005F6AA6"/>
    <w:rsid w:val="00604AC9"/>
    <w:rsid w:val="00605BBA"/>
    <w:rsid w:val="00605C65"/>
    <w:rsid w:val="0060688B"/>
    <w:rsid w:val="00607924"/>
    <w:rsid w:val="006100F4"/>
    <w:rsid w:val="00611894"/>
    <w:rsid w:val="00614B06"/>
    <w:rsid w:val="0061504C"/>
    <w:rsid w:val="00617745"/>
    <w:rsid w:val="006226D5"/>
    <w:rsid w:val="00622E48"/>
    <w:rsid w:val="0062444F"/>
    <w:rsid w:val="00624756"/>
    <w:rsid w:val="0062510D"/>
    <w:rsid w:val="006266CA"/>
    <w:rsid w:val="00636B22"/>
    <w:rsid w:val="006432F1"/>
    <w:rsid w:val="006433A3"/>
    <w:rsid w:val="00647140"/>
    <w:rsid w:val="0064751A"/>
    <w:rsid w:val="0065093B"/>
    <w:rsid w:val="0065131A"/>
    <w:rsid w:val="00651C5F"/>
    <w:rsid w:val="006526D3"/>
    <w:rsid w:val="0065398B"/>
    <w:rsid w:val="00657E58"/>
    <w:rsid w:val="00661141"/>
    <w:rsid w:val="0066140F"/>
    <w:rsid w:val="00663783"/>
    <w:rsid w:val="00670B85"/>
    <w:rsid w:val="006738A9"/>
    <w:rsid w:val="00673CAB"/>
    <w:rsid w:val="00677A40"/>
    <w:rsid w:val="0068083B"/>
    <w:rsid w:val="00680C90"/>
    <w:rsid w:val="00682077"/>
    <w:rsid w:val="006821D5"/>
    <w:rsid w:val="00682BF4"/>
    <w:rsid w:val="00683A10"/>
    <w:rsid w:val="00683EF9"/>
    <w:rsid w:val="00687079"/>
    <w:rsid w:val="0069088D"/>
    <w:rsid w:val="00692728"/>
    <w:rsid w:val="00695927"/>
    <w:rsid w:val="00696D59"/>
    <w:rsid w:val="00696EDF"/>
    <w:rsid w:val="00697F72"/>
    <w:rsid w:val="006A1047"/>
    <w:rsid w:val="006A172C"/>
    <w:rsid w:val="006A2099"/>
    <w:rsid w:val="006A34A3"/>
    <w:rsid w:val="006B0EBE"/>
    <w:rsid w:val="006B124F"/>
    <w:rsid w:val="006B4D6F"/>
    <w:rsid w:val="006B685A"/>
    <w:rsid w:val="006C28B5"/>
    <w:rsid w:val="006C347D"/>
    <w:rsid w:val="006C4959"/>
    <w:rsid w:val="006C6214"/>
    <w:rsid w:val="006D535C"/>
    <w:rsid w:val="006D5964"/>
    <w:rsid w:val="006D5B60"/>
    <w:rsid w:val="006D6F53"/>
    <w:rsid w:val="006E0125"/>
    <w:rsid w:val="006E1EE1"/>
    <w:rsid w:val="006E41AC"/>
    <w:rsid w:val="006E4967"/>
    <w:rsid w:val="006F26B8"/>
    <w:rsid w:val="00703C2B"/>
    <w:rsid w:val="007047D5"/>
    <w:rsid w:val="00704C42"/>
    <w:rsid w:val="00706D2F"/>
    <w:rsid w:val="00706D59"/>
    <w:rsid w:val="0071337B"/>
    <w:rsid w:val="0072058B"/>
    <w:rsid w:val="007210A7"/>
    <w:rsid w:val="00722043"/>
    <w:rsid w:val="007242C0"/>
    <w:rsid w:val="00727B38"/>
    <w:rsid w:val="00727B3B"/>
    <w:rsid w:val="00733493"/>
    <w:rsid w:val="007343E8"/>
    <w:rsid w:val="00734CB7"/>
    <w:rsid w:val="0073593B"/>
    <w:rsid w:val="00735EBA"/>
    <w:rsid w:val="007421AB"/>
    <w:rsid w:val="00743B50"/>
    <w:rsid w:val="00750A28"/>
    <w:rsid w:val="00752BB4"/>
    <w:rsid w:val="007553B8"/>
    <w:rsid w:val="007576B7"/>
    <w:rsid w:val="00757D7E"/>
    <w:rsid w:val="00760526"/>
    <w:rsid w:val="007619D0"/>
    <w:rsid w:val="00763674"/>
    <w:rsid w:val="007638E9"/>
    <w:rsid w:val="007653FB"/>
    <w:rsid w:val="00771EAA"/>
    <w:rsid w:val="00773115"/>
    <w:rsid w:val="00773CFA"/>
    <w:rsid w:val="00774ADE"/>
    <w:rsid w:val="0078100B"/>
    <w:rsid w:val="00781121"/>
    <w:rsid w:val="00781BE2"/>
    <w:rsid w:val="007856A0"/>
    <w:rsid w:val="0078594B"/>
    <w:rsid w:val="007877CE"/>
    <w:rsid w:val="007905C8"/>
    <w:rsid w:val="007929B4"/>
    <w:rsid w:val="00794235"/>
    <w:rsid w:val="007959E2"/>
    <w:rsid w:val="007975AE"/>
    <w:rsid w:val="00797B32"/>
    <w:rsid w:val="007A050C"/>
    <w:rsid w:val="007A0EC8"/>
    <w:rsid w:val="007A4235"/>
    <w:rsid w:val="007A4CE6"/>
    <w:rsid w:val="007A54DA"/>
    <w:rsid w:val="007B0774"/>
    <w:rsid w:val="007B191F"/>
    <w:rsid w:val="007B1CC7"/>
    <w:rsid w:val="007B2FC6"/>
    <w:rsid w:val="007B3288"/>
    <w:rsid w:val="007B5C1D"/>
    <w:rsid w:val="007C3AD3"/>
    <w:rsid w:val="007C52E7"/>
    <w:rsid w:val="007D0804"/>
    <w:rsid w:val="007D226B"/>
    <w:rsid w:val="007D3603"/>
    <w:rsid w:val="007D4919"/>
    <w:rsid w:val="007D6EA7"/>
    <w:rsid w:val="007E18D9"/>
    <w:rsid w:val="007E258C"/>
    <w:rsid w:val="007E4B60"/>
    <w:rsid w:val="007E6B43"/>
    <w:rsid w:val="007E7E5E"/>
    <w:rsid w:val="007F0FA3"/>
    <w:rsid w:val="008003CC"/>
    <w:rsid w:val="00805ED6"/>
    <w:rsid w:val="008063E8"/>
    <w:rsid w:val="0081257D"/>
    <w:rsid w:val="0081369A"/>
    <w:rsid w:val="00815A0A"/>
    <w:rsid w:val="00815C25"/>
    <w:rsid w:val="008202F2"/>
    <w:rsid w:val="008217AF"/>
    <w:rsid w:val="00821C12"/>
    <w:rsid w:val="00823880"/>
    <w:rsid w:val="00823FC1"/>
    <w:rsid w:val="00824B89"/>
    <w:rsid w:val="0083048B"/>
    <w:rsid w:val="00830733"/>
    <w:rsid w:val="00832142"/>
    <w:rsid w:val="00833F1D"/>
    <w:rsid w:val="00834E99"/>
    <w:rsid w:val="00835E41"/>
    <w:rsid w:val="008414E8"/>
    <w:rsid w:val="00843924"/>
    <w:rsid w:val="00845400"/>
    <w:rsid w:val="00845917"/>
    <w:rsid w:val="0084635F"/>
    <w:rsid w:val="00852EFC"/>
    <w:rsid w:val="008568B4"/>
    <w:rsid w:val="00856940"/>
    <w:rsid w:val="00864EAC"/>
    <w:rsid w:val="00865182"/>
    <w:rsid w:val="008703FF"/>
    <w:rsid w:val="00873920"/>
    <w:rsid w:val="00873D13"/>
    <w:rsid w:val="00876C26"/>
    <w:rsid w:val="008813BF"/>
    <w:rsid w:val="00882E80"/>
    <w:rsid w:val="00885720"/>
    <w:rsid w:val="0088680F"/>
    <w:rsid w:val="00893A91"/>
    <w:rsid w:val="008A058A"/>
    <w:rsid w:val="008A262F"/>
    <w:rsid w:val="008A4488"/>
    <w:rsid w:val="008A4660"/>
    <w:rsid w:val="008A7955"/>
    <w:rsid w:val="008B0231"/>
    <w:rsid w:val="008C3ACA"/>
    <w:rsid w:val="008C53F8"/>
    <w:rsid w:val="008D1D5E"/>
    <w:rsid w:val="008D3138"/>
    <w:rsid w:val="008D4F87"/>
    <w:rsid w:val="008D5AC3"/>
    <w:rsid w:val="008D64BD"/>
    <w:rsid w:val="008E5065"/>
    <w:rsid w:val="008F1C97"/>
    <w:rsid w:val="008F2972"/>
    <w:rsid w:val="008F6922"/>
    <w:rsid w:val="008F6944"/>
    <w:rsid w:val="009024F3"/>
    <w:rsid w:val="00903B75"/>
    <w:rsid w:val="00912D62"/>
    <w:rsid w:val="00922C25"/>
    <w:rsid w:val="00924718"/>
    <w:rsid w:val="009304E8"/>
    <w:rsid w:val="00930944"/>
    <w:rsid w:val="00930E62"/>
    <w:rsid w:val="00932777"/>
    <w:rsid w:val="00933D62"/>
    <w:rsid w:val="00935E49"/>
    <w:rsid w:val="009371D2"/>
    <w:rsid w:val="009401BA"/>
    <w:rsid w:val="00950ADA"/>
    <w:rsid w:val="009531CD"/>
    <w:rsid w:val="0096134F"/>
    <w:rsid w:val="009618D3"/>
    <w:rsid w:val="0096201C"/>
    <w:rsid w:val="00962C30"/>
    <w:rsid w:val="00963181"/>
    <w:rsid w:val="00963779"/>
    <w:rsid w:val="00965076"/>
    <w:rsid w:val="00966322"/>
    <w:rsid w:val="00966F86"/>
    <w:rsid w:val="00967CD9"/>
    <w:rsid w:val="009702AE"/>
    <w:rsid w:val="00972A97"/>
    <w:rsid w:val="00976C8D"/>
    <w:rsid w:val="00981BFD"/>
    <w:rsid w:val="00982DA9"/>
    <w:rsid w:val="009846DD"/>
    <w:rsid w:val="00984A72"/>
    <w:rsid w:val="009860A0"/>
    <w:rsid w:val="00986391"/>
    <w:rsid w:val="00987210"/>
    <w:rsid w:val="009874B3"/>
    <w:rsid w:val="0099141B"/>
    <w:rsid w:val="00992C9D"/>
    <w:rsid w:val="00993215"/>
    <w:rsid w:val="009A259C"/>
    <w:rsid w:val="009A2AC2"/>
    <w:rsid w:val="009A4CA0"/>
    <w:rsid w:val="009A72B8"/>
    <w:rsid w:val="009B1B26"/>
    <w:rsid w:val="009B304F"/>
    <w:rsid w:val="009B37BF"/>
    <w:rsid w:val="009B47C0"/>
    <w:rsid w:val="009B4EFA"/>
    <w:rsid w:val="009B58BF"/>
    <w:rsid w:val="009B7D20"/>
    <w:rsid w:val="009C0816"/>
    <w:rsid w:val="009C25F4"/>
    <w:rsid w:val="009C77E8"/>
    <w:rsid w:val="009D50AD"/>
    <w:rsid w:val="009D79C9"/>
    <w:rsid w:val="009E196C"/>
    <w:rsid w:val="009E2332"/>
    <w:rsid w:val="009E45D5"/>
    <w:rsid w:val="009E65F2"/>
    <w:rsid w:val="009E67A1"/>
    <w:rsid w:val="009E7BE0"/>
    <w:rsid w:val="009F03BB"/>
    <w:rsid w:val="00A05B8C"/>
    <w:rsid w:val="00A05CDF"/>
    <w:rsid w:val="00A10F5A"/>
    <w:rsid w:val="00A11FB0"/>
    <w:rsid w:val="00A12419"/>
    <w:rsid w:val="00A1336E"/>
    <w:rsid w:val="00A14668"/>
    <w:rsid w:val="00A16DAE"/>
    <w:rsid w:val="00A16FA5"/>
    <w:rsid w:val="00A17B89"/>
    <w:rsid w:val="00A20063"/>
    <w:rsid w:val="00A24651"/>
    <w:rsid w:val="00A25E63"/>
    <w:rsid w:val="00A25E71"/>
    <w:rsid w:val="00A305DC"/>
    <w:rsid w:val="00A307B6"/>
    <w:rsid w:val="00A3174A"/>
    <w:rsid w:val="00A324C6"/>
    <w:rsid w:val="00A3278B"/>
    <w:rsid w:val="00A34535"/>
    <w:rsid w:val="00A34DEA"/>
    <w:rsid w:val="00A34E12"/>
    <w:rsid w:val="00A3599F"/>
    <w:rsid w:val="00A4019A"/>
    <w:rsid w:val="00A420C3"/>
    <w:rsid w:val="00A43C0D"/>
    <w:rsid w:val="00A50FAD"/>
    <w:rsid w:val="00A52530"/>
    <w:rsid w:val="00A52B32"/>
    <w:rsid w:val="00A561C5"/>
    <w:rsid w:val="00A57446"/>
    <w:rsid w:val="00A57B34"/>
    <w:rsid w:val="00A65E61"/>
    <w:rsid w:val="00A701C6"/>
    <w:rsid w:val="00A70A3C"/>
    <w:rsid w:val="00A726EB"/>
    <w:rsid w:val="00A7305C"/>
    <w:rsid w:val="00A73715"/>
    <w:rsid w:val="00A75184"/>
    <w:rsid w:val="00A83484"/>
    <w:rsid w:val="00A8644D"/>
    <w:rsid w:val="00A872EA"/>
    <w:rsid w:val="00A87C3D"/>
    <w:rsid w:val="00A87E55"/>
    <w:rsid w:val="00A9626F"/>
    <w:rsid w:val="00A9690D"/>
    <w:rsid w:val="00AA01AD"/>
    <w:rsid w:val="00AA1D3E"/>
    <w:rsid w:val="00AA20F8"/>
    <w:rsid w:val="00AA78E2"/>
    <w:rsid w:val="00AB1696"/>
    <w:rsid w:val="00AB2A46"/>
    <w:rsid w:val="00AB39EB"/>
    <w:rsid w:val="00AB3FC6"/>
    <w:rsid w:val="00AB4EF2"/>
    <w:rsid w:val="00AB7D8E"/>
    <w:rsid w:val="00AC252C"/>
    <w:rsid w:val="00AC2AAA"/>
    <w:rsid w:val="00AC36D4"/>
    <w:rsid w:val="00AC3716"/>
    <w:rsid w:val="00AC37FB"/>
    <w:rsid w:val="00AC5C88"/>
    <w:rsid w:val="00AC74CB"/>
    <w:rsid w:val="00AD1257"/>
    <w:rsid w:val="00AD1426"/>
    <w:rsid w:val="00AD1EB7"/>
    <w:rsid w:val="00AD236E"/>
    <w:rsid w:val="00AD4067"/>
    <w:rsid w:val="00AD429C"/>
    <w:rsid w:val="00AD5971"/>
    <w:rsid w:val="00AE1B50"/>
    <w:rsid w:val="00AE2B69"/>
    <w:rsid w:val="00AE2E02"/>
    <w:rsid w:val="00AF18B9"/>
    <w:rsid w:val="00AF24B4"/>
    <w:rsid w:val="00AF4BAC"/>
    <w:rsid w:val="00AF6FBF"/>
    <w:rsid w:val="00AF728D"/>
    <w:rsid w:val="00B0042D"/>
    <w:rsid w:val="00B004E9"/>
    <w:rsid w:val="00B047B8"/>
    <w:rsid w:val="00B0701B"/>
    <w:rsid w:val="00B1178D"/>
    <w:rsid w:val="00B168EB"/>
    <w:rsid w:val="00B16CD9"/>
    <w:rsid w:val="00B16DE0"/>
    <w:rsid w:val="00B26B4B"/>
    <w:rsid w:val="00B317DF"/>
    <w:rsid w:val="00B319A0"/>
    <w:rsid w:val="00B345C2"/>
    <w:rsid w:val="00B35454"/>
    <w:rsid w:val="00B40762"/>
    <w:rsid w:val="00B411E5"/>
    <w:rsid w:val="00B41F9B"/>
    <w:rsid w:val="00B4310D"/>
    <w:rsid w:val="00B437B0"/>
    <w:rsid w:val="00B43FDE"/>
    <w:rsid w:val="00B44F03"/>
    <w:rsid w:val="00B44F68"/>
    <w:rsid w:val="00B46F15"/>
    <w:rsid w:val="00B5095B"/>
    <w:rsid w:val="00B50E5A"/>
    <w:rsid w:val="00B53477"/>
    <w:rsid w:val="00B55AAE"/>
    <w:rsid w:val="00B56B7F"/>
    <w:rsid w:val="00B57DE8"/>
    <w:rsid w:val="00B57FA6"/>
    <w:rsid w:val="00B62FF0"/>
    <w:rsid w:val="00B64FC3"/>
    <w:rsid w:val="00B6523F"/>
    <w:rsid w:val="00B67B8C"/>
    <w:rsid w:val="00B70CA6"/>
    <w:rsid w:val="00B81EEF"/>
    <w:rsid w:val="00B821E4"/>
    <w:rsid w:val="00B82F4F"/>
    <w:rsid w:val="00B83721"/>
    <w:rsid w:val="00B85DF0"/>
    <w:rsid w:val="00B86A67"/>
    <w:rsid w:val="00B922E5"/>
    <w:rsid w:val="00B93E1F"/>
    <w:rsid w:val="00B9499F"/>
    <w:rsid w:val="00B96A46"/>
    <w:rsid w:val="00BA181D"/>
    <w:rsid w:val="00BA40C7"/>
    <w:rsid w:val="00BB7F33"/>
    <w:rsid w:val="00BC1F1E"/>
    <w:rsid w:val="00BC24F1"/>
    <w:rsid w:val="00BD19E7"/>
    <w:rsid w:val="00BD1C8F"/>
    <w:rsid w:val="00BE10F2"/>
    <w:rsid w:val="00BE20F0"/>
    <w:rsid w:val="00BE2CD0"/>
    <w:rsid w:val="00BE4224"/>
    <w:rsid w:val="00BE6B92"/>
    <w:rsid w:val="00BF0D48"/>
    <w:rsid w:val="00BF63F9"/>
    <w:rsid w:val="00C0006C"/>
    <w:rsid w:val="00C0107D"/>
    <w:rsid w:val="00C040AE"/>
    <w:rsid w:val="00C1049B"/>
    <w:rsid w:val="00C1446D"/>
    <w:rsid w:val="00C150A5"/>
    <w:rsid w:val="00C15CB9"/>
    <w:rsid w:val="00C160C1"/>
    <w:rsid w:val="00C17C21"/>
    <w:rsid w:val="00C21188"/>
    <w:rsid w:val="00C21C68"/>
    <w:rsid w:val="00C22046"/>
    <w:rsid w:val="00C31601"/>
    <w:rsid w:val="00C31E9D"/>
    <w:rsid w:val="00C33F06"/>
    <w:rsid w:val="00C340A8"/>
    <w:rsid w:val="00C406F9"/>
    <w:rsid w:val="00C40F2F"/>
    <w:rsid w:val="00C4199A"/>
    <w:rsid w:val="00C44AFE"/>
    <w:rsid w:val="00C45898"/>
    <w:rsid w:val="00C46DB8"/>
    <w:rsid w:val="00C475ED"/>
    <w:rsid w:val="00C50790"/>
    <w:rsid w:val="00C50A62"/>
    <w:rsid w:val="00C5396D"/>
    <w:rsid w:val="00C61C8E"/>
    <w:rsid w:val="00C632C3"/>
    <w:rsid w:val="00C679F2"/>
    <w:rsid w:val="00C71AA3"/>
    <w:rsid w:val="00C75ADF"/>
    <w:rsid w:val="00C80DD7"/>
    <w:rsid w:val="00C81B60"/>
    <w:rsid w:val="00C83F93"/>
    <w:rsid w:val="00C90412"/>
    <w:rsid w:val="00C91AC2"/>
    <w:rsid w:val="00C94359"/>
    <w:rsid w:val="00CA0363"/>
    <w:rsid w:val="00CA5245"/>
    <w:rsid w:val="00CA5CE4"/>
    <w:rsid w:val="00CA600F"/>
    <w:rsid w:val="00CA7B21"/>
    <w:rsid w:val="00CB1266"/>
    <w:rsid w:val="00CB333C"/>
    <w:rsid w:val="00CC5EF1"/>
    <w:rsid w:val="00CD4728"/>
    <w:rsid w:val="00CD5F36"/>
    <w:rsid w:val="00CD7EF5"/>
    <w:rsid w:val="00CE0F74"/>
    <w:rsid w:val="00CE6109"/>
    <w:rsid w:val="00CE6BE2"/>
    <w:rsid w:val="00CE6E15"/>
    <w:rsid w:val="00CF0736"/>
    <w:rsid w:val="00CF15CC"/>
    <w:rsid w:val="00CF76FA"/>
    <w:rsid w:val="00D04C65"/>
    <w:rsid w:val="00D057AF"/>
    <w:rsid w:val="00D06DC7"/>
    <w:rsid w:val="00D116B0"/>
    <w:rsid w:val="00D11876"/>
    <w:rsid w:val="00D16102"/>
    <w:rsid w:val="00D221AF"/>
    <w:rsid w:val="00D22927"/>
    <w:rsid w:val="00D23656"/>
    <w:rsid w:val="00D237EA"/>
    <w:rsid w:val="00D25302"/>
    <w:rsid w:val="00D300A1"/>
    <w:rsid w:val="00D34C3C"/>
    <w:rsid w:val="00D35042"/>
    <w:rsid w:val="00D35A01"/>
    <w:rsid w:val="00D36371"/>
    <w:rsid w:val="00D371D1"/>
    <w:rsid w:val="00D416D3"/>
    <w:rsid w:val="00D424F9"/>
    <w:rsid w:val="00D43425"/>
    <w:rsid w:val="00D46097"/>
    <w:rsid w:val="00D51752"/>
    <w:rsid w:val="00D51A7E"/>
    <w:rsid w:val="00D531C9"/>
    <w:rsid w:val="00D57453"/>
    <w:rsid w:val="00D576A9"/>
    <w:rsid w:val="00D6044D"/>
    <w:rsid w:val="00D62436"/>
    <w:rsid w:val="00D62A6C"/>
    <w:rsid w:val="00D63A3B"/>
    <w:rsid w:val="00D642AB"/>
    <w:rsid w:val="00D64A9D"/>
    <w:rsid w:val="00D64D1E"/>
    <w:rsid w:val="00D6523C"/>
    <w:rsid w:val="00D66D0B"/>
    <w:rsid w:val="00D66F78"/>
    <w:rsid w:val="00D67700"/>
    <w:rsid w:val="00D679D1"/>
    <w:rsid w:val="00D70319"/>
    <w:rsid w:val="00D7079F"/>
    <w:rsid w:val="00D70A7B"/>
    <w:rsid w:val="00D7327C"/>
    <w:rsid w:val="00D756E0"/>
    <w:rsid w:val="00D75886"/>
    <w:rsid w:val="00D75F23"/>
    <w:rsid w:val="00D766E5"/>
    <w:rsid w:val="00D7692D"/>
    <w:rsid w:val="00D77078"/>
    <w:rsid w:val="00D815B5"/>
    <w:rsid w:val="00D82611"/>
    <w:rsid w:val="00D83EBA"/>
    <w:rsid w:val="00D84651"/>
    <w:rsid w:val="00D846CD"/>
    <w:rsid w:val="00D8598F"/>
    <w:rsid w:val="00D86569"/>
    <w:rsid w:val="00D8666A"/>
    <w:rsid w:val="00D875C2"/>
    <w:rsid w:val="00D916F4"/>
    <w:rsid w:val="00D91F26"/>
    <w:rsid w:val="00D952C6"/>
    <w:rsid w:val="00D95B7C"/>
    <w:rsid w:val="00DA0E50"/>
    <w:rsid w:val="00DA1DCF"/>
    <w:rsid w:val="00DA290B"/>
    <w:rsid w:val="00DA3115"/>
    <w:rsid w:val="00DA5B9B"/>
    <w:rsid w:val="00DA65A4"/>
    <w:rsid w:val="00DA7EE9"/>
    <w:rsid w:val="00DB2234"/>
    <w:rsid w:val="00DB29E5"/>
    <w:rsid w:val="00DB4542"/>
    <w:rsid w:val="00DC432C"/>
    <w:rsid w:val="00DC4D49"/>
    <w:rsid w:val="00DC6E87"/>
    <w:rsid w:val="00DC7BBA"/>
    <w:rsid w:val="00DD2A98"/>
    <w:rsid w:val="00DD3A56"/>
    <w:rsid w:val="00DE423A"/>
    <w:rsid w:val="00DE4A11"/>
    <w:rsid w:val="00DE614D"/>
    <w:rsid w:val="00DF0F78"/>
    <w:rsid w:val="00DF2032"/>
    <w:rsid w:val="00DF5CC1"/>
    <w:rsid w:val="00DF5F18"/>
    <w:rsid w:val="00DF5FF3"/>
    <w:rsid w:val="00DF7509"/>
    <w:rsid w:val="00E0139B"/>
    <w:rsid w:val="00E04CFD"/>
    <w:rsid w:val="00E05228"/>
    <w:rsid w:val="00E052AA"/>
    <w:rsid w:val="00E10F9D"/>
    <w:rsid w:val="00E11C1D"/>
    <w:rsid w:val="00E123FE"/>
    <w:rsid w:val="00E1399E"/>
    <w:rsid w:val="00E158F8"/>
    <w:rsid w:val="00E166D0"/>
    <w:rsid w:val="00E172EA"/>
    <w:rsid w:val="00E17BC1"/>
    <w:rsid w:val="00E21C3C"/>
    <w:rsid w:val="00E2266F"/>
    <w:rsid w:val="00E22B32"/>
    <w:rsid w:val="00E237FE"/>
    <w:rsid w:val="00E23CFF"/>
    <w:rsid w:val="00E2402F"/>
    <w:rsid w:val="00E24399"/>
    <w:rsid w:val="00E24897"/>
    <w:rsid w:val="00E26B83"/>
    <w:rsid w:val="00E334BA"/>
    <w:rsid w:val="00E34BCA"/>
    <w:rsid w:val="00E35FAF"/>
    <w:rsid w:val="00E3798D"/>
    <w:rsid w:val="00E437A7"/>
    <w:rsid w:val="00E45D53"/>
    <w:rsid w:val="00E46F9A"/>
    <w:rsid w:val="00E47959"/>
    <w:rsid w:val="00E47AFA"/>
    <w:rsid w:val="00E503A6"/>
    <w:rsid w:val="00E50A19"/>
    <w:rsid w:val="00E50B9F"/>
    <w:rsid w:val="00E564BE"/>
    <w:rsid w:val="00E56810"/>
    <w:rsid w:val="00E71362"/>
    <w:rsid w:val="00E77F85"/>
    <w:rsid w:val="00E80524"/>
    <w:rsid w:val="00E85519"/>
    <w:rsid w:val="00E85C58"/>
    <w:rsid w:val="00E85DFF"/>
    <w:rsid w:val="00E90964"/>
    <w:rsid w:val="00E949A8"/>
    <w:rsid w:val="00E9583A"/>
    <w:rsid w:val="00E9679D"/>
    <w:rsid w:val="00E977BC"/>
    <w:rsid w:val="00E977D9"/>
    <w:rsid w:val="00E97A9A"/>
    <w:rsid w:val="00E97E65"/>
    <w:rsid w:val="00EA0037"/>
    <w:rsid w:val="00EA1B75"/>
    <w:rsid w:val="00EA3A90"/>
    <w:rsid w:val="00EA4C09"/>
    <w:rsid w:val="00EA56F6"/>
    <w:rsid w:val="00EA67EA"/>
    <w:rsid w:val="00EA7236"/>
    <w:rsid w:val="00EB044A"/>
    <w:rsid w:val="00EB1AAC"/>
    <w:rsid w:val="00EB4305"/>
    <w:rsid w:val="00EB57DF"/>
    <w:rsid w:val="00EC15AE"/>
    <w:rsid w:val="00EC16F6"/>
    <w:rsid w:val="00EC1D71"/>
    <w:rsid w:val="00EC2A42"/>
    <w:rsid w:val="00EC4C4C"/>
    <w:rsid w:val="00ED0844"/>
    <w:rsid w:val="00ED2428"/>
    <w:rsid w:val="00ED3A11"/>
    <w:rsid w:val="00ED758E"/>
    <w:rsid w:val="00EE2BF3"/>
    <w:rsid w:val="00EF1680"/>
    <w:rsid w:val="00EF1C18"/>
    <w:rsid w:val="00EF2EC9"/>
    <w:rsid w:val="00EF4E41"/>
    <w:rsid w:val="00EF5FEB"/>
    <w:rsid w:val="00EF6989"/>
    <w:rsid w:val="00EF6ED2"/>
    <w:rsid w:val="00EF7597"/>
    <w:rsid w:val="00F02193"/>
    <w:rsid w:val="00F02CC7"/>
    <w:rsid w:val="00F06163"/>
    <w:rsid w:val="00F0794C"/>
    <w:rsid w:val="00F125EB"/>
    <w:rsid w:val="00F1287E"/>
    <w:rsid w:val="00F20C8E"/>
    <w:rsid w:val="00F21423"/>
    <w:rsid w:val="00F24548"/>
    <w:rsid w:val="00F3056C"/>
    <w:rsid w:val="00F332E7"/>
    <w:rsid w:val="00F33D28"/>
    <w:rsid w:val="00F35820"/>
    <w:rsid w:val="00F44BCF"/>
    <w:rsid w:val="00F45565"/>
    <w:rsid w:val="00F57173"/>
    <w:rsid w:val="00F57316"/>
    <w:rsid w:val="00F63D62"/>
    <w:rsid w:val="00F65214"/>
    <w:rsid w:val="00F70884"/>
    <w:rsid w:val="00F72C41"/>
    <w:rsid w:val="00F734DB"/>
    <w:rsid w:val="00F74FFC"/>
    <w:rsid w:val="00F7785E"/>
    <w:rsid w:val="00F778FF"/>
    <w:rsid w:val="00F77982"/>
    <w:rsid w:val="00F8032B"/>
    <w:rsid w:val="00F810B6"/>
    <w:rsid w:val="00F9035E"/>
    <w:rsid w:val="00F9440E"/>
    <w:rsid w:val="00F946E6"/>
    <w:rsid w:val="00F9549A"/>
    <w:rsid w:val="00F95A50"/>
    <w:rsid w:val="00F96A08"/>
    <w:rsid w:val="00F97A28"/>
    <w:rsid w:val="00FA19B6"/>
    <w:rsid w:val="00FA3C1B"/>
    <w:rsid w:val="00FA3ED7"/>
    <w:rsid w:val="00FA4A8C"/>
    <w:rsid w:val="00FA66A3"/>
    <w:rsid w:val="00FB584F"/>
    <w:rsid w:val="00FB5D51"/>
    <w:rsid w:val="00FB60F5"/>
    <w:rsid w:val="00FC1471"/>
    <w:rsid w:val="00FC5B5C"/>
    <w:rsid w:val="00FC5E0C"/>
    <w:rsid w:val="00FD089B"/>
    <w:rsid w:val="00FD09BD"/>
    <w:rsid w:val="00FD12B3"/>
    <w:rsid w:val="00FD16F6"/>
    <w:rsid w:val="00FD60B5"/>
    <w:rsid w:val="00FE128B"/>
    <w:rsid w:val="00FE20C9"/>
    <w:rsid w:val="00FE776E"/>
    <w:rsid w:val="00FE7778"/>
    <w:rsid w:val="00FF033E"/>
    <w:rsid w:val="00FF1B9F"/>
    <w:rsid w:val="00FF465C"/>
    <w:rsid w:val="00FF5D44"/>
    <w:rsid w:val="00FF6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7C22D"/>
  <w15:chartTrackingRefBased/>
  <w15:docId w15:val="{C2036C14-5A02-4827-BE9B-EC730BD8D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B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17BC1"/>
    <w:pPr>
      <w:keepNext/>
      <w:outlineLvl w:val="0"/>
    </w:pPr>
    <w:rPr>
      <w:sz w:val="28"/>
      <w:szCs w:val="20"/>
    </w:rPr>
  </w:style>
  <w:style w:type="paragraph" w:styleId="Heading2">
    <w:name w:val="heading 2"/>
    <w:basedOn w:val="Normal"/>
    <w:next w:val="Normal"/>
    <w:link w:val="Heading2Char"/>
    <w:semiHidden/>
    <w:unhideWhenUsed/>
    <w:qFormat/>
    <w:rsid w:val="00E17BC1"/>
    <w:pPr>
      <w:keepNext/>
      <w:jc w:val="center"/>
      <w:outlineLvl w:val="1"/>
    </w:pPr>
    <w:rPr>
      <w:b/>
      <w:sz w:val="20"/>
    </w:rPr>
  </w:style>
  <w:style w:type="paragraph" w:styleId="Heading3">
    <w:name w:val="heading 3"/>
    <w:basedOn w:val="Normal"/>
    <w:next w:val="Normal"/>
    <w:link w:val="Heading3Char"/>
    <w:semiHidden/>
    <w:unhideWhenUsed/>
    <w:qFormat/>
    <w:rsid w:val="00E17BC1"/>
    <w:pPr>
      <w:keepNext/>
      <w:spacing w:line="360" w:lineRule="auto"/>
      <w:jc w:val="center"/>
      <w:outlineLvl w:val="2"/>
    </w:pPr>
    <w:rPr>
      <w:b/>
      <w:szCs w:val="20"/>
    </w:rPr>
  </w:style>
  <w:style w:type="paragraph" w:styleId="Heading4">
    <w:name w:val="heading 4"/>
    <w:basedOn w:val="Normal"/>
    <w:next w:val="Normal"/>
    <w:link w:val="Heading4Char"/>
    <w:semiHidden/>
    <w:unhideWhenUsed/>
    <w:qFormat/>
    <w:rsid w:val="00E17BC1"/>
    <w:pPr>
      <w:keepNext/>
      <w:jc w:val="both"/>
      <w:outlineLvl w:val="3"/>
    </w:pPr>
    <w:rPr>
      <w:szCs w:val="20"/>
    </w:rPr>
  </w:style>
  <w:style w:type="paragraph" w:styleId="Heading5">
    <w:name w:val="heading 5"/>
    <w:basedOn w:val="Normal"/>
    <w:next w:val="Normal"/>
    <w:link w:val="Heading5Char"/>
    <w:semiHidden/>
    <w:unhideWhenUsed/>
    <w:qFormat/>
    <w:rsid w:val="00E17BC1"/>
    <w:pPr>
      <w:keepNext/>
      <w:ind w:left="180"/>
      <w:outlineLvl w:val="4"/>
    </w:pPr>
    <w:rPr>
      <w:b/>
    </w:rPr>
  </w:style>
  <w:style w:type="paragraph" w:styleId="Heading6">
    <w:name w:val="heading 6"/>
    <w:basedOn w:val="Normal"/>
    <w:next w:val="Normal"/>
    <w:link w:val="Heading6Char"/>
    <w:semiHidden/>
    <w:unhideWhenUsed/>
    <w:qFormat/>
    <w:rsid w:val="00E17BC1"/>
    <w:pPr>
      <w:keepNext/>
      <w:outlineLvl w:val="5"/>
    </w:pPr>
    <w:rPr>
      <w:szCs w:val="20"/>
    </w:rPr>
  </w:style>
  <w:style w:type="paragraph" w:styleId="Heading7">
    <w:name w:val="heading 7"/>
    <w:basedOn w:val="Normal"/>
    <w:next w:val="Normal"/>
    <w:link w:val="Heading7Char"/>
    <w:uiPriority w:val="99"/>
    <w:semiHidden/>
    <w:unhideWhenUsed/>
    <w:qFormat/>
    <w:rsid w:val="00E17BC1"/>
    <w:pPr>
      <w:keepNext/>
      <w:outlineLvl w:val="6"/>
    </w:pPr>
    <w:rPr>
      <w:b/>
      <w:szCs w:val="20"/>
    </w:rPr>
  </w:style>
  <w:style w:type="paragraph" w:styleId="Heading8">
    <w:name w:val="heading 8"/>
    <w:basedOn w:val="Normal"/>
    <w:next w:val="Normal"/>
    <w:link w:val="Heading8Char"/>
    <w:uiPriority w:val="99"/>
    <w:semiHidden/>
    <w:unhideWhenUsed/>
    <w:qFormat/>
    <w:rsid w:val="00E17BC1"/>
    <w:pPr>
      <w:keepNext/>
      <w:jc w:val="both"/>
      <w:outlineLvl w:val="7"/>
    </w:pPr>
    <w:rPr>
      <w:b/>
      <w:szCs w:val="20"/>
      <w:u w:val="single"/>
    </w:rPr>
  </w:style>
  <w:style w:type="paragraph" w:styleId="Heading9">
    <w:name w:val="heading 9"/>
    <w:basedOn w:val="Normal"/>
    <w:next w:val="Normal"/>
    <w:link w:val="Heading9Char"/>
    <w:uiPriority w:val="99"/>
    <w:semiHidden/>
    <w:unhideWhenUsed/>
    <w:qFormat/>
    <w:rsid w:val="00E17BC1"/>
    <w:pPr>
      <w:keepNext/>
      <w:jc w:val="both"/>
      <w:outlineLvl w:val="8"/>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7BC1"/>
    <w:rPr>
      <w:rFonts w:ascii="Times New Roman" w:eastAsia="Times New Roman" w:hAnsi="Times New Roman" w:cs="Times New Roman"/>
      <w:sz w:val="28"/>
      <w:szCs w:val="20"/>
    </w:rPr>
  </w:style>
  <w:style w:type="character" w:customStyle="1" w:styleId="Heading2Char">
    <w:name w:val="Heading 2 Char"/>
    <w:basedOn w:val="DefaultParagraphFont"/>
    <w:link w:val="Heading2"/>
    <w:semiHidden/>
    <w:rsid w:val="00E17BC1"/>
    <w:rPr>
      <w:rFonts w:ascii="Times New Roman" w:eastAsia="Times New Roman" w:hAnsi="Times New Roman" w:cs="Times New Roman"/>
      <w:b/>
      <w:sz w:val="20"/>
      <w:szCs w:val="24"/>
    </w:rPr>
  </w:style>
  <w:style w:type="character" w:customStyle="1" w:styleId="Heading3Char">
    <w:name w:val="Heading 3 Char"/>
    <w:basedOn w:val="DefaultParagraphFont"/>
    <w:link w:val="Heading3"/>
    <w:semiHidden/>
    <w:rsid w:val="00E17BC1"/>
    <w:rPr>
      <w:rFonts w:ascii="Times New Roman" w:eastAsia="Times New Roman" w:hAnsi="Times New Roman" w:cs="Times New Roman"/>
      <w:b/>
      <w:sz w:val="24"/>
      <w:szCs w:val="20"/>
    </w:rPr>
  </w:style>
  <w:style w:type="character" w:customStyle="1" w:styleId="Heading4Char">
    <w:name w:val="Heading 4 Char"/>
    <w:basedOn w:val="DefaultParagraphFont"/>
    <w:link w:val="Heading4"/>
    <w:semiHidden/>
    <w:rsid w:val="00E17BC1"/>
    <w:rPr>
      <w:rFonts w:ascii="Times New Roman" w:eastAsia="Times New Roman" w:hAnsi="Times New Roman" w:cs="Times New Roman"/>
      <w:sz w:val="24"/>
      <w:szCs w:val="20"/>
    </w:rPr>
  </w:style>
  <w:style w:type="character" w:customStyle="1" w:styleId="Heading5Char">
    <w:name w:val="Heading 5 Char"/>
    <w:basedOn w:val="DefaultParagraphFont"/>
    <w:link w:val="Heading5"/>
    <w:semiHidden/>
    <w:rsid w:val="00E17BC1"/>
    <w:rPr>
      <w:rFonts w:ascii="Times New Roman" w:eastAsia="Times New Roman" w:hAnsi="Times New Roman" w:cs="Times New Roman"/>
      <w:b/>
      <w:sz w:val="24"/>
      <w:szCs w:val="24"/>
    </w:rPr>
  </w:style>
  <w:style w:type="character" w:customStyle="1" w:styleId="Heading6Char">
    <w:name w:val="Heading 6 Char"/>
    <w:basedOn w:val="DefaultParagraphFont"/>
    <w:link w:val="Heading6"/>
    <w:semiHidden/>
    <w:rsid w:val="00E17BC1"/>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9"/>
    <w:semiHidden/>
    <w:rsid w:val="00E17BC1"/>
    <w:rPr>
      <w:rFonts w:ascii="Times New Roman" w:eastAsia="Times New Roman" w:hAnsi="Times New Roman" w:cs="Times New Roman"/>
      <w:b/>
      <w:sz w:val="24"/>
      <w:szCs w:val="20"/>
    </w:rPr>
  </w:style>
  <w:style w:type="character" w:customStyle="1" w:styleId="Heading8Char">
    <w:name w:val="Heading 8 Char"/>
    <w:basedOn w:val="DefaultParagraphFont"/>
    <w:link w:val="Heading8"/>
    <w:uiPriority w:val="99"/>
    <w:semiHidden/>
    <w:rsid w:val="00E17BC1"/>
    <w:rPr>
      <w:rFonts w:ascii="Times New Roman" w:eastAsia="Times New Roman" w:hAnsi="Times New Roman" w:cs="Times New Roman"/>
      <w:b/>
      <w:sz w:val="24"/>
      <w:szCs w:val="20"/>
      <w:u w:val="single"/>
    </w:rPr>
  </w:style>
  <w:style w:type="character" w:customStyle="1" w:styleId="Heading9Char">
    <w:name w:val="Heading 9 Char"/>
    <w:basedOn w:val="DefaultParagraphFont"/>
    <w:link w:val="Heading9"/>
    <w:uiPriority w:val="99"/>
    <w:semiHidden/>
    <w:rsid w:val="00E17BC1"/>
    <w:rPr>
      <w:rFonts w:ascii="Times New Roman" w:eastAsia="Times New Roman" w:hAnsi="Times New Roman" w:cs="Times New Roman"/>
      <w:b/>
      <w:sz w:val="24"/>
      <w:szCs w:val="20"/>
    </w:rPr>
  </w:style>
  <w:style w:type="character" w:styleId="Hyperlink">
    <w:name w:val="Hyperlink"/>
    <w:uiPriority w:val="99"/>
    <w:unhideWhenUsed/>
    <w:rsid w:val="00E17BC1"/>
    <w:rPr>
      <w:color w:val="0000FF"/>
      <w:u w:val="single"/>
    </w:rPr>
  </w:style>
  <w:style w:type="character" w:styleId="FollowedHyperlink">
    <w:name w:val="FollowedHyperlink"/>
    <w:basedOn w:val="DefaultParagraphFont"/>
    <w:uiPriority w:val="99"/>
    <w:semiHidden/>
    <w:unhideWhenUsed/>
    <w:rsid w:val="00E17BC1"/>
    <w:rPr>
      <w:color w:val="954F72" w:themeColor="followedHyperlink"/>
      <w:u w:val="single"/>
    </w:rPr>
  </w:style>
  <w:style w:type="paragraph" w:styleId="NormalWeb">
    <w:name w:val="Normal (Web)"/>
    <w:basedOn w:val="Normal"/>
    <w:uiPriority w:val="99"/>
    <w:unhideWhenUsed/>
    <w:rsid w:val="00E17BC1"/>
    <w:pPr>
      <w:spacing w:before="100" w:beforeAutospacing="1" w:after="100" w:afterAutospacing="1"/>
    </w:pPr>
    <w:rPr>
      <w:lang w:val="en-IN" w:eastAsia="en-IN"/>
    </w:rPr>
  </w:style>
  <w:style w:type="paragraph" w:styleId="FootnoteText">
    <w:name w:val="footnote text"/>
    <w:basedOn w:val="Normal"/>
    <w:link w:val="FootnoteTextChar"/>
    <w:uiPriority w:val="99"/>
    <w:semiHidden/>
    <w:unhideWhenUsed/>
    <w:rsid w:val="00E17BC1"/>
    <w:rPr>
      <w:sz w:val="20"/>
      <w:szCs w:val="20"/>
    </w:rPr>
  </w:style>
  <w:style w:type="character" w:customStyle="1" w:styleId="FootnoteTextChar">
    <w:name w:val="Footnote Text Char"/>
    <w:basedOn w:val="DefaultParagraphFont"/>
    <w:link w:val="FootnoteText"/>
    <w:uiPriority w:val="99"/>
    <w:semiHidden/>
    <w:rsid w:val="00E17BC1"/>
    <w:rPr>
      <w:rFonts w:ascii="Times New Roman" w:eastAsia="Times New Roman" w:hAnsi="Times New Roman" w:cs="Times New Roman"/>
      <w:sz w:val="20"/>
      <w:szCs w:val="20"/>
    </w:rPr>
  </w:style>
  <w:style w:type="character" w:customStyle="1" w:styleId="HeaderChar">
    <w:name w:val="Header Char"/>
    <w:aliases w:val="Char Char"/>
    <w:basedOn w:val="DefaultParagraphFont"/>
    <w:link w:val="Header"/>
    <w:uiPriority w:val="99"/>
    <w:locked/>
    <w:rsid w:val="00E17BC1"/>
  </w:style>
  <w:style w:type="paragraph" w:styleId="Header">
    <w:name w:val="header"/>
    <w:aliases w:val="Char"/>
    <w:basedOn w:val="Normal"/>
    <w:link w:val="HeaderChar"/>
    <w:uiPriority w:val="99"/>
    <w:unhideWhenUsed/>
    <w:rsid w:val="00E17BC1"/>
    <w:pPr>
      <w:tabs>
        <w:tab w:val="center" w:pos="4320"/>
        <w:tab w:val="right" w:pos="8640"/>
      </w:tabs>
    </w:pPr>
    <w:rPr>
      <w:rFonts w:asciiTheme="minorHAnsi" w:eastAsiaTheme="minorHAnsi" w:hAnsiTheme="minorHAnsi" w:cstheme="minorBidi"/>
      <w:sz w:val="22"/>
      <w:szCs w:val="22"/>
    </w:rPr>
  </w:style>
  <w:style w:type="character" w:customStyle="1" w:styleId="HeaderChar1">
    <w:name w:val="Header Char1"/>
    <w:aliases w:val="Char Char1"/>
    <w:basedOn w:val="DefaultParagraphFont"/>
    <w:uiPriority w:val="99"/>
    <w:semiHidden/>
    <w:rsid w:val="00E17BC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17BC1"/>
    <w:pPr>
      <w:tabs>
        <w:tab w:val="center" w:pos="4320"/>
        <w:tab w:val="right" w:pos="8640"/>
      </w:tabs>
    </w:pPr>
    <w:rPr>
      <w:sz w:val="16"/>
      <w:szCs w:val="16"/>
    </w:rPr>
  </w:style>
  <w:style w:type="character" w:customStyle="1" w:styleId="FooterChar">
    <w:name w:val="Footer Char"/>
    <w:basedOn w:val="DefaultParagraphFont"/>
    <w:link w:val="Footer"/>
    <w:uiPriority w:val="99"/>
    <w:rsid w:val="00E17BC1"/>
    <w:rPr>
      <w:rFonts w:ascii="Times New Roman" w:eastAsia="Times New Roman" w:hAnsi="Times New Roman" w:cs="Times New Roman"/>
      <w:sz w:val="16"/>
      <w:szCs w:val="16"/>
    </w:rPr>
  </w:style>
  <w:style w:type="paragraph" w:styleId="EndnoteText">
    <w:name w:val="endnote text"/>
    <w:basedOn w:val="Normal"/>
    <w:link w:val="EndnoteTextChar"/>
    <w:uiPriority w:val="99"/>
    <w:semiHidden/>
    <w:unhideWhenUsed/>
    <w:rsid w:val="00E17BC1"/>
    <w:rPr>
      <w:sz w:val="20"/>
      <w:szCs w:val="20"/>
    </w:rPr>
  </w:style>
  <w:style w:type="character" w:customStyle="1" w:styleId="EndnoteTextChar">
    <w:name w:val="Endnote Text Char"/>
    <w:basedOn w:val="DefaultParagraphFont"/>
    <w:link w:val="EndnoteText"/>
    <w:uiPriority w:val="99"/>
    <w:semiHidden/>
    <w:rsid w:val="00E17BC1"/>
    <w:rPr>
      <w:rFonts w:ascii="Times New Roman" w:eastAsia="Times New Roman" w:hAnsi="Times New Roman" w:cs="Times New Roman"/>
      <w:sz w:val="20"/>
      <w:szCs w:val="20"/>
    </w:rPr>
  </w:style>
  <w:style w:type="paragraph" w:styleId="ListBullet">
    <w:name w:val="List Bullet"/>
    <w:basedOn w:val="Normal"/>
    <w:uiPriority w:val="99"/>
    <w:semiHidden/>
    <w:unhideWhenUsed/>
    <w:rsid w:val="00E17BC1"/>
    <w:pPr>
      <w:numPr>
        <w:numId w:val="1"/>
      </w:numPr>
      <w:contextualSpacing/>
    </w:pPr>
  </w:style>
  <w:style w:type="paragraph" w:styleId="Title">
    <w:name w:val="Title"/>
    <w:basedOn w:val="Normal"/>
    <w:link w:val="TitleChar"/>
    <w:uiPriority w:val="10"/>
    <w:qFormat/>
    <w:rsid w:val="00E17BC1"/>
    <w:pPr>
      <w:jc w:val="center"/>
    </w:pPr>
    <w:rPr>
      <w:sz w:val="28"/>
    </w:rPr>
  </w:style>
  <w:style w:type="character" w:customStyle="1" w:styleId="TitleChar">
    <w:name w:val="Title Char"/>
    <w:basedOn w:val="DefaultParagraphFont"/>
    <w:link w:val="Title"/>
    <w:uiPriority w:val="10"/>
    <w:rsid w:val="00E17BC1"/>
    <w:rPr>
      <w:rFonts w:ascii="Times New Roman" w:eastAsia="Times New Roman" w:hAnsi="Times New Roman" w:cs="Times New Roman"/>
      <w:sz w:val="28"/>
      <w:szCs w:val="24"/>
    </w:rPr>
  </w:style>
  <w:style w:type="paragraph" w:styleId="BodyText">
    <w:name w:val="Body Text"/>
    <w:basedOn w:val="Normal"/>
    <w:link w:val="BodyTextChar"/>
    <w:uiPriority w:val="99"/>
    <w:unhideWhenUsed/>
    <w:rsid w:val="00E17BC1"/>
    <w:pPr>
      <w:tabs>
        <w:tab w:val="num" w:pos="5520"/>
      </w:tabs>
      <w:jc w:val="both"/>
    </w:pPr>
    <w:rPr>
      <w:szCs w:val="20"/>
    </w:rPr>
  </w:style>
  <w:style w:type="character" w:customStyle="1" w:styleId="BodyTextChar">
    <w:name w:val="Body Text Char"/>
    <w:basedOn w:val="DefaultParagraphFont"/>
    <w:link w:val="BodyText"/>
    <w:uiPriority w:val="99"/>
    <w:rsid w:val="00E17BC1"/>
    <w:rPr>
      <w:rFonts w:ascii="Times New Roman" w:eastAsia="Times New Roman" w:hAnsi="Times New Roman" w:cs="Times New Roman"/>
      <w:sz w:val="24"/>
      <w:szCs w:val="20"/>
    </w:rPr>
  </w:style>
  <w:style w:type="paragraph" w:styleId="BodyTextIndent">
    <w:name w:val="Body Text Indent"/>
    <w:basedOn w:val="Normal"/>
    <w:link w:val="BodyTextIndentChar"/>
    <w:uiPriority w:val="99"/>
    <w:semiHidden/>
    <w:unhideWhenUsed/>
    <w:rsid w:val="00E17BC1"/>
    <w:pPr>
      <w:ind w:left="360"/>
      <w:jc w:val="both"/>
    </w:pPr>
    <w:rPr>
      <w:b/>
    </w:rPr>
  </w:style>
  <w:style w:type="character" w:customStyle="1" w:styleId="BodyTextIndentChar">
    <w:name w:val="Body Text Indent Char"/>
    <w:basedOn w:val="DefaultParagraphFont"/>
    <w:link w:val="BodyTextIndent"/>
    <w:uiPriority w:val="99"/>
    <w:semiHidden/>
    <w:rsid w:val="00E17BC1"/>
    <w:rPr>
      <w:rFonts w:ascii="Times New Roman" w:eastAsia="Times New Roman" w:hAnsi="Times New Roman" w:cs="Times New Roman"/>
      <w:b/>
      <w:sz w:val="24"/>
      <w:szCs w:val="24"/>
    </w:rPr>
  </w:style>
  <w:style w:type="paragraph" w:styleId="BodyText2">
    <w:name w:val="Body Text 2"/>
    <w:basedOn w:val="Normal"/>
    <w:link w:val="BodyText2Char"/>
    <w:uiPriority w:val="99"/>
    <w:unhideWhenUsed/>
    <w:rsid w:val="00E17BC1"/>
    <w:pPr>
      <w:jc w:val="right"/>
    </w:pPr>
    <w:rPr>
      <w:szCs w:val="20"/>
    </w:rPr>
  </w:style>
  <w:style w:type="character" w:customStyle="1" w:styleId="BodyText2Char">
    <w:name w:val="Body Text 2 Char"/>
    <w:basedOn w:val="DefaultParagraphFont"/>
    <w:link w:val="BodyText2"/>
    <w:uiPriority w:val="99"/>
    <w:rsid w:val="00E17BC1"/>
    <w:rPr>
      <w:rFonts w:ascii="Times New Roman" w:eastAsia="Times New Roman" w:hAnsi="Times New Roman" w:cs="Times New Roman"/>
      <w:sz w:val="24"/>
      <w:szCs w:val="20"/>
    </w:rPr>
  </w:style>
  <w:style w:type="paragraph" w:styleId="BodyText3">
    <w:name w:val="Body Text 3"/>
    <w:basedOn w:val="Normal"/>
    <w:link w:val="BodyText3Char"/>
    <w:uiPriority w:val="99"/>
    <w:semiHidden/>
    <w:unhideWhenUsed/>
    <w:rsid w:val="00E17BC1"/>
    <w:pPr>
      <w:jc w:val="both"/>
    </w:pPr>
    <w:rPr>
      <w:sz w:val="28"/>
      <w:szCs w:val="20"/>
    </w:rPr>
  </w:style>
  <w:style w:type="character" w:customStyle="1" w:styleId="BodyText3Char">
    <w:name w:val="Body Text 3 Char"/>
    <w:basedOn w:val="DefaultParagraphFont"/>
    <w:link w:val="BodyText3"/>
    <w:uiPriority w:val="99"/>
    <w:semiHidden/>
    <w:rsid w:val="00E17BC1"/>
    <w:rPr>
      <w:rFonts w:ascii="Times New Roman" w:eastAsia="Times New Roman" w:hAnsi="Times New Roman" w:cs="Times New Roman"/>
      <w:sz w:val="28"/>
      <w:szCs w:val="20"/>
    </w:rPr>
  </w:style>
  <w:style w:type="paragraph" w:styleId="BodyTextIndent2">
    <w:name w:val="Body Text Indent 2"/>
    <w:basedOn w:val="Normal"/>
    <w:link w:val="BodyTextIndent2Char"/>
    <w:uiPriority w:val="99"/>
    <w:semiHidden/>
    <w:unhideWhenUsed/>
    <w:rsid w:val="00E17BC1"/>
    <w:pPr>
      <w:ind w:left="360"/>
      <w:jc w:val="both"/>
    </w:pPr>
    <w:rPr>
      <w:szCs w:val="20"/>
    </w:rPr>
  </w:style>
  <w:style w:type="character" w:customStyle="1" w:styleId="BodyTextIndent2Char">
    <w:name w:val="Body Text Indent 2 Char"/>
    <w:basedOn w:val="DefaultParagraphFont"/>
    <w:link w:val="BodyTextIndent2"/>
    <w:uiPriority w:val="99"/>
    <w:semiHidden/>
    <w:rsid w:val="00E17BC1"/>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semiHidden/>
    <w:unhideWhenUsed/>
    <w:rsid w:val="00E17BC1"/>
    <w:pPr>
      <w:ind w:left="720" w:hanging="720"/>
      <w:jc w:val="both"/>
    </w:pPr>
    <w:rPr>
      <w:szCs w:val="20"/>
    </w:rPr>
  </w:style>
  <w:style w:type="character" w:customStyle="1" w:styleId="BodyTextIndent3Char">
    <w:name w:val="Body Text Indent 3 Char"/>
    <w:basedOn w:val="DefaultParagraphFont"/>
    <w:link w:val="BodyTextIndent3"/>
    <w:uiPriority w:val="99"/>
    <w:semiHidden/>
    <w:rsid w:val="00E17BC1"/>
    <w:rPr>
      <w:rFonts w:ascii="Times New Roman" w:eastAsia="Times New Roman" w:hAnsi="Times New Roman" w:cs="Times New Roman"/>
      <w:sz w:val="24"/>
      <w:szCs w:val="20"/>
    </w:rPr>
  </w:style>
  <w:style w:type="paragraph" w:styleId="PlainText">
    <w:name w:val="Plain Text"/>
    <w:basedOn w:val="Normal"/>
    <w:link w:val="PlainTextChar"/>
    <w:uiPriority w:val="99"/>
    <w:unhideWhenUsed/>
    <w:rsid w:val="00E17BC1"/>
    <w:rPr>
      <w:rFonts w:ascii="Courier New" w:hAnsi="Courier New"/>
      <w:sz w:val="20"/>
      <w:szCs w:val="20"/>
    </w:rPr>
  </w:style>
  <w:style w:type="character" w:customStyle="1" w:styleId="PlainTextChar">
    <w:name w:val="Plain Text Char"/>
    <w:basedOn w:val="DefaultParagraphFont"/>
    <w:link w:val="PlainText"/>
    <w:uiPriority w:val="99"/>
    <w:rsid w:val="00E17BC1"/>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E17BC1"/>
    <w:rPr>
      <w:rFonts w:ascii="Tahoma" w:hAnsi="Tahoma"/>
      <w:sz w:val="16"/>
      <w:szCs w:val="16"/>
    </w:rPr>
  </w:style>
  <w:style w:type="character" w:customStyle="1" w:styleId="BalloonTextChar">
    <w:name w:val="Balloon Text Char"/>
    <w:basedOn w:val="DefaultParagraphFont"/>
    <w:link w:val="BalloonText"/>
    <w:uiPriority w:val="99"/>
    <w:semiHidden/>
    <w:rsid w:val="00E17BC1"/>
    <w:rPr>
      <w:rFonts w:ascii="Tahoma" w:eastAsia="Times New Roman" w:hAnsi="Tahoma" w:cs="Times New Roman"/>
      <w:sz w:val="16"/>
      <w:szCs w:val="16"/>
    </w:rPr>
  </w:style>
  <w:style w:type="character" w:customStyle="1" w:styleId="NoSpacingChar">
    <w:name w:val="No Spacing Char"/>
    <w:aliases w:val="No Spacing1 Char"/>
    <w:link w:val="NoSpacing"/>
    <w:uiPriority w:val="1"/>
    <w:locked/>
    <w:rsid w:val="00E17BC1"/>
    <w:rPr>
      <w:sz w:val="24"/>
      <w:szCs w:val="24"/>
    </w:rPr>
  </w:style>
  <w:style w:type="paragraph" w:styleId="NoSpacing">
    <w:name w:val="No Spacing"/>
    <w:aliases w:val="No Spacing1"/>
    <w:basedOn w:val="Normal"/>
    <w:link w:val="NoSpacingChar"/>
    <w:uiPriority w:val="1"/>
    <w:qFormat/>
    <w:rsid w:val="00E17BC1"/>
    <w:pPr>
      <w:spacing w:before="100" w:beforeAutospacing="1" w:after="100" w:afterAutospacing="1"/>
    </w:pPr>
    <w:rPr>
      <w:rFonts w:asciiTheme="minorHAnsi" w:eastAsiaTheme="minorHAnsi" w:hAnsiTheme="minorHAnsi" w:cstheme="minorBidi"/>
    </w:rPr>
  </w:style>
  <w:style w:type="character" w:customStyle="1" w:styleId="ListParagraphChar">
    <w:name w:val="List Paragraph Char"/>
    <w:aliases w:val="heading 4 Char,Report Para Char,Heading 41 Char,Heading 411 Char,Graphic Char,List Paragraph1 Char,normal Char,Paragraph Char,First level bullet Char,Level-1 Char,Resume Title Char,TOC style Char,Table Char,lp1 Char,Bullet OSM Char"/>
    <w:link w:val="ListParagraph"/>
    <w:uiPriority w:val="34"/>
    <w:qFormat/>
    <w:locked/>
    <w:rsid w:val="00E17BC1"/>
    <w:rPr>
      <w:rFonts w:ascii="Mangal" w:hAnsi="Mangal" w:cs="Mangal"/>
      <w:sz w:val="24"/>
      <w:szCs w:val="24"/>
    </w:rPr>
  </w:style>
  <w:style w:type="paragraph" w:styleId="ListParagraph">
    <w:name w:val="List Paragraph"/>
    <w:aliases w:val="heading 4,Report Para,Heading 41,Heading 411,Graphic,List Paragraph1,normal,Paragraph,First level bullet,Level-1,Resume Title,TOC style,Table,lp1,Bullet OSM,Proposal Bullet List,d_bodyb,Bullet List,FooterText,List with no spacing"/>
    <w:basedOn w:val="Normal"/>
    <w:link w:val="ListParagraphChar"/>
    <w:uiPriority w:val="34"/>
    <w:qFormat/>
    <w:rsid w:val="00E17BC1"/>
    <w:pPr>
      <w:ind w:left="720"/>
    </w:pPr>
    <w:rPr>
      <w:rFonts w:ascii="Mangal" w:eastAsiaTheme="minorHAnsi" w:hAnsi="Mangal" w:cs="Mangal"/>
    </w:rPr>
  </w:style>
  <w:style w:type="paragraph" w:customStyle="1" w:styleId="DefaultText">
    <w:name w:val="Default Text"/>
    <w:basedOn w:val="Normal"/>
    <w:uiPriority w:val="99"/>
    <w:rsid w:val="00E17BC1"/>
    <w:pPr>
      <w:autoSpaceDE w:val="0"/>
      <w:autoSpaceDN w:val="0"/>
      <w:adjustRightInd w:val="0"/>
    </w:pPr>
  </w:style>
  <w:style w:type="paragraph" w:customStyle="1" w:styleId="xl66">
    <w:name w:val="xl66"/>
    <w:basedOn w:val="Normal"/>
    <w:uiPriority w:val="99"/>
    <w:rsid w:val="00E17BC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IN" w:eastAsia="en-IN"/>
    </w:rPr>
  </w:style>
  <w:style w:type="character" w:customStyle="1" w:styleId="BodyTextIndentChar1">
    <w:name w:val="Body Text Indent Char1"/>
    <w:basedOn w:val="DefaultParagraphFont"/>
    <w:uiPriority w:val="99"/>
    <w:semiHidden/>
    <w:rsid w:val="00E17BC1"/>
    <w:rPr>
      <w:sz w:val="24"/>
      <w:szCs w:val="24"/>
      <w:lang w:bidi="ar-SA"/>
    </w:rPr>
  </w:style>
  <w:style w:type="character" w:customStyle="1" w:styleId="EndnoteTextChar1">
    <w:name w:val="Endnote Text Char1"/>
    <w:basedOn w:val="DefaultParagraphFont"/>
    <w:uiPriority w:val="99"/>
    <w:semiHidden/>
    <w:rsid w:val="00E17BC1"/>
    <w:rPr>
      <w:lang w:bidi="ar-SA"/>
    </w:rPr>
  </w:style>
  <w:style w:type="character" w:customStyle="1" w:styleId="FootnoteTextChar1">
    <w:name w:val="Footnote Text Char1"/>
    <w:basedOn w:val="DefaultParagraphFont"/>
    <w:uiPriority w:val="99"/>
    <w:semiHidden/>
    <w:rsid w:val="00E17BC1"/>
    <w:rPr>
      <w:lang w:bidi="ar-SA"/>
    </w:rPr>
  </w:style>
  <w:style w:type="character" w:customStyle="1" w:styleId="BalloonTextChar1">
    <w:name w:val="Balloon Text Char1"/>
    <w:basedOn w:val="DefaultParagraphFont"/>
    <w:uiPriority w:val="99"/>
    <w:semiHidden/>
    <w:rsid w:val="00E17BC1"/>
    <w:rPr>
      <w:rFonts w:ascii="Segoe UI" w:hAnsi="Segoe UI" w:cs="Segoe UI" w:hint="default"/>
      <w:sz w:val="18"/>
      <w:szCs w:val="18"/>
      <w:lang w:bidi="ar-SA"/>
    </w:rPr>
  </w:style>
  <w:style w:type="character" w:customStyle="1" w:styleId="CharChar4">
    <w:name w:val="Char Char4"/>
    <w:locked/>
    <w:rsid w:val="00E17BC1"/>
    <w:rPr>
      <w:b/>
      <w:bCs/>
      <w:szCs w:val="24"/>
      <w:lang w:val="en-US" w:eastAsia="en-US" w:bidi="ar-SA"/>
    </w:rPr>
  </w:style>
  <w:style w:type="character" w:customStyle="1" w:styleId="CharCharChar">
    <w:name w:val="Char Char Char"/>
    <w:locked/>
    <w:rsid w:val="00E17BC1"/>
    <w:rPr>
      <w:sz w:val="24"/>
      <w:szCs w:val="24"/>
      <w:lang w:val="en-US" w:eastAsia="en-US" w:bidi="ar-SA"/>
    </w:rPr>
  </w:style>
  <w:style w:type="character" w:customStyle="1" w:styleId="apple-converted-space">
    <w:name w:val="apple-converted-space"/>
    <w:basedOn w:val="DefaultParagraphFont"/>
    <w:rsid w:val="00E17BC1"/>
  </w:style>
  <w:style w:type="character" w:customStyle="1" w:styleId="CharChar12">
    <w:name w:val="Char Char12"/>
    <w:rsid w:val="00E17BC1"/>
    <w:rPr>
      <w:rFonts w:ascii="Courier New" w:eastAsia="Times New Roman" w:hAnsi="Courier New" w:cs="Times New Roman" w:hint="default"/>
      <w:sz w:val="20"/>
      <w:szCs w:val="20"/>
    </w:rPr>
  </w:style>
  <w:style w:type="table" w:styleId="TableGrid">
    <w:name w:val="Table Grid"/>
    <w:basedOn w:val="TableNormal"/>
    <w:uiPriority w:val="39"/>
    <w:rsid w:val="00E17B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17BC1"/>
    <w:pPr>
      <w:spacing w:after="0" w:line="240" w:lineRule="auto"/>
    </w:pPr>
    <w:rPr>
      <w:rFonts w:eastAsiaTheme="minorEastAsia"/>
      <w:lang w:val="en-IN" w:eastAsia="en-IN"/>
    </w:rPr>
    <w:tblPr>
      <w:tblCellMar>
        <w:top w:w="0" w:type="dxa"/>
        <w:left w:w="0" w:type="dxa"/>
        <w:bottom w:w="0" w:type="dxa"/>
        <w:right w:w="0" w:type="dxa"/>
      </w:tblCellMar>
    </w:tblPr>
  </w:style>
  <w:style w:type="character" w:styleId="Strong">
    <w:name w:val="Strong"/>
    <w:basedOn w:val="DefaultParagraphFont"/>
    <w:uiPriority w:val="22"/>
    <w:qFormat/>
    <w:rsid w:val="00E17BC1"/>
    <w:rPr>
      <w:b/>
      <w:bCs/>
    </w:rPr>
  </w:style>
  <w:style w:type="character" w:customStyle="1" w:styleId="UnresolvedMention1">
    <w:name w:val="Unresolved Mention1"/>
    <w:basedOn w:val="DefaultParagraphFont"/>
    <w:uiPriority w:val="99"/>
    <w:semiHidden/>
    <w:unhideWhenUsed/>
    <w:rsid w:val="00E17BC1"/>
    <w:rPr>
      <w:color w:val="605E5C"/>
      <w:shd w:val="clear" w:color="auto" w:fill="E1DFDD"/>
    </w:rPr>
  </w:style>
  <w:style w:type="character" w:customStyle="1" w:styleId="UnresolvedMention2">
    <w:name w:val="Unresolved Mention2"/>
    <w:basedOn w:val="DefaultParagraphFont"/>
    <w:uiPriority w:val="99"/>
    <w:semiHidden/>
    <w:unhideWhenUsed/>
    <w:rsid w:val="00E17BC1"/>
    <w:rPr>
      <w:color w:val="605E5C"/>
      <w:shd w:val="clear" w:color="auto" w:fill="E1DFDD"/>
    </w:rPr>
  </w:style>
  <w:style w:type="table" w:customStyle="1" w:styleId="TableGrid1">
    <w:name w:val="Table Grid1"/>
    <w:basedOn w:val="TableNormal"/>
    <w:next w:val="TableGrid"/>
    <w:uiPriority w:val="39"/>
    <w:rsid w:val="008202F2"/>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ontentpasted0">
    <w:name w:val="contentpasted0"/>
    <w:basedOn w:val="DefaultParagraphFont"/>
    <w:rsid w:val="00073C27"/>
  </w:style>
  <w:style w:type="paragraph" w:customStyle="1" w:styleId="xmsonormal">
    <w:name w:val="x_msonormal"/>
    <w:basedOn w:val="Normal"/>
    <w:rsid w:val="00073C27"/>
    <w:rPr>
      <w:rFonts w:ascii="Calibri" w:eastAsiaTheme="minorHAnsi" w:hAnsi="Calibri" w:cs="Calibri"/>
      <w:sz w:val="22"/>
      <w:szCs w:val="22"/>
      <w:lang w:val="en-IN" w:eastAsia="en-IN"/>
    </w:rPr>
  </w:style>
  <w:style w:type="character" w:styleId="Emphasis">
    <w:name w:val="Emphasis"/>
    <w:basedOn w:val="DefaultParagraphFont"/>
    <w:uiPriority w:val="20"/>
    <w:qFormat/>
    <w:rsid w:val="00515E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19577">
      <w:bodyDiv w:val="1"/>
      <w:marLeft w:val="0"/>
      <w:marRight w:val="0"/>
      <w:marTop w:val="0"/>
      <w:marBottom w:val="0"/>
      <w:divBdr>
        <w:top w:val="none" w:sz="0" w:space="0" w:color="auto"/>
        <w:left w:val="none" w:sz="0" w:space="0" w:color="auto"/>
        <w:bottom w:val="none" w:sz="0" w:space="0" w:color="auto"/>
        <w:right w:val="none" w:sz="0" w:space="0" w:color="auto"/>
      </w:divBdr>
    </w:div>
    <w:div w:id="127478080">
      <w:bodyDiv w:val="1"/>
      <w:marLeft w:val="0"/>
      <w:marRight w:val="0"/>
      <w:marTop w:val="0"/>
      <w:marBottom w:val="0"/>
      <w:divBdr>
        <w:top w:val="none" w:sz="0" w:space="0" w:color="auto"/>
        <w:left w:val="none" w:sz="0" w:space="0" w:color="auto"/>
        <w:bottom w:val="none" w:sz="0" w:space="0" w:color="auto"/>
        <w:right w:val="none" w:sz="0" w:space="0" w:color="auto"/>
      </w:divBdr>
    </w:div>
    <w:div w:id="165829786">
      <w:bodyDiv w:val="1"/>
      <w:marLeft w:val="0"/>
      <w:marRight w:val="0"/>
      <w:marTop w:val="0"/>
      <w:marBottom w:val="0"/>
      <w:divBdr>
        <w:top w:val="none" w:sz="0" w:space="0" w:color="auto"/>
        <w:left w:val="none" w:sz="0" w:space="0" w:color="auto"/>
        <w:bottom w:val="none" w:sz="0" w:space="0" w:color="auto"/>
        <w:right w:val="none" w:sz="0" w:space="0" w:color="auto"/>
      </w:divBdr>
    </w:div>
    <w:div w:id="252789707">
      <w:bodyDiv w:val="1"/>
      <w:marLeft w:val="0"/>
      <w:marRight w:val="0"/>
      <w:marTop w:val="0"/>
      <w:marBottom w:val="0"/>
      <w:divBdr>
        <w:top w:val="none" w:sz="0" w:space="0" w:color="auto"/>
        <w:left w:val="none" w:sz="0" w:space="0" w:color="auto"/>
        <w:bottom w:val="none" w:sz="0" w:space="0" w:color="auto"/>
        <w:right w:val="none" w:sz="0" w:space="0" w:color="auto"/>
      </w:divBdr>
    </w:div>
    <w:div w:id="623927224">
      <w:bodyDiv w:val="1"/>
      <w:marLeft w:val="0"/>
      <w:marRight w:val="0"/>
      <w:marTop w:val="0"/>
      <w:marBottom w:val="0"/>
      <w:divBdr>
        <w:top w:val="none" w:sz="0" w:space="0" w:color="auto"/>
        <w:left w:val="none" w:sz="0" w:space="0" w:color="auto"/>
        <w:bottom w:val="none" w:sz="0" w:space="0" w:color="auto"/>
        <w:right w:val="none" w:sz="0" w:space="0" w:color="auto"/>
      </w:divBdr>
    </w:div>
    <w:div w:id="655888239">
      <w:bodyDiv w:val="1"/>
      <w:marLeft w:val="0"/>
      <w:marRight w:val="0"/>
      <w:marTop w:val="0"/>
      <w:marBottom w:val="0"/>
      <w:divBdr>
        <w:top w:val="none" w:sz="0" w:space="0" w:color="auto"/>
        <w:left w:val="none" w:sz="0" w:space="0" w:color="auto"/>
        <w:bottom w:val="none" w:sz="0" w:space="0" w:color="auto"/>
        <w:right w:val="none" w:sz="0" w:space="0" w:color="auto"/>
      </w:divBdr>
    </w:div>
    <w:div w:id="676346869">
      <w:bodyDiv w:val="1"/>
      <w:marLeft w:val="0"/>
      <w:marRight w:val="0"/>
      <w:marTop w:val="0"/>
      <w:marBottom w:val="0"/>
      <w:divBdr>
        <w:top w:val="none" w:sz="0" w:space="0" w:color="auto"/>
        <w:left w:val="none" w:sz="0" w:space="0" w:color="auto"/>
        <w:bottom w:val="none" w:sz="0" w:space="0" w:color="auto"/>
        <w:right w:val="none" w:sz="0" w:space="0" w:color="auto"/>
      </w:divBdr>
    </w:div>
    <w:div w:id="745347608">
      <w:bodyDiv w:val="1"/>
      <w:marLeft w:val="0"/>
      <w:marRight w:val="0"/>
      <w:marTop w:val="0"/>
      <w:marBottom w:val="0"/>
      <w:divBdr>
        <w:top w:val="none" w:sz="0" w:space="0" w:color="auto"/>
        <w:left w:val="none" w:sz="0" w:space="0" w:color="auto"/>
        <w:bottom w:val="none" w:sz="0" w:space="0" w:color="auto"/>
        <w:right w:val="none" w:sz="0" w:space="0" w:color="auto"/>
      </w:divBdr>
    </w:div>
    <w:div w:id="824861319">
      <w:bodyDiv w:val="1"/>
      <w:marLeft w:val="0"/>
      <w:marRight w:val="0"/>
      <w:marTop w:val="0"/>
      <w:marBottom w:val="0"/>
      <w:divBdr>
        <w:top w:val="none" w:sz="0" w:space="0" w:color="auto"/>
        <w:left w:val="none" w:sz="0" w:space="0" w:color="auto"/>
        <w:bottom w:val="none" w:sz="0" w:space="0" w:color="auto"/>
        <w:right w:val="none" w:sz="0" w:space="0" w:color="auto"/>
      </w:divBdr>
    </w:div>
    <w:div w:id="977295229">
      <w:bodyDiv w:val="1"/>
      <w:marLeft w:val="0"/>
      <w:marRight w:val="0"/>
      <w:marTop w:val="0"/>
      <w:marBottom w:val="0"/>
      <w:divBdr>
        <w:top w:val="none" w:sz="0" w:space="0" w:color="auto"/>
        <w:left w:val="none" w:sz="0" w:space="0" w:color="auto"/>
        <w:bottom w:val="none" w:sz="0" w:space="0" w:color="auto"/>
        <w:right w:val="none" w:sz="0" w:space="0" w:color="auto"/>
      </w:divBdr>
    </w:div>
    <w:div w:id="1005863562">
      <w:bodyDiv w:val="1"/>
      <w:marLeft w:val="0"/>
      <w:marRight w:val="0"/>
      <w:marTop w:val="0"/>
      <w:marBottom w:val="0"/>
      <w:divBdr>
        <w:top w:val="none" w:sz="0" w:space="0" w:color="auto"/>
        <w:left w:val="none" w:sz="0" w:space="0" w:color="auto"/>
        <w:bottom w:val="none" w:sz="0" w:space="0" w:color="auto"/>
        <w:right w:val="none" w:sz="0" w:space="0" w:color="auto"/>
      </w:divBdr>
    </w:div>
    <w:div w:id="1042704167">
      <w:bodyDiv w:val="1"/>
      <w:marLeft w:val="0"/>
      <w:marRight w:val="0"/>
      <w:marTop w:val="0"/>
      <w:marBottom w:val="0"/>
      <w:divBdr>
        <w:top w:val="none" w:sz="0" w:space="0" w:color="auto"/>
        <w:left w:val="none" w:sz="0" w:space="0" w:color="auto"/>
        <w:bottom w:val="none" w:sz="0" w:space="0" w:color="auto"/>
        <w:right w:val="none" w:sz="0" w:space="0" w:color="auto"/>
      </w:divBdr>
    </w:div>
    <w:div w:id="1288513059">
      <w:bodyDiv w:val="1"/>
      <w:marLeft w:val="0"/>
      <w:marRight w:val="0"/>
      <w:marTop w:val="0"/>
      <w:marBottom w:val="0"/>
      <w:divBdr>
        <w:top w:val="none" w:sz="0" w:space="0" w:color="auto"/>
        <w:left w:val="none" w:sz="0" w:space="0" w:color="auto"/>
        <w:bottom w:val="none" w:sz="0" w:space="0" w:color="auto"/>
        <w:right w:val="none" w:sz="0" w:space="0" w:color="auto"/>
      </w:divBdr>
    </w:div>
    <w:div w:id="1460804395">
      <w:bodyDiv w:val="1"/>
      <w:marLeft w:val="0"/>
      <w:marRight w:val="0"/>
      <w:marTop w:val="0"/>
      <w:marBottom w:val="0"/>
      <w:divBdr>
        <w:top w:val="none" w:sz="0" w:space="0" w:color="auto"/>
        <w:left w:val="none" w:sz="0" w:space="0" w:color="auto"/>
        <w:bottom w:val="none" w:sz="0" w:space="0" w:color="auto"/>
        <w:right w:val="none" w:sz="0" w:space="0" w:color="auto"/>
      </w:divBdr>
    </w:div>
    <w:div w:id="1489444581">
      <w:bodyDiv w:val="1"/>
      <w:marLeft w:val="0"/>
      <w:marRight w:val="0"/>
      <w:marTop w:val="0"/>
      <w:marBottom w:val="0"/>
      <w:divBdr>
        <w:top w:val="none" w:sz="0" w:space="0" w:color="auto"/>
        <w:left w:val="none" w:sz="0" w:space="0" w:color="auto"/>
        <w:bottom w:val="none" w:sz="0" w:space="0" w:color="auto"/>
        <w:right w:val="none" w:sz="0" w:space="0" w:color="auto"/>
      </w:divBdr>
    </w:div>
    <w:div w:id="1513299745">
      <w:bodyDiv w:val="1"/>
      <w:marLeft w:val="0"/>
      <w:marRight w:val="0"/>
      <w:marTop w:val="0"/>
      <w:marBottom w:val="0"/>
      <w:divBdr>
        <w:top w:val="none" w:sz="0" w:space="0" w:color="auto"/>
        <w:left w:val="none" w:sz="0" w:space="0" w:color="auto"/>
        <w:bottom w:val="none" w:sz="0" w:space="0" w:color="auto"/>
        <w:right w:val="none" w:sz="0" w:space="0" w:color="auto"/>
      </w:divBdr>
    </w:div>
    <w:div w:id="1644499616">
      <w:bodyDiv w:val="1"/>
      <w:marLeft w:val="0"/>
      <w:marRight w:val="0"/>
      <w:marTop w:val="0"/>
      <w:marBottom w:val="0"/>
      <w:divBdr>
        <w:top w:val="none" w:sz="0" w:space="0" w:color="auto"/>
        <w:left w:val="none" w:sz="0" w:space="0" w:color="auto"/>
        <w:bottom w:val="none" w:sz="0" w:space="0" w:color="auto"/>
        <w:right w:val="none" w:sz="0" w:space="0" w:color="auto"/>
      </w:divBdr>
    </w:div>
    <w:div w:id="1673295660">
      <w:bodyDiv w:val="1"/>
      <w:marLeft w:val="0"/>
      <w:marRight w:val="0"/>
      <w:marTop w:val="0"/>
      <w:marBottom w:val="0"/>
      <w:divBdr>
        <w:top w:val="none" w:sz="0" w:space="0" w:color="auto"/>
        <w:left w:val="none" w:sz="0" w:space="0" w:color="auto"/>
        <w:bottom w:val="none" w:sz="0" w:space="0" w:color="auto"/>
        <w:right w:val="none" w:sz="0" w:space="0" w:color="auto"/>
      </w:divBdr>
    </w:div>
    <w:div w:id="1720351082">
      <w:bodyDiv w:val="1"/>
      <w:marLeft w:val="0"/>
      <w:marRight w:val="0"/>
      <w:marTop w:val="0"/>
      <w:marBottom w:val="0"/>
      <w:divBdr>
        <w:top w:val="none" w:sz="0" w:space="0" w:color="auto"/>
        <w:left w:val="none" w:sz="0" w:space="0" w:color="auto"/>
        <w:bottom w:val="none" w:sz="0" w:space="0" w:color="auto"/>
        <w:right w:val="none" w:sz="0" w:space="0" w:color="auto"/>
      </w:divBdr>
    </w:div>
    <w:div w:id="1877349681">
      <w:bodyDiv w:val="1"/>
      <w:marLeft w:val="0"/>
      <w:marRight w:val="0"/>
      <w:marTop w:val="0"/>
      <w:marBottom w:val="0"/>
      <w:divBdr>
        <w:top w:val="none" w:sz="0" w:space="0" w:color="auto"/>
        <w:left w:val="none" w:sz="0" w:space="0" w:color="auto"/>
        <w:bottom w:val="none" w:sz="0" w:space="0" w:color="auto"/>
        <w:right w:val="none" w:sz="0" w:space="0" w:color="auto"/>
      </w:divBdr>
    </w:div>
    <w:div w:id="1961104878">
      <w:bodyDiv w:val="1"/>
      <w:marLeft w:val="0"/>
      <w:marRight w:val="0"/>
      <w:marTop w:val="0"/>
      <w:marBottom w:val="0"/>
      <w:divBdr>
        <w:top w:val="none" w:sz="0" w:space="0" w:color="auto"/>
        <w:left w:val="none" w:sz="0" w:space="0" w:color="auto"/>
        <w:bottom w:val="none" w:sz="0" w:space="0" w:color="auto"/>
        <w:right w:val="none" w:sz="0" w:space="0" w:color="auto"/>
      </w:divBdr>
    </w:div>
    <w:div w:id="200966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A98A8-4001-489A-9A1A-82FE6A358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9313</Words>
  <Characters>53087</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Hemchandra Pandey</cp:lastModifiedBy>
  <cp:revision>2</cp:revision>
  <cp:lastPrinted>2025-02-10T06:13:00Z</cp:lastPrinted>
  <dcterms:created xsi:type="dcterms:W3CDTF">2025-02-12T06:39:00Z</dcterms:created>
  <dcterms:modified xsi:type="dcterms:W3CDTF">2025-02-12T06:39:00Z</dcterms:modified>
</cp:coreProperties>
</file>